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71DC4" w14:textId="1265B991" w:rsidR="00993356" w:rsidRPr="00D71792" w:rsidRDefault="00993356" w:rsidP="00022ED6">
      <w:pPr>
        <w:rPr>
          <w:rFonts w:cstheme="minorHAnsi"/>
          <w:lang w:val="es-DO"/>
        </w:rPr>
      </w:pPr>
    </w:p>
    <w:p w14:paraId="754DDC30" w14:textId="77777777" w:rsidR="00993356" w:rsidRPr="00D71792" w:rsidRDefault="00993356" w:rsidP="00993356">
      <w:pPr>
        <w:jc w:val="center"/>
        <w:rPr>
          <w:rFonts w:cstheme="minorHAnsi"/>
          <w:lang w:val="es-DO"/>
        </w:rPr>
      </w:pPr>
    </w:p>
    <w:p w14:paraId="47052488" w14:textId="77777777" w:rsidR="00993356" w:rsidRPr="00D71792" w:rsidRDefault="00993356" w:rsidP="00993356">
      <w:pPr>
        <w:jc w:val="center"/>
        <w:rPr>
          <w:rFonts w:cstheme="minorHAnsi"/>
          <w:lang w:val="es-DO"/>
        </w:rPr>
      </w:pPr>
    </w:p>
    <w:p w14:paraId="2B57626E" w14:textId="77777777" w:rsidR="00993356" w:rsidRPr="00D71792" w:rsidRDefault="00993356" w:rsidP="00993356">
      <w:pPr>
        <w:jc w:val="center"/>
        <w:rPr>
          <w:rFonts w:cstheme="minorHAnsi"/>
          <w:lang w:val="es-DO"/>
        </w:rPr>
      </w:pPr>
    </w:p>
    <w:p w14:paraId="5267D473" w14:textId="77777777" w:rsidR="00993356" w:rsidRPr="00D71792" w:rsidRDefault="00993356" w:rsidP="00993356">
      <w:pPr>
        <w:jc w:val="center"/>
        <w:rPr>
          <w:rFonts w:cstheme="minorHAnsi"/>
          <w:lang w:val="es-DO"/>
        </w:rPr>
      </w:pPr>
    </w:p>
    <w:p w14:paraId="744E2C58" w14:textId="3326C101" w:rsidR="00512058" w:rsidRPr="00D71792" w:rsidRDefault="00512058" w:rsidP="00993356">
      <w:pPr>
        <w:jc w:val="center"/>
        <w:rPr>
          <w:rFonts w:cstheme="minorHAnsi"/>
          <w:lang w:val="es-DO"/>
        </w:rPr>
      </w:pPr>
    </w:p>
    <w:p w14:paraId="760833BC" w14:textId="1EDB90FA" w:rsidR="00512058" w:rsidRPr="00D71792" w:rsidRDefault="00512058" w:rsidP="00993356">
      <w:pPr>
        <w:jc w:val="center"/>
        <w:rPr>
          <w:rFonts w:cstheme="minorHAnsi"/>
          <w:lang w:val="es-DO"/>
        </w:rPr>
      </w:pPr>
    </w:p>
    <w:p w14:paraId="33B5B898" w14:textId="3FDF0926" w:rsidR="00512058" w:rsidRPr="00D71792" w:rsidRDefault="00512058" w:rsidP="00993356">
      <w:pPr>
        <w:jc w:val="center"/>
        <w:rPr>
          <w:rFonts w:cstheme="minorHAnsi"/>
          <w:lang w:val="es-DO"/>
        </w:rPr>
      </w:pPr>
    </w:p>
    <w:p w14:paraId="5D777E73" w14:textId="1C82193E" w:rsidR="00512058" w:rsidRPr="00D71792" w:rsidRDefault="00512058" w:rsidP="00993356">
      <w:pPr>
        <w:jc w:val="center"/>
        <w:rPr>
          <w:rFonts w:cstheme="minorHAnsi"/>
          <w:lang w:val="es-DO"/>
        </w:rPr>
      </w:pPr>
    </w:p>
    <w:p w14:paraId="4C3AFCCF" w14:textId="0A242A4C" w:rsidR="00512058" w:rsidRPr="00D71792" w:rsidRDefault="00512058" w:rsidP="00993356">
      <w:pPr>
        <w:jc w:val="center"/>
        <w:rPr>
          <w:rFonts w:cstheme="minorHAnsi"/>
          <w:lang w:val="es-DO"/>
        </w:rPr>
      </w:pPr>
    </w:p>
    <w:p w14:paraId="0E0174C8" w14:textId="2CD84A43" w:rsidR="00993356" w:rsidRPr="00D71792" w:rsidRDefault="00993356" w:rsidP="00993356">
      <w:pPr>
        <w:jc w:val="center"/>
        <w:rPr>
          <w:rFonts w:cstheme="minorHAnsi"/>
          <w:lang w:val="es-DO"/>
        </w:rPr>
      </w:pPr>
    </w:p>
    <w:p w14:paraId="68E9DF7D" w14:textId="566F8158" w:rsidR="00993356" w:rsidRPr="00D71792" w:rsidRDefault="00993356" w:rsidP="00993356">
      <w:pPr>
        <w:jc w:val="center"/>
        <w:rPr>
          <w:rFonts w:cstheme="minorHAnsi"/>
          <w:sz w:val="48"/>
          <w:lang w:val="es-DO"/>
        </w:rPr>
      </w:pPr>
    </w:p>
    <w:p w14:paraId="6F2FBF82" w14:textId="79279770" w:rsidR="006177D2" w:rsidRPr="00AD6520" w:rsidRDefault="00EC04DD" w:rsidP="00993356">
      <w:pPr>
        <w:jc w:val="center"/>
        <w:rPr>
          <w:rFonts w:ascii="Abadi" w:hAnsi="Abadi" w:cstheme="minorHAnsi"/>
          <w:b/>
          <w:sz w:val="48"/>
          <w:lang w:val="es-DO"/>
        </w:rPr>
      </w:pPr>
      <w:r w:rsidRPr="00AD6520">
        <w:rPr>
          <w:rFonts w:ascii="Abadi" w:hAnsi="Abadi" w:cstheme="minorHAnsi"/>
          <w:b/>
          <w:sz w:val="48"/>
          <w:lang w:val="es-DO"/>
        </w:rPr>
        <w:t xml:space="preserve">NOTAS </w:t>
      </w:r>
      <w:r w:rsidR="00993356" w:rsidRPr="00AD6520">
        <w:rPr>
          <w:rFonts w:ascii="Abadi" w:hAnsi="Abadi" w:cstheme="minorHAnsi"/>
          <w:b/>
          <w:sz w:val="48"/>
          <w:lang w:val="es-DO"/>
        </w:rPr>
        <w:t>A LOS ESTADOS FINANCIEROS</w:t>
      </w:r>
    </w:p>
    <w:p w14:paraId="15D2DD28" w14:textId="46437EAA" w:rsidR="00B572DB" w:rsidRPr="00D71792" w:rsidRDefault="00B572DB" w:rsidP="00993356">
      <w:pPr>
        <w:jc w:val="center"/>
        <w:rPr>
          <w:rFonts w:cstheme="minorHAnsi"/>
          <w:b/>
          <w:lang w:val="es-DO"/>
        </w:rPr>
      </w:pPr>
    </w:p>
    <w:p w14:paraId="557B15FB" w14:textId="64D0DFF3" w:rsidR="00B572DB" w:rsidRPr="00D71792" w:rsidRDefault="00B572DB" w:rsidP="00993356">
      <w:pPr>
        <w:jc w:val="center"/>
        <w:rPr>
          <w:rFonts w:cstheme="minorHAnsi"/>
          <w:b/>
          <w:lang w:val="es-DO"/>
        </w:rPr>
      </w:pPr>
    </w:p>
    <w:p w14:paraId="6E071ED7" w14:textId="77777777" w:rsidR="00B572DB" w:rsidRPr="00D71792" w:rsidRDefault="00B572DB" w:rsidP="00993356">
      <w:pPr>
        <w:jc w:val="center"/>
        <w:rPr>
          <w:rFonts w:cstheme="minorHAnsi"/>
          <w:b/>
          <w:lang w:val="es-DO"/>
        </w:rPr>
      </w:pPr>
    </w:p>
    <w:p w14:paraId="22370416" w14:textId="77777777" w:rsidR="00B572DB" w:rsidRPr="00D71792" w:rsidRDefault="00B572DB" w:rsidP="00993356">
      <w:pPr>
        <w:jc w:val="center"/>
        <w:rPr>
          <w:rFonts w:cstheme="minorHAnsi"/>
          <w:b/>
          <w:lang w:val="es-DO"/>
        </w:rPr>
      </w:pPr>
    </w:p>
    <w:p w14:paraId="33A47BB6" w14:textId="77777777" w:rsidR="00B572DB" w:rsidRPr="00D71792" w:rsidRDefault="00B572DB" w:rsidP="00487901">
      <w:pPr>
        <w:tabs>
          <w:tab w:val="left" w:pos="7455"/>
        </w:tabs>
        <w:rPr>
          <w:rFonts w:cstheme="minorHAnsi"/>
          <w:b/>
          <w:lang w:val="es-DO"/>
        </w:rPr>
      </w:pPr>
    </w:p>
    <w:p w14:paraId="482AC60A" w14:textId="77777777" w:rsidR="000329A5" w:rsidRPr="00D71792" w:rsidRDefault="000329A5" w:rsidP="00B572DB">
      <w:pPr>
        <w:rPr>
          <w:rFonts w:cstheme="minorHAnsi"/>
          <w:lang w:val="es-DO"/>
        </w:rPr>
      </w:pPr>
    </w:p>
    <w:p w14:paraId="2BFC4E11" w14:textId="77777777" w:rsidR="00487901" w:rsidRPr="00D71792" w:rsidRDefault="00487901" w:rsidP="00B572DB">
      <w:pPr>
        <w:rPr>
          <w:rFonts w:cstheme="minorHAnsi"/>
          <w:lang w:val="es-DO"/>
        </w:rPr>
      </w:pPr>
    </w:p>
    <w:p w14:paraId="094BB340" w14:textId="77777777" w:rsidR="00512058" w:rsidRPr="00D71792" w:rsidRDefault="00512058" w:rsidP="00B572DB">
      <w:pPr>
        <w:rPr>
          <w:rFonts w:cstheme="minorHAnsi"/>
          <w:lang w:val="es-DO"/>
        </w:rPr>
      </w:pPr>
    </w:p>
    <w:p w14:paraId="38286642" w14:textId="77777777" w:rsidR="00512058" w:rsidRPr="00D71792" w:rsidRDefault="00512058" w:rsidP="00B572DB">
      <w:pPr>
        <w:rPr>
          <w:rFonts w:cstheme="minorHAnsi"/>
          <w:lang w:val="es-DO"/>
        </w:rPr>
      </w:pPr>
    </w:p>
    <w:p w14:paraId="00E7BAD0" w14:textId="77777777" w:rsidR="00512058" w:rsidRPr="00D71792" w:rsidRDefault="00512058" w:rsidP="00B572DB">
      <w:pPr>
        <w:rPr>
          <w:rFonts w:cstheme="minorHAnsi"/>
          <w:lang w:val="es-DO"/>
        </w:rPr>
      </w:pPr>
    </w:p>
    <w:p w14:paraId="54F65FF4" w14:textId="77777777" w:rsidR="00512058" w:rsidRPr="00D71792" w:rsidRDefault="00512058" w:rsidP="00B572DB">
      <w:pPr>
        <w:rPr>
          <w:rFonts w:cstheme="minorHAnsi"/>
          <w:lang w:val="es-DO"/>
        </w:rPr>
      </w:pPr>
    </w:p>
    <w:p w14:paraId="0ACBFBCC" w14:textId="77777777" w:rsidR="00512058" w:rsidRPr="00D71792" w:rsidRDefault="00512058" w:rsidP="00B572DB">
      <w:pPr>
        <w:rPr>
          <w:rFonts w:cstheme="minorHAnsi"/>
          <w:lang w:val="es-DO"/>
        </w:rPr>
      </w:pPr>
    </w:p>
    <w:p w14:paraId="4E876C1E" w14:textId="77777777" w:rsidR="00512058" w:rsidRPr="00D71792" w:rsidRDefault="00512058" w:rsidP="00B572DB">
      <w:pPr>
        <w:rPr>
          <w:rFonts w:cstheme="minorHAnsi"/>
          <w:lang w:val="es-DO"/>
        </w:rPr>
      </w:pPr>
    </w:p>
    <w:p w14:paraId="5CDA4B9E" w14:textId="77777777" w:rsidR="00487901" w:rsidRPr="00D71792" w:rsidRDefault="00487901" w:rsidP="00B572DB">
      <w:pPr>
        <w:rPr>
          <w:rFonts w:cstheme="minorHAnsi"/>
          <w:lang w:val="es-DO"/>
        </w:rPr>
      </w:pPr>
    </w:p>
    <w:p w14:paraId="3D93C676" w14:textId="3E4B12C8" w:rsidR="006F53B0" w:rsidRPr="0045564E" w:rsidRDefault="006F53B0" w:rsidP="00547AB8">
      <w:pPr>
        <w:pStyle w:val="Prrafodelista"/>
        <w:numPr>
          <w:ilvl w:val="0"/>
          <w:numId w:val="12"/>
        </w:numPr>
        <w:rPr>
          <w:rFonts w:ascii="Abadi" w:hAnsi="Abadi" w:cstheme="minorHAnsi"/>
          <w:b/>
          <w:sz w:val="20"/>
          <w:szCs w:val="20"/>
          <w:lang w:val="es-DO"/>
        </w:rPr>
      </w:pPr>
      <w:r w:rsidRPr="0045564E">
        <w:rPr>
          <w:rFonts w:ascii="Abadi" w:hAnsi="Abadi" w:cstheme="minorHAnsi"/>
          <w:b/>
          <w:sz w:val="20"/>
          <w:szCs w:val="20"/>
          <w:lang w:val="es-DO"/>
        </w:rPr>
        <w:lastRenderedPageBreak/>
        <w:t>Entidad económica</w:t>
      </w:r>
    </w:p>
    <w:p w14:paraId="328EEE2C" w14:textId="5659265F" w:rsidR="00992410" w:rsidRPr="0045564E" w:rsidRDefault="00F961F9" w:rsidP="00BA0F44">
      <w:pPr>
        <w:jc w:val="both"/>
        <w:rPr>
          <w:rFonts w:ascii="Abadi" w:hAnsi="Abadi" w:cstheme="minorHAnsi"/>
          <w:sz w:val="20"/>
          <w:szCs w:val="20"/>
          <w:lang w:val="es-DO"/>
        </w:rPr>
      </w:pPr>
      <w:r w:rsidRPr="0045564E">
        <w:rPr>
          <w:rFonts w:ascii="Abadi" w:hAnsi="Abadi" w:cstheme="minorHAnsi"/>
          <w:sz w:val="20"/>
          <w:szCs w:val="20"/>
          <w:lang w:val="es-DO"/>
        </w:rPr>
        <w:t>La Superintendencia de Pensiones (SIPEN)</w:t>
      </w:r>
      <w:r w:rsidR="00F3357F" w:rsidRPr="0045564E">
        <w:rPr>
          <w:rFonts w:ascii="Abadi" w:hAnsi="Abadi" w:cstheme="minorHAnsi"/>
          <w:sz w:val="20"/>
          <w:szCs w:val="20"/>
          <w:lang w:val="es-DO"/>
        </w:rPr>
        <w:t xml:space="preserve">, es una institución de derecho </w:t>
      </w:r>
      <w:r w:rsidR="00DF0229" w:rsidRPr="0045564E">
        <w:rPr>
          <w:rFonts w:ascii="Abadi" w:hAnsi="Abadi" w:cstheme="minorHAnsi"/>
          <w:sz w:val="20"/>
          <w:szCs w:val="20"/>
          <w:lang w:val="es-DO"/>
        </w:rPr>
        <w:t>público</w:t>
      </w:r>
      <w:r w:rsidR="00F3357F" w:rsidRPr="0045564E">
        <w:rPr>
          <w:rFonts w:ascii="Abadi" w:hAnsi="Abadi" w:cstheme="minorHAnsi"/>
          <w:sz w:val="20"/>
          <w:szCs w:val="20"/>
          <w:lang w:val="es-DO"/>
        </w:rPr>
        <w:t xml:space="preserve"> creada conforme al </w:t>
      </w:r>
      <w:r w:rsidR="00DF0229" w:rsidRPr="0045564E">
        <w:rPr>
          <w:rFonts w:ascii="Abadi" w:hAnsi="Abadi" w:cstheme="minorHAnsi"/>
          <w:sz w:val="20"/>
          <w:szCs w:val="20"/>
          <w:lang w:val="es-DO"/>
        </w:rPr>
        <w:t>artículo</w:t>
      </w:r>
      <w:r w:rsidR="00F3357F" w:rsidRPr="0045564E">
        <w:rPr>
          <w:rFonts w:ascii="Abadi" w:hAnsi="Abadi" w:cstheme="minorHAnsi"/>
          <w:sz w:val="20"/>
          <w:szCs w:val="20"/>
          <w:lang w:val="es-DO"/>
        </w:rPr>
        <w:t xml:space="preserve"> no. 107</w:t>
      </w:r>
      <w:r w:rsidR="00DD4FA9" w:rsidRPr="0045564E">
        <w:rPr>
          <w:rFonts w:ascii="Abadi" w:hAnsi="Abadi" w:cstheme="minorHAnsi"/>
          <w:sz w:val="20"/>
          <w:szCs w:val="20"/>
          <w:lang w:val="es-DO"/>
        </w:rPr>
        <w:t xml:space="preserve"> de la Ley 87-01 de fecha 09 de junio de 2001, que crea el Sistema Dominicano de Seguridad Social como una entidad estatal, autónoma, con perso</w:t>
      </w:r>
      <w:r w:rsidR="00D71792" w:rsidRPr="0045564E">
        <w:rPr>
          <w:rFonts w:ascii="Abadi" w:hAnsi="Abadi" w:cstheme="minorHAnsi"/>
          <w:sz w:val="20"/>
          <w:szCs w:val="20"/>
          <w:lang w:val="es-DO"/>
        </w:rPr>
        <w:t xml:space="preserve">nalidad jurídica y patrimonio propio, para que a nombre y representación del Estado Dominicano ejerza a plenitud, la función de velar por </w:t>
      </w:r>
      <w:r w:rsidR="00DF0229" w:rsidRPr="0045564E">
        <w:rPr>
          <w:rFonts w:ascii="Abadi" w:hAnsi="Abadi" w:cstheme="minorHAnsi"/>
          <w:sz w:val="20"/>
          <w:szCs w:val="20"/>
          <w:lang w:val="es-DO"/>
        </w:rPr>
        <w:t>el</w:t>
      </w:r>
      <w:r w:rsidR="00D71792" w:rsidRPr="0045564E">
        <w:rPr>
          <w:rFonts w:ascii="Abadi" w:hAnsi="Abadi" w:cstheme="minorHAnsi"/>
          <w:sz w:val="20"/>
          <w:szCs w:val="20"/>
          <w:lang w:val="es-DO"/>
        </w:rPr>
        <w:t xml:space="preserve"> estricto cumplimiento de la Ley y de sus normas complementarias en su </w:t>
      </w:r>
      <w:r w:rsidR="0021277F" w:rsidRPr="0045564E">
        <w:rPr>
          <w:rFonts w:ascii="Abadi" w:hAnsi="Abadi" w:cstheme="minorHAnsi"/>
          <w:sz w:val="20"/>
          <w:szCs w:val="20"/>
          <w:lang w:val="es-DO"/>
        </w:rPr>
        <w:t>á</w:t>
      </w:r>
      <w:r w:rsidR="00D71792" w:rsidRPr="0045564E">
        <w:rPr>
          <w:rFonts w:ascii="Abadi" w:hAnsi="Abadi" w:cstheme="minorHAnsi"/>
          <w:sz w:val="20"/>
          <w:szCs w:val="20"/>
          <w:lang w:val="es-DO"/>
        </w:rPr>
        <w:t xml:space="preserve">rea de </w:t>
      </w:r>
      <w:r w:rsidR="0021277F" w:rsidRPr="0045564E">
        <w:rPr>
          <w:rFonts w:ascii="Abadi" w:hAnsi="Abadi" w:cstheme="minorHAnsi"/>
          <w:sz w:val="20"/>
          <w:szCs w:val="20"/>
          <w:lang w:val="es-DO"/>
        </w:rPr>
        <w:t>incumbencia, de proteger los intereses de los afiliados de vigilar la solvencia financiera de las Administradoras de Fondos de Pensiones (AFP) y de contribuir a for</w:t>
      </w:r>
      <w:r w:rsidR="00561237" w:rsidRPr="0045564E">
        <w:rPr>
          <w:rFonts w:ascii="Abadi" w:hAnsi="Abadi" w:cstheme="minorHAnsi"/>
          <w:sz w:val="20"/>
          <w:szCs w:val="20"/>
          <w:lang w:val="es-DO"/>
        </w:rPr>
        <w:t>talecer el Sistema Previsional Dominicano.</w:t>
      </w:r>
    </w:p>
    <w:p w14:paraId="3053ECC5" w14:textId="24929C1A" w:rsidR="00BA0F44" w:rsidRPr="0045564E" w:rsidRDefault="00576164" w:rsidP="005364F9">
      <w:pPr>
        <w:ind w:left="426"/>
        <w:jc w:val="both"/>
        <w:rPr>
          <w:rFonts w:ascii="Abadi" w:hAnsi="Abadi" w:cstheme="minorHAnsi"/>
          <w:b/>
          <w:bCs/>
          <w:sz w:val="20"/>
          <w:szCs w:val="20"/>
          <w:lang w:val="es-DO"/>
        </w:rPr>
      </w:pPr>
      <w:r w:rsidRPr="0045564E">
        <w:rPr>
          <w:rFonts w:ascii="Abadi" w:hAnsi="Abadi" w:cstheme="minorHAnsi"/>
          <w:b/>
          <w:bCs/>
          <w:sz w:val="20"/>
          <w:szCs w:val="20"/>
          <w:lang w:val="es-DO"/>
        </w:rPr>
        <w:t xml:space="preserve">1.1 </w:t>
      </w:r>
      <w:r w:rsidR="00675CFD" w:rsidRPr="0045564E">
        <w:rPr>
          <w:rFonts w:ascii="Abadi" w:hAnsi="Abadi" w:cstheme="minorHAnsi"/>
          <w:b/>
          <w:bCs/>
          <w:sz w:val="20"/>
          <w:szCs w:val="20"/>
          <w:lang w:val="es-DO"/>
        </w:rPr>
        <w:t xml:space="preserve">Principales </w:t>
      </w:r>
      <w:r w:rsidR="004D1A20" w:rsidRPr="0045564E">
        <w:rPr>
          <w:rFonts w:ascii="Abadi" w:hAnsi="Abadi" w:cstheme="minorHAnsi"/>
          <w:b/>
          <w:bCs/>
          <w:sz w:val="20"/>
          <w:szCs w:val="20"/>
          <w:lang w:val="es-DO"/>
        </w:rPr>
        <w:t>funcio</w:t>
      </w:r>
      <w:r w:rsidR="005E3313">
        <w:rPr>
          <w:rFonts w:ascii="Abadi" w:hAnsi="Abadi" w:cstheme="minorHAnsi"/>
          <w:b/>
          <w:bCs/>
          <w:sz w:val="20"/>
          <w:szCs w:val="20"/>
          <w:lang w:val="es-DO"/>
        </w:rPr>
        <w:t>nes</w:t>
      </w:r>
      <w:r w:rsidR="00BA0F44" w:rsidRPr="0045564E">
        <w:rPr>
          <w:rFonts w:ascii="Abadi" w:hAnsi="Abadi" w:cstheme="minorHAnsi"/>
          <w:b/>
          <w:bCs/>
          <w:sz w:val="20"/>
          <w:szCs w:val="20"/>
          <w:lang w:val="es-DO"/>
        </w:rPr>
        <w:t>:</w:t>
      </w:r>
    </w:p>
    <w:p w14:paraId="45404460" w14:textId="1B9EDFEB" w:rsidR="005422CE" w:rsidRPr="0045564E" w:rsidRDefault="005422CE" w:rsidP="00F659D7">
      <w:pPr>
        <w:pStyle w:val="Prrafodelista"/>
        <w:numPr>
          <w:ilvl w:val="0"/>
          <w:numId w:val="46"/>
        </w:numPr>
        <w:jc w:val="both"/>
        <w:rPr>
          <w:rFonts w:ascii="Abadi" w:hAnsi="Abadi" w:cstheme="minorHAnsi"/>
          <w:sz w:val="20"/>
          <w:szCs w:val="20"/>
          <w:lang w:val="es-DO"/>
        </w:rPr>
      </w:pPr>
      <w:r w:rsidRPr="0045564E">
        <w:rPr>
          <w:rFonts w:ascii="Abadi" w:hAnsi="Abadi" w:cstheme="minorHAnsi"/>
          <w:sz w:val="20"/>
          <w:szCs w:val="20"/>
          <w:lang w:val="es-DO"/>
        </w:rPr>
        <w:t>Supervisar la correcta aplicación de la presente ley y sus normas complementarias, así como</w:t>
      </w:r>
      <w:r w:rsidR="00282968" w:rsidRPr="0045564E">
        <w:rPr>
          <w:rFonts w:ascii="Abadi" w:hAnsi="Abadi" w:cstheme="minorHAnsi"/>
          <w:sz w:val="20"/>
          <w:szCs w:val="20"/>
          <w:lang w:val="es-DO"/>
        </w:rPr>
        <w:t xml:space="preserve"> </w:t>
      </w:r>
      <w:r w:rsidRPr="0045564E">
        <w:rPr>
          <w:rFonts w:ascii="Abadi" w:hAnsi="Abadi" w:cstheme="minorHAnsi"/>
          <w:sz w:val="20"/>
          <w:szCs w:val="20"/>
          <w:lang w:val="es-DO"/>
        </w:rPr>
        <w:t xml:space="preserve">de las resoluciones del Consejo Nacional de Seguridad Social (CNSS) y de la propia Superintendencia, en lo concerniente al sistema provisional del país; </w:t>
      </w:r>
    </w:p>
    <w:p w14:paraId="38D578F2" w14:textId="668FEB56" w:rsidR="005422CE" w:rsidRPr="0045564E" w:rsidRDefault="005422CE" w:rsidP="00F659D7">
      <w:pPr>
        <w:pStyle w:val="Prrafodelista"/>
        <w:numPr>
          <w:ilvl w:val="0"/>
          <w:numId w:val="46"/>
        </w:numPr>
        <w:jc w:val="both"/>
        <w:rPr>
          <w:rFonts w:ascii="Abadi" w:hAnsi="Abadi" w:cstheme="minorHAnsi"/>
          <w:sz w:val="20"/>
          <w:szCs w:val="20"/>
          <w:lang w:val="es-DO"/>
        </w:rPr>
      </w:pPr>
      <w:r w:rsidRPr="0045564E">
        <w:rPr>
          <w:rFonts w:ascii="Abadi" w:hAnsi="Abadi" w:cstheme="minorHAnsi"/>
          <w:sz w:val="20"/>
          <w:szCs w:val="20"/>
          <w:lang w:val="es-DO"/>
        </w:rPr>
        <w:t xml:space="preserve">Autorizar la creación y el inicio de las operaciones de las Administradoras de Fondos de Pensiones (AFP) que cumplan con los requisitos establecidos por la presente ley y el reglamento de pensión; y mantener un registro actualizado de las mismas y de los promotores de pensiones; </w:t>
      </w:r>
    </w:p>
    <w:p w14:paraId="04FE9BC2" w14:textId="226D0C51" w:rsidR="005422CE" w:rsidRPr="0045564E" w:rsidRDefault="005422CE" w:rsidP="00F659D7">
      <w:pPr>
        <w:pStyle w:val="Prrafodelista"/>
        <w:numPr>
          <w:ilvl w:val="0"/>
          <w:numId w:val="46"/>
        </w:numPr>
        <w:jc w:val="both"/>
        <w:rPr>
          <w:rFonts w:ascii="Abadi" w:hAnsi="Abadi" w:cstheme="minorHAnsi"/>
          <w:sz w:val="20"/>
          <w:szCs w:val="20"/>
          <w:lang w:val="es-DO"/>
        </w:rPr>
      </w:pPr>
      <w:r w:rsidRPr="0045564E">
        <w:rPr>
          <w:rFonts w:ascii="Abadi" w:hAnsi="Abadi" w:cstheme="minorHAnsi"/>
          <w:sz w:val="20"/>
          <w:szCs w:val="20"/>
          <w:lang w:val="es-DO"/>
        </w:rPr>
        <w:t xml:space="preserve">Supervisar, controlar, monitorear y evaluar las operaciones financieras de las AFP y verificar la existencia de los sistemas de contabilidad independientes; </w:t>
      </w:r>
    </w:p>
    <w:p w14:paraId="364322B1" w14:textId="295253E4" w:rsidR="005422CE" w:rsidRPr="0045564E" w:rsidRDefault="005422CE" w:rsidP="00F659D7">
      <w:pPr>
        <w:pStyle w:val="Prrafodelista"/>
        <w:numPr>
          <w:ilvl w:val="0"/>
          <w:numId w:val="46"/>
        </w:numPr>
        <w:jc w:val="both"/>
        <w:rPr>
          <w:rFonts w:ascii="Abadi" w:hAnsi="Abadi" w:cstheme="minorHAnsi"/>
          <w:sz w:val="20"/>
          <w:szCs w:val="20"/>
          <w:lang w:val="es-DO"/>
        </w:rPr>
      </w:pPr>
      <w:r w:rsidRPr="0045564E">
        <w:rPr>
          <w:rFonts w:ascii="Abadi" w:hAnsi="Abadi" w:cstheme="minorHAnsi"/>
          <w:sz w:val="20"/>
          <w:szCs w:val="20"/>
          <w:lang w:val="es-DO"/>
        </w:rPr>
        <w:t xml:space="preserve">Determinar y velar porque los directivos y accionistas de las AFP reúnan las condiciones establecidas por la presente ley y sus normas complementarias; </w:t>
      </w:r>
    </w:p>
    <w:p w14:paraId="7D3BDC46" w14:textId="77278746" w:rsidR="005422CE" w:rsidRPr="0045564E" w:rsidRDefault="005422CE" w:rsidP="00F659D7">
      <w:pPr>
        <w:pStyle w:val="Prrafodelista"/>
        <w:numPr>
          <w:ilvl w:val="0"/>
          <w:numId w:val="46"/>
        </w:numPr>
        <w:jc w:val="both"/>
        <w:rPr>
          <w:rFonts w:ascii="Abadi" w:hAnsi="Abadi" w:cstheme="minorHAnsi"/>
          <w:sz w:val="20"/>
          <w:szCs w:val="20"/>
          <w:lang w:val="es-DO"/>
        </w:rPr>
      </w:pPr>
      <w:r w:rsidRPr="0045564E">
        <w:rPr>
          <w:rFonts w:ascii="Abadi" w:hAnsi="Abadi" w:cstheme="minorHAnsi"/>
          <w:sz w:val="20"/>
          <w:szCs w:val="20"/>
          <w:lang w:val="es-DO"/>
        </w:rPr>
        <w:t xml:space="preserve">Fiscalizar a las AFP en lo concerniente a las inversiones del Fondo de Pensiones, según los riesgos y límites de inversión dictados por la Comisión Clasificadora de Riesgos y en lo relativo a la entrega de los valores bajo custodia del Banco Central de la República Dominicana; </w:t>
      </w:r>
    </w:p>
    <w:p w14:paraId="4FAFD429" w14:textId="59786B89" w:rsidR="005422CE" w:rsidRPr="0045564E" w:rsidRDefault="005422CE" w:rsidP="00F659D7">
      <w:pPr>
        <w:pStyle w:val="Prrafodelista"/>
        <w:numPr>
          <w:ilvl w:val="0"/>
          <w:numId w:val="46"/>
        </w:numPr>
        <w:jc w:val="both"/>
        <w:rPr>
          <w:rFonts w:ascii="Abadi" w:hAnsi="Abadi" w:cstheme="minorHAnsi"/>
          <w:sz w:val="20"/>
          <w:szCs w:val="20"/>
          <w:lang w:val="es-DO"/>
        </w:rPr>
      </w:pPr>
      <w:r w:rsidRPr="0045564E">
        <w:rPr>
          <w:rFonts w:ascii="Abadi" w:hAnsi="Abadi" w:cstheme="minorHAnsi"/>
          <w:sz w:val="20"/>
          <w:szCs w:val="20"/>
          <w:lang w:val="es-DO"/>
        </w:rPr>
        <w:t xml:space="preserve">Fiscalizar a las AFP en cuanto a su solvencia financiera y contabilidad; a la constitución, mantenimiento, operación y aplicación de la garantía de rentabilidad, al fondo de reserva de fluctuación de rentabilidad, a las carteras de inversión y al capital mínimo de cada AFP; </w:t>
      </w:r>
    </w:p>
    <w:p w14:paraId="5259F52E" w14:textId="4A996305" w:rsidR="005422CE" w:rsidRPr="0045564E" w:rsidRDefault="005422CE" w:rsidP="00F659D7">
      <w:pPr>
        <w:pStyle w:val="Prrafodelista"/>
        <w:numPr>
          <w:ilvl w:val="0"/>
          <w:numId w:val="46"/>
        </w:numPr>
        <w:jc w:val="both"/>
        <w:rPr>
          <w:rFonts w:ascii="Abadi" w:hAnsi="Abadi" w:cstheme="minorHAnsi"/>
          <w:sz w:val="20"/>
          <w:szCs w:val="20"/>
          <w:lang w:val="es-DO"/>
        </w:rPr>
      </w:pPr>
      <w:r w:rsidRPr="0045564E">
        <w:rPr>
          <w:rFonts w:ascii="Abadi" w:hAnsi="Abadi" w:cstheme="minorHAnsi"/>
          <w:sz w:val="20"/>
          <w:szCs w:val="20"/>
          <w:lang w:val="es-DO"/>
        </w:rPr>
        <w:t xml:space="preserve">Requerir de las AFP el envío de la información sobre inversiones, transacciones, valores y otras, con la periodicidad que estime necesaria; </w:t>
      </w:r>
    </w:p>
    <w:p w14:paraId="294D7C72" w14:textId="37F8F21A" w:rsidR="005422CE" w:rsidRPr="0045564E" w:rsidRDefault="005422CE" w:rsidP="00F659D7">
      <w:pPr>
        <w:pStyle w:val="Prrafodelista"/>
        <w:numPr>
          <w:ilvl w:val="0"/>
          <w:numId w:val="46"/>
        </w:numPr>
        <w:jc w:val="both"/>
        <w:rPr>
          <w:rFonts w:ascii="Abadi" w:hAnsi="Abadi" w:cstheme="minorHAnsi"/>
          <w:sz w:val="20"/>
          <w:szCs w:val="20"/>
          <w:lang w:val="es-DO"/>
        </w:rPr>
      </w:pPr>
      <w:r w:rsidRPr="0045564E">
        <w:rPr>
          <w:rFonts w:ascii="Abadi" w:hAnsi="Abadi" w:cstheme="minorHAnsi"/>
          <w:sz w:val="20"/>
          <w:szCs w:val="20"/>
          <w:lang w:val="es-DO"/>
        </w:rPr>
        <w:t xml:space="preserve">Fiscalizar a las Compañías de Seguros en todo lo concerniente al seguro de vida de los afiliados y a la administración de las rentas vitalicias de los pensionados, con la colaboración de la Superintendencia de Seguros; </w:t>
      </w:r>
    </w:p>
    <w:p w14:paraId="1CABDAE3" w14:textId="17652A9F" w:rsidR="005422CE" w:rsidRPr="0045564E" w:rsidRDefault="005422CE" w:rsidP="00F659D7">
      <w:pPr>
        <w:pStyle w:val="Prrafodelista"/>
        <w:numPr>
          <w:ilvl w:val="0"/>
          <w:numId w:val="46"/>
        </w:numPr>
        <w:jc w:val="both"/>
        <w:rPr>
          <w:rFonts w:ascii="Abadi" w:hAnsi="Abadi" w:cstheme="minorHAnsi"/>
          <w:sz w:val="20"/>
          <w:szCs w:val="20"/>
          <w:lang w:val="es-DO"/>
        </w:rPr>
      </w:pPr>
      <w:r w:rsidRPr="0045564E">
        <w:rPr>
          <w:rFonts w:ascii="Abadi" w:hAnsi="Abadi" w:cstheme="minorHAnsi"/>
          <w:sz w:val="20"/>
          <w:szCs w:val="20"/>
          <w:lang w:val="es-DO"/>
        </w:rPr>
        <w:t xml:space="preserve">Regular, controlar y supervisar los fondos y cajas de pensiones existentes; </w:t>
      </w:r>
    </w:p>
    <w:p w14:paraId="75081F24" w14:textId="4EAA662C" w:rsidR="005422CE" w:rsidRPr="0045564E" w:rsidRDefault="005422CE" w:rsidP="00F659D7">
      <w:pPr>
        <w:pStyle w:val="Prrafodelista"/>
        <w:numPr>
          <w:ilvl w:val="0"/>
          <w:numId w:val="46"/>
        </w:numPr>
        <w:jc w:val="both"/>
        <w:rPr>
          <w:rFonts w:ascii="Abadi" w:hAnsi="Abadi" w:cstheme="minorHAnsi"/>
          <w:sz w:val="20"/>
          <w:szCs w:val="20"/>
          <w:lang w:val="es-DO"/>
        </w:rPr>
      </w:pPr>
      <w:r w:rsidRPr="0045564E">
        <w:rPr>
          <w:rFonts w:ascii="Abadi" w:hAnsi="Abadi" w:cstheme="minorHAnsi"/>
          <w:sz w:val="20"/>
          <w:szCs w:val="20"/>
          <w:lang w:val="es-DO"/>
        </w:rPr>
        <w:t xml:space="preserve">Solicitar a los emisores de valores y de la bolsa de valores la información que considere necesaria; </w:t>
      </w:r>
    </w:p>
    <w:p w14:paraId="4FB46499" w14:textId="2A1D55D2" w:rsidR="005422CE" w:rsidRPr="0045564E" w:rsidRDefault="005422CE" w:rsidP="00F659D7">
      <w:pPr>
        <w:pStyle w:val="Prrafodelista"/>
        <w:numPr>
          <w:ilvl w:val="0"/>
          <w:numId w:val="46"/>
        </w:numPr>
        <w:jc w:val="both"/>
        <w:rPr>
          <w:rFonts w:ascii="Abadi" w:hAnsi="Abadi" w:cstheme="minorHAnsi"/>
          <w:sz w:val="20"/>
          <w:szCs w:val="20"/>
          <w:lang w:val="es-DO"/>
        </w:rPr>
      </w:pPr>
      <w:r w:rsidRPr="0045564E">
        <w:rPr>
          <w:rFonts w:ascii="Abadi" w:hAnsi="Abadi" w:cstheme="minorHAnsi"/>
          <w:sz w:val="20"/>
          <w:szCs w:val="20"/>
          <w:lang w:val="es-DO"/>
        </w:rPr>
        <w:t xml:space="preserve">Fiscalizar los mercados primarios y secundarios de valores en lo que concierne a la participación de los Fondos de Pensión, sin perjuicio de las facultades legales de otras instituciones; </w:t>
      </w:r>
    </w:p>
    <w:p w14:paraId="25A109F6" w14:textId="050A5E05" w:rsidR="005422CE" w:rsidRPr="0045564E" w:rsidRDefault="005422CE" w:rsidP="00F659D7">
      <w:pPr>
        <w:pStyle w:val="Prrafodelista"/>
        <w:numPr>
          <w:ilvl w:val="0"/>
          <w:numId w:val="46"/>
        </w:numPr>
        <w:jc w:val="both"/>
        <w:rPr>
          <w:rFonts w:ascii="Abadi" w:hAnsi="Abadi" w:cstheme="minorHAnsi"/>
          <w:sz w:val="20"/>
          <w:szCs w:val="20"/>
          <w:lang w:val="es-DO"/>
        </w:rPr>
      </w:pPr>
      <w:r w:rsidRPr="0045564E">
        <w:rPr>
          <w:rFonts w:ascii="Abadi" w:hAnsi="Abadi" w:cstheme="minorHAnsi"/>
          <w:sz w:val="20"/>
          <w:szCs w:val="20"/>
          <w:lang w:val="es-DO"/>
        </w:rPr>
        <w:t xml:space="preserve">Disponer el examen de libros, cuentas, archivos, documentos, contabilidad, cobro de comisiones y demás bienes físicos de las AFP; </w:t>
      </w:r>
    </w:p>
    <w:p w14:paraId="7DE88E09" w14:textId="337E9F0D" w:rsidR="005422CE" w:rsidRPr="0045564E" w:rsidRDefault="005422CE" w:rsidP="00F659D7">
      <w:pPr>
        <w:pStyle w:val="Prrafodelista"/>
        <w:numPr>
          <w:ilvl w:val="0"/>
          <w:numId w:val="46"/>
        </w:numPr>
        <w:jc w:val="both"/>
        <w:rPr>
          <w:rFonts w:ascii="Abadi" w:hAnsi="Abadi" w:cstheme="minorHAnsi"/>
          <w:sz w:val="20"/>
          <w:szCs w:val="20"/>
          <w:lang w:val="es-DO"/>
        </w:rPr>
      </w:pPr>
      <w:r w:rsidRPr="0045564E">
        <w:rPr>
          <w:rFonts w:ascii="Abadi" w:hAnsi="Abadi" w:cstheme="minorHAnsi"/>
          <w:sz w:val="20"/>
          <w:szCs w:val="20"/>
          <w:lang w:val="es-DO"/>
        </w:rPr>
        <w:t xml:space="preserve">Imponer multas y sanciones a las AFP, mediante resoluciones fundamentadas, cuando éstas no cumplan con las disposiciones de la presente ley y sus normas complementarias; </w:t>
      </w:r>
    </w:p>
    <w:p w14:paraId="0B94ADC4" w14:textId="3F024BB8" w:rsidR="005422CE" w:rsidRPr="0045564E" w:rsidRDefault="005422CE" w:rsidP="00F659D7">
      <w:pPr>
        <w:pStyle w:val="Prrafodelista"/>
        <w:numPr>
          <w:ilvl w:val="0"/>
          <w:numId w:val="46"/>
        </w:numPr>
        <w:jc w:val="both"/>
        <w:rPr>
          <w:rFonts w:ascii="Abadi" w:hAnsi="Abadi" w:cstheme="minorHAnsi"/>
          <w:sz w:val="20"/>
          <w:szCs w:val="20"/>
          <w:lang w:val="es-DO"/>
        </w:rPr>
      </w:pPr>
      <w:r w:rsidRPr="0045564E">
        <w:rPr>
          <w:rFonts w:ascii="Abadi" w:hAnsi="Abadi" w:cstheme="minorHAnsi"/>
          <w:sz w:val="20"/>
          <w:szCs w:val="20"/>
          <w:lang w:val="es-DO"/>
        </w:rPr>
        <w:t xml:space="preserve">Cancelar la autorización y efectuar la liquidación de la AFP en los casos establecidos por la presente ley y sus normas complementarias; </w:t>
      </w:r>
    </w:p>
    <w:p w14:paraId="24543D9F" w14:textId="68B72136" w:rsidR="005422CE" w:rsidRPr="0045564E" w:rsidRDefault="005422CE" w:rsidP="00F659D7">
      <w:pPr>
        <w:pStyle w:val="Prrafodelista"/>
        <w:numPr>
          <w:ilvl w:val="0"/>
          <w:numId w:val="46"/>
        </w:numPr>
        <w:jc w:val="both"/>
        <w:rPr>
          <w:rFonts w:ascii="Abadi" w:hAnsi="Abadi" w:cstheme="minorHAnsi"/>
          <w:sz w:val="20"/>
          <w:szCs w:val="20"/>
          <w:lang w:val="es-DO"/>
        </w:rPr>
      </w:pPr>
      <w:r w:rsidRPr="0045564E">
        <w:rPr>
          <w:rFonts w:ascii="Abadi" w:hAnsi="Abadi" w:cstheme="minorHAnsi"/>
          <w:sz w:val="20"/>
          <w:szCs w:val="20"/>
          <w:lang w:val="es-DO"/>
        </w:rPr>
        <w:t xml:space="preserve">Velar por el envío a tiempo y veraz de los informes semestrales a los afiliados sobre el estado de situación de su cuenta personal; </w:t>
      </w:r>
    </w:p>
    <w:p w14:paraId="50E1EAB5" w14:textId="65E3BB65" w:rsidR="005422CE" w:rsidRPr="0045564E" w:rsidRDefault="005422CE" w:rsidP="00F659D7">
      <w:pPr>
        <w:pStyle w:val="Prrafodelista"/>
        <w:numPr>
          <w:ilvl w:val="0"/>
          <w:numId w:val="46"/>
        </w:numPr>
        <w:jc w:val="both"/>
        <w:rPr>
          <w:rFonts w:ascii="Abadi" w:hAnsi="Abadi" w:cstheme="minorHAnsi"/>
          <w:sz w:val="20"/>
          <w:szCs w:val="20"/>
          <w:lang w:val="es-DO"/>
        </w:rPr>
      </w:pPr>
      <w:r w:rsidRPr="0045564E">
        <w:rPr>
          <w:rFonts w:ascii="Abadi" w:hAnsi="Abadi" w:cstheme="minorHAnsi"/>
          <w:sz w:val="20"/>
          <w:szCs w:val="20"/>
          <w:lang w:val="es-DO"/>
        </w:rPr>
        <w:t xml:space="preserve">Supervisar a la Tesorería de la Seguridad Social y al Patronato de Recaudo e Informática de la Seguridad Social (PRISS) en lo relativo a la distribución de las cotizaciones al seguro de vejez, discapacidad y sobrevivencia dentro de los límites, distribución y normas establecidas por la presente ley y sus normas complementarias; </w:t>
      </w:r>
    </w:p>
    <w:p w14:paraId="40DB2B16" w14:textId="5BD187D2" w:rsidR="005422CE" w:rsidRPr="0045564E" w:rsidRDefault="005422CE" w:rsidP="00F659D7">
      <w:pPr>
        <w:pStyle w:val="Prrafodelista"/>
        <w:numPr>
          <w:ilvl w:val="0"/>
          <w:numId w:val="46"/>
        </w:numPr>
        <w:jc w:val="both"/>
        <w:rPr>
          <w:rFonts w:ascii="Abadi" w:hAnsi="Abadi" w:cstheme="minorHAnsi"/>
          <w:sz w:val="20"/>
          <w:szCs w:val="20"/>
          <w:lang w:val="es-DO"/>
        </w:rPr>
      </w:pPr>
      <w:r w:rsidRPr="0045564E">
        <w:rPr>
          <w:rFonts w:ascii="Abadi" w:hAnsi="Abadi" w:cstheme="minorHAnsi"/>
          <w:sz w:val="20"/>
          <w:szCs w:val="20"/>
          <w:lang w:val="es-DO"/>
        </w:rPr>
        <w:t xml:space="preserve">Proponer al CNSS la regulación de los aspectos no contemplados sobre el sistema de pensiones, dentro de los principios, políticas, normas y procedimientos establecidos por la presente ley y sus normas complementarias; </w:t>
      </w:r>
    </w:p>
    <w:p w14:paraId="5B9B7F01" w14:textId="12FB9588" w:rsidR="005422CE" w:rsidRPr="0045564E" w:rsidRDefault="005422CE" w:rsidP="00F659D7">
      <w:pPr>
        <w:pStyle w:val="Prrafodelista"/>
        <w:numPr>
          <w:ilvl w:val="0"/>
          <w:numId w:val="46"/>
        </w:numPr>
        <w:jc w:val="both"/>
        <w:rPr>
          <w:rFonts w:ascii="Abadi" w:hAnsi="Abadi" w:cstheme="minorHAnsi"/>
          <w:sz w:val="20"/>
          <w:szCs w:val="20"/>
          <w:lang w:val="es-DO"/>
        </w:rPr>
      </w:pPr>
      <w:r w:rsidRPr="0045564E">
        <w:rPr>
          <w:rFonts w:ascii="Abadi" w:hAnsi="Abadi" w:cstheme="minorHAnsi"/>
          <w:sz w:val="20"/>
          <w:szCs w:val="20"/>
          <w:lang w:val="es-DO"/>
        </w:rPr>
        <w:lastRenderedPageBreak/>
        <w:t xml:space="preserve">Someter a la consideración de la CNSS las iniciativas necesarias en el marco de la presente ley y sus normas complementarias, orientadas a garantizar el desarrollo del sistema, la rentabilidad de los fondos de pensión, la solidez financiera de las AFP y la libertad de selección de los afiliados. </w:t>
      </w:r>
    </w:p>
    <w:p w14:paraId="7DDC627E" w14:textId="587B10B2" w:rsidR="00561237" w:rsidRPr="0045564E" w:rsidRDefault="008A78EA" w:rsidP="005422CE">
      <w:pPr>
        <w:jc w:val="both"/>
        <w:rPr>
          <w:rFonts w:ascii="Abadi" w:hAnsi="Abadi" w:cstheme="minorHAnsi"/>
          <w:sz w:val="20"/>
          <w:szCs w:val="20"/>
          <w:lang w:val="es-DO"/>
        </w:rPr>
      </w:pPr>
      <w:r w:rsidRPr="0045564E">
        <w:rPr>
          <w:rFonts w:ascii="Abadi" w:hAnsi="Abadi" w:cstheme="minorHAnsi"/>
          <w:b/>
          <w:bCs/>
          <w:sz w:val="20"/>
          <w:szCs w:val="20"/>
          <w:lang w:val="es-DO"/>
        </w:rPr>
        <w:t>Párrafo. -</w:t>
      </w:r>
      <w:r w:rsidR="005422CE" w:rsidRPr="0045564E">
        <w:rPr>
          <w:rFonts w:ascii="Abadi" w:hAnsi="Abadi" w:cstheme="minorHAnsi"/>
          <w:sz w:val="20"/>
          <w:szCs w:val="20"/>
          <w:lang w:val="es-DO"/>
        </w:rPr>
        <w:t xml:space="preserve"> Las operaciones de la Superintendencia de Pensiones serán financiadas con el fondo previsto para tales fines en el artículo 56. Durante el primer año de operación el Estado Dominicano asignará recursos extraordinarios a la Superintendencia con cargo al presupuesto general de la Nación. El Estado Dominicano aportará un presupuesto para cubrir las inversiones en infraestructura y equipos y durante el primer año le asignará recursos para el inicio de sus operaciones.</w:t>
      </w:r>
    </w:p>
    <w:p w14:paraId="1EAF12CB" w14:textId="44D16A89" w:rsidR="00D759AB" w:rsidRPr="0045564E" w:rsidRDefault="005364F9" w:rsidP="005364F9">
      <w:pPr>
        <w:ind w:left="426"/>
        <w:jc w:val="both"/>
        <w:rPr>
          <w:rFonts w:ascii="Abadi" w:hAnsi="Abadi" w:cstheme="minorHAnsi"/>
          <w:b/>
          <w:bCs/>
          <w:sz w:val="20"/>
          <w:szCs w:val="20"/>
          <w:lang w:val="es-DO"/>
        </w:rPr>
      </w:pPr>
      <w:r w:rsidRPr="0045564E">
        <w:rPr>
          <w:rFonts w:ascii="Abadi" w:hAnsi="Abadi" w:cstheme="minorHAnsi"/>
          <w:b/>
          <w:bCs/>
          <w:sz w:val="20"/>
          <w:szCs w:val="20"/>
          <w:lang w:val="es-DO"/>
        </w:rPr>
        <w:t>1.</w:t>
      </w:r>
      <w:r w:rsidR="00686269" w:rsidRPr="0045564E">
        <w:rPr>
          <w:rFonts w:ascii="Abadi" w:hAnsi="Abadi" w:cstheme="minorHAnsi"/>
          <w:b/>
          <w:bCs/>
          <w:sz w:val="20"/>
          <w:szCs w:val="20"/>
          <w:lang w:val="es-DO"/>
        </w:rPr>
        <w:t>2</w:t>
      </w:r>
      <w:r w:rsidRPr="0045564E">
        <w:rPr>
          <w:rFonts w:ascii="Abadi" w:hAnsi="Abadi" w:cstheme="minorHAnsi"/>
          <w:b/>
          <w:bCs/>
          <w:sz w:val="20"/>
          <w:szCs w:val="20"/>
          <w:lang w:val="es-DO"/>
        </w:rPr>
        <w:t xml:space="preserve"> </w:t>
      </w:r>
      <w:r w:rsidR="00C52BC0" w:rsidRPr="0045564E">
        <w:rPr>
          <w:rFonts w:ascii="Abadi" w:hAnsi="Abadi" w:cstheme="minorHAnsi"/>
          <w:b/>
          <w:bCs/>
          <w:sz w:val="20"/>
          <w:szCs w:val="20"/>
          <w:lang w:val="es-DO"/>
        </w:rPr>
        <w:t>Los principales funcionarios</w:t>
      </w:r>
      <w:r w:rsidR="001E1130" w:rsidRPr="0045564E">
        <w:rPr>
          <w:rFonts w:ascii="Abadi" w:hAnsi="Abadi" w:cstheme="minorHAnsi"/>
          <w:b/>
          <w:bCs/>
          <w:sz w:val="20"/>
          <w:szCs w:val="20"/>
          <w:lang w:val="es-DO"/>
        </w:rPr>
        <w:t xml:space="preserve"> corresponde a los siguientes:</w:t>
      </w:r>
    </w:p>
    <w:tbl>
      <w:tblPr>
        <w:tblStyle w:val="Tablaconcuadrcula"/>
        <w:tblW w:w="0" w:type="auto"/>
        <w:tblLook w:val="04A0" w:firstRow="1" w:lastRow="0" w:firstColumn="1" w:lastColumn="0" w:noHBand="0" w:noVBand="1"/>
      </w:tblPr>
      <w:tblGrid>
        <w:gridCol w:w="2689"/>
        <w:gridCol w:w="6661"/>
      </w:tblGrid>
      <w:tr w:rsidR="002B7B47" w:rsidRPr="0045564E" w14:paraId="0333FA58" w14:textId="77777777" w:rsidTr="00B743E2">
        <w:tc>
          <w:tcPr>
            <w:tcW w:w="2689" w:type="dxa"/>
            <w:shd w:val="clear" w:color="auto" w:fill="0070C0"/>
          </w:tcPr>
          <w:p w14:paraId="6ED362B1" w14:textId="780E6706" w:rsidR="002B7B47" w:rsidRPr="00B743E2" w:rsidRDefault="00AB5F48" w:rsidP="00AB5F48">
            <w:pPr>
              <w:jc w:val="center"/>
              <w:rPr>
                <w:rFonts w:ascii="Abadi" w:hAnsi="Abadi" w:cstheme="minorHAnsi"/>
                <w:b/>
                <w:bCs/>
                <w:color w:val="FFFFFF" w:themeColor="background1"/>
                <w:sz w:val="20"/>
                <w:szCs w:val="20"/>
                <w:lang w:val="es-DO"/>
              </w:rPr>
            </w:pPr>
            <w:r w:rsidRPr="00B743E2">
              <w:rPr>
                <w:rFonts w:ascii="Abadi" w:hAnsi="Abadi" w:cstheme="minorHAnsi"/>
                <w:b/>
                <w:bCs/>
                <w:color w:val="FFFFFF" w:themeColor="background1"/>
                <w:sz w:val="20"/>
                <w:szCs w:val="20"/>
                <w:lang w:val="es-DO"/>
              </w:rPr>
              <w:t>Nombres</w:t>
            </w:r>
          </w:p>
        </w:tc>
        <w:tc>
          <w:tcPr>
            <w:tcW w:w="6661" w:type="dxa"/>
            <w:shd w:val="clear" w:color="auto" w:fill="0070C0"/>
          </w:tcPr>
          <w:p w14:paraId="3E7E0288" w14:textId="10D621A2" w:rsidR="002B7B47" w:rsidRPr="00B743E2" w:rsidRDefault="00AB5F48" w:rsidP="00AB5F48">
            <w:pPr>
              <w:jc w:val="center"/>
              <w:rPr>
                <w:rFonts w:ascii="Abadi" w:hAnsi="Abadi" w:cstheme="minorHAnsi"/>
                <w:b/>
                <w:bCs/>
                <w:color w:val="FFFFFF" w:themeColor="background1"/>
                <w:sz w:val="20"/>
                <w:szCs w:val="20"/>
                <w:lang w:val="es-DO"/>
              </w:rPr>
            </w:pPr>
            <w:r w:rsidRPr="00B743E2">
              <w:rPr>
                <w:rFonts w:ascii="Abadi" w:hAnsi="Abadi" w:cstheme="minorHAnsi"/>
                <w:b/>
                <w:bCs/>
                <w:color w:val="FFFFFF" w:themeColor="background1"/>
                <w:sz w:val="20"/>
                <w:szCs w:val="20"/>
                <w:lang w:val="es-DO"/>
              </w:rPr>
              <w:t>Posición</w:t>
            </w:r>
          </w:p>
        </w:tc>
      </w:tr>
      <w:tr w:rsidR="002B7B47" w:rsidRPr="0045564E" w14:paraId="20C3378C" w14:textId="77777777" w:rsidTr="00B31A61">
        <w:tc>
          <w:tcPr>
            <w:tcW w:w="2689" w:type="dxa"/>
          </w:tcPr>
          <w:p w14:paraId="301D5D83" w14:textId="5F501B66" w:rsidR="002B7B47" w:rsidRPr="0045564E" w:rsidRDefault="00AB5F48" w:rsidP="00BA0F44">
            <w:pPr>
              <w:jc w:val="both"/>
              <w:rPr>
                <w:rFonts w:ascii="Abadi" w:hAnsi="Abadi" w:cstheme="minorHAnsi"/>
                <w:sz w:val="20"/>
                <w:szCs w:val="20"/>
                <w:lang w:val="es-DO"/>
              </w:rPr>
            </w:pPr>
            <w:r w:rsidRPr="0045564E">
              <w:rPr>
                <w:rFonts w:ascii="Abadi" w:hAnsi="Abadi" w:cstheme="minorHAnsi"/>
                <w:sz w:val="20"/>
                <w:szCs w:val="20"/>
                <w:lang w:val="es-DO"/>
              </w:rPr>
              <w:t>Francisco A. Torres Díaz</w:t>
            </w:r>
          </w:p>
        </w:tc>
        <w:tc>
          <w:tcPr>
            <w:tcW w:w="6661" w:type="dxa"/>
          </w:tcPr>
          <w:p w14:paraId="71994A45" w14:textId="42A4D0C0" w:rsidR="002B7B47" w:rsidRPr="0045564E" w:rsidRDefault="00AB5F48" w:rsidP="00BA0F44">
            <w:pPr>
              <w:jc w:val="both"/>
              <w:rPr>
                <w:rFonts w:ascii="Abadi" w:hAnsi="Abadi" w:cstheme="minorHAnsi"/>
                <w:sz w:val="20"/>
                <w:szCs w:val="20"/>
                <w:lang w:val="es-DO"/>
              </w:rPr>
            </w:pPr>
            <w:r w:rsidRPr="0045564E">
              <w:rPr>
                <w:rFonts w:ascii="Abadi" w:hAnsi="Abadi" w:cstheme="minorHAnsi"/>
                <w:sz w:val="20"/>
                <w:szCs w:val="20"/>
                <w:lang w:val="es-DO"/>
              </w:rPr>
              <w:t>Superintendente de Pensiones</w:t>
            </w:r>
          </w:p>
        </w:tc>
      </w:tr>
      <w:tr w:rsidR="00B31A61" w:rsidRPr="0045564E" w14:paraId="0C252C76" w14:textId="77777777" w:rsidTr="00B31A61">
        <w:tc>
          <w:tcPr>
            <w:tcW w:w="2689" w:type="dxa"/>
          </w:tcPr>
          <w:p w14:paraId="2E2F460F" w14:textId="1AE006E3" w:rsidR="00B31A61" w:rsidRPr="0045564E" w:rsidRDefault="00B31A61" w:rsidP="00B31A61">
            <w:pPr>
              <w:jc w:val="both"/>
              <w:rPr>
                <w:rFonts w:ascii="Abadi" w:hAnsi="Abadi" w:cstheme="minorHAnsi"/>
                <w:sz w:val="20"/>
                <w:szCs w:val="20"/>
                <w:lang w:val="es-DO"/>
              </w:rPr>
            </w:pPr>
            <w:r w:rsidRPr="0045564E">
              <w:rPr>
                <w:rFonts w:ascii="Abadi" w:hAnsi="Abadi" w:cstheme="minorHAnsi"/>
                <w:sz w:val="20"/>
                <w:szCs w:val="20"/>
                <w:lang w:val="es-DO"/>
              </w:rPr>
              <w:t>Joan Carlo Henríquez Solís</w:t>
            </w:r>
          </w:p>
        </w:tc>
        <w:tc>
          <w:tcPr>
            <w:tcW w:w="6661" w:type="dxa"/>
          </w:tcPr>
          <w:p w14:paraId="669F6651" w14:textId="319452EC" w:rsidR="00B31A61" w:rsidRPr="0045564E" w:rsidRDefault="00B31A61" w:rsidP="00B31A61">
            <w:pPr>
              <w:jc w:val="both"/>
              <w:rPr>
                <w:rFonts w:ascii="Abadi" w:hAnsi="Abadi" w:cstheme="minorHAnsi"/>
                <w:sz w:val="20"/>
                <w:szCs w:val="20"/>
                <w:lang w:val="es-DO"/>
              </w:rPr>
            </w:pPr>
            <w:r w:rsidRPr="0045564E">
              <w:rPr>
                <w:rFonts w:ascii="Abadi" w:hAnsi="Abadi" w:cstheme="minorHAnsi"/>
                <w:sz w:val="20"/>
                <w:szCs w:val="20"/>
                <w:lang w:val="es-DO"/>
              </w:rPr>
              <w:t>Director Ejecutivo</w:t>
            </w:r>
          </w:p>
        </w:tc>
      </w:tr>
      <w:tr w:rsidR="00B31A61" w:rsidRPr="0045564E" w14:paraId="10D8B6D4" w14:textId="77777777" w:rsidTr="00B31A61">
        <w:tc>
          <w:tcPr>
            <w:tcW w:w="2689" w:type="dxa"/>
          </w:tcPr>
          <w:p w14:paraId="5989D442" w14:textId="23B7CA65" w:rsidR="00B31A61" w:rsidRPr="0045564E" w:rsidRDefault="00B31A61" w:rsidP="00B31A61">
            <w:pPr>
              <w:jc w:val="both"/>
              <w:rPr>
                <w:rFonts w:ascii="Abadi" w:hAnsi="Abadi" w:cstheme="minorHAnsi"/>
                <w:sz w:val="20"/>
                <w:szCs w:val="20"/>
                <w:lang w:val="es-DO"/>
              </w:rPr>
            </w:pPr>
            <w:r w:rsidRPr="0045564E">
              <w:rPr>
                <w:rFonts w:ascii="Abadi" w:hAnsi="Abadi" w:cstheme="minorHAnsi"/>
                <w:sz w:val="20"/>
                <w:szCs w:val="20"/>
                <w:lang w:val="es-DO"/>
              </w:rPr>
              <w:t>Guillermo Valera</w:t>
            </w:r>
          </w:p>
        </w:tc>
        <w:tc>
          <w:tcPr>
            <w:tcW w:w="6661" w:type="dxa"/>
          </w:tcPr>
          <w:p w14:paraId="17A0DA05" w14:textId="46E34B74" w:rsidR="00B31A61" w:rsidRPr="0045564E" w:rsidRDefault="00C34A0D" w:rsidP="00B31A61">
            <w:pPr>
              <w:jc w:val="both"/>
              <w:rPr>
                <w:rFonts w:ascii="Abadi" w:hAnsi="Abadi" w:cstheme="minorHAnsi"/>
                <w:sz w:val="20"/>
                <w:szCs w:val="20"/>
                <w:lang w:val="es-DO"/>
              </w:rPr>
            </w:pPr>
            <w:r w:rsidRPr="0045564E">
              <w:rPr>
                <w:rFonts w:ascii="Abadi" w:hAnsi="Abadi" w:cstheme="minorHAnsi"/>
                <w:sz w:val="20"/>
                <w:szCs w:val="20"/>
                <w:lang w:val="es-DO"/>
              </w:rPr>
              <w:t>Consultor</w:t>
            </w:r>
            <w:r w:rsidR="00B31A61" w:rsidRPr="0045564E">
              <w:rPr>
                <w:rFonts w:ascii="Abadi" w:hAnsi="Abadi" w:cstheme="minorHAnsi"/>
                <w:sz w:val="20"/>
                <w:szCs w:val="20"/>
                <w:lang w:val="es-DO"/>
              </w:rPr>
              <w:t xml:space="preserve"> Jurídico</w:t>
            </w:r>
          </w:p>
        </w:tc>
      </w:tr>
      <w:tr w:rsidR="00792A8F" w:rsidRPr="0045564E" w14:paraId="69A912E4" w14:textId="77777777" w:rsidTr="00B31A61">
        <w:tc>
          <w:tcPr>
            <w:tcW w:w="2689" w:type="dxa"/>
          </w:tcPr>
          <w:p w14:paraId="7FEDC931" w14:textId="1B9EB18E" w:rsidR="00792A8F" w:rsidRPr="0045564E" w:rsidRDefault="00792A8F" w:rsidP="00B31A61">
            <w:pPr>
              <w:jc w:val="both"/>
              <w:rPr>
                <w:rFonts w:ascii="Abadi" w:hAnsi="Abadi" w:cstheme="minorHAnsi"/>
                <w:sz w:val="20"/>
                <w:szCs w:val="20"/>
                <w:lang w:val="es-DO"/>
              </w:rPr>
            </w:pPr>
            <w:r w:rsidRPr="0045564E">
              <w:rPr>
                <w:rFonts w:ascii="Abadi" w:hAnsi="Abadi" w:cstheme="minorHAnsi"/>
                <w:sz w:val="20"/>
                <w:szCs w:val="20"/>
                <w:lang w:val="es-DO"/>
              </w:rPr>
              <w:t xml:space="preserve">Mónica Peña </w:t>
            </w:r>
            <w:r w:rsidR="004D6E37" w:rsidRPr="0045564E">
              <w:rPr>
                <w:rFonts w:ascii="Abadi" w:hAnsi="Abadi" w:cstheme="minorHAnsi"/>
                <w:sz w:val="20"/>
                <w:szCs w:val="20"/>
                <w:lang w:val="es-DO"/>
              </w:rPr>
              <w:t>Medina</w:t>
            </w:r>
          </w:p>
        </w:tc>
        <w:tc>
          <w:tcPr>
            <w:tcW w:w="6661" w:type="dxa"/>
          </w:tcPr>
          <w:p w14:paraId="604C4968" w14:textId="66C786F8" w:rsidR="00792A8F" w:rsidRPr="0045564E" w:rsidRDefault="004D6E37" w:rsidP="00B31A61">
            <w:pPr>
              <w:jc w:val="both"/>
              <w:rPr>
                <w:rFonts w:ascii="Abadi" w:hAnsi="Abadi" w:cstheme="minorHAnsi"/>
                <w:sz w:val="20"/>
                <w:szCs w:val="20"/>
                <w:lang w:val="es-DO"/>
              </w:rPr>
            </w:pPr>
            <w:r w:rsidRPr="0045564E">
              <w:rPr>
                <w:rFonts w:ascii="Abadi" w:hAnsi="Abadi" w:cstheme="minorHAnsi"/>
                <w:sz w:val="20"/>
                <w:szCs w:val="20"/>
                <w:lang w:val="es-DO"/>
              </w:rPr>
              <w:t>Contralora</w:t>
            </w:r>
          </w:p>
        </w:tc>
      </w:tr>
      <w:tr w:rsidR="00B31A61" w:rsidRPr="0045564E" w14:paraId="17028273" w14:textId="77777777" w:rsidTr="00B31A61">
        <w:tc>
          <w:tcPr>
            <w:tcW w:w="2689" w:type="dxa"/>
          </w:tcPr>
          <w:p w14:paraId="3D35BA0B" w14:textId="0C6C648E" w:rsidR="00B31A61" w:rsidRPr="0045564E" w:rsidRDefault="00B31A61" w:rsidP="00B31A61">
            <w:pPr>
              <w:jc w:val="both"/>
              <w:rPr>
                <w:rFonts w:ascii="Abadi" w:hAnsi="Abadi" w:cstheme="minorHAnsi"/>
                <w:sz w:val="20"/>
                <w:szCs w:val="20"/>
                <w:lang w:val="es-DO"/>
              </w:rPr>
            </w:pPr>
            <w:r w:rsidRPr="0045564E">
              <w:rPr>
                <w:rFonts w:ascii="Abadi" w:hAnsi="Abadi" w:cstheme="minorHAnsi"/>
                <w:sz w:val="20"/>
                <w:szCs w:val="20"/>
                <w:lang w:val="es-DO"/>
              </w:rPr>
              <w:t>Amaury Féliz Flores</w:t>
            </w:r>
          </w:p>
        </w:tc>
        <w:tc>
          <w:tcPr>
            <w:tcW w:w="6661" w:type="dxa"/>
          </w:tcPr>
          <w:p w14:paraId="512F19ED" w14:textId="63057C97" w:rsidR="00B31A61" w:rsidRPr="0045564E" w:rsidRDefault="00B31A61" w:rsidP="00B31A61">
            <w:pPr>
              <w:jc w:val="both"/>
              <w:rPr>
                <w:rFonts w:ascii="Abadi" w:hAnsi="Abadi" w:cstheme="minorHAnsi"/>
                <w:sz w:val="20"/>
                <w:szCs w:val="20"/>
                <w:lang w:val="es-DO"/>
              </w:rPr>
            </w:pPr>
            <w:r w:rsidRPr="0045564E">
              <w:rPr>
                <w:rFonts w:ascii="Abadi" w:hAnsi="Abadi" w:cstheme="minorHAnsi"/>
                <w:sz w:val="20"/>
                <w:szCs w:val="20"/>
                <w:lang w:val="es-DO"/>
              </w:rPr>
              <w:t>Director Administrativo y Financiero</w:t>
            </w:r>
          </w:p>
        </w:tc>
      </w:tr>
      <w:tr w:rsidR="00B31A61" w:rsidRPr="0045564E" w14:paraId="58C6887E" w14:textId="77777777" w:rsidTr="00B31A61">
        <w:tc>
          <w:tcPr>
            <w:tcW w:w="2689" w:type="dxa"/>
          </w:tcPr>
          <w:p w14:paraId="756F4F07" w14:textId="0B296A87" w:rsidR="00B31A61" w:rsidRPr="0045564E" w:rsidRDefault="00B31A61" w:rsidP="00B31A61">
            <w:pPr>
              <w:jc w:val="both"/>
              <w:rPr>
                <w:rFonts w:ascii="Abadi" w:hAnsi="Abadi" w:cstheme="minorHAnsi"/>
                <w:sz w:val="20"/>
                <w:szCs w:val="20"/>
                <w:lang w:val="es-DO"/>
              </w:rPr>
            </w:pPr>
            <w:r w:rsidRPr="0045564E">
              <w:rPr>
                <w:rFonts w:ascii="Abadi" w:hAnsi="Abadi" w:cstheme="minorHAnsi"/>
                <w:sz w:val="20"/>
                <w:szCs w:val="20"/>
                <w:lang w:val="es-DO"/>
              </w:rPr>
              <w:t>Franklin Enrique Díaz</w:t>
            </w:r>
          </w:p>
        </w:tc>
        <w:tc>
          <w:tcPr>
            <w:tcW w:w="6661" w:type="dxa"/>
          </w:tcPr>
          <w:p w14:paraId="4A37C67D" w14:textId="48FA4FEA" w:rsidR="00B31A61" w:rsidRPr="0045564E" w:rsidRDefault="00B31A61" w:rsidP="00B31A61">
            <w:pPr>
              <w:jc w:val="both"/>
              <w:rPr>
                <w:rFonts w:ascii="Abadi" w:hAnsi="Abadi" w:cstheme="minorHAnsi"/>
                <w:sz w:val="20"/>
                <w:szCs w:val="20"/>
                <w:lang w:val="es-DO"/>
              </w:rPr>
            </w:pPr>
            <w:r w:rsidRPr="0045564E">
              <w:rPr>
                <w:rFonts w:ascii="Abadi" w:hAnsi="Abadi" w:cstheme="minorHAnsi"/>
                <w:sz w:val="20"/>
                <w:szCs w:val="20"/>
                <w:lang w:val="es-DO"/>
              </w:rPr>
              <w:t>Director de Control Operativo</w:t>
            </w:r>
          </w:p>
        </w:tc>
      </w:tr>
      <w:tr w:rsidR="00B31A61" w:rsidRPr="00842B15" w14:paraId="74FCA29E" w14:textId="77777777" w:rsidTr="00B31A61">
        <w:tc>
          <w:tcPr>
            <w:tcW w:w="2689" w:type="dxa"/>
          </w:tcPr>
          <w:p w14:paraId="7C17BAC3" w14:textId="242C087C" w:rsidR="00B31A61" w:rsidRPr="0045564E" w:rsidRDefault="00B31A61" w:rsidP="00B31A61">
            <w:pPr>
              <w:jc w:val="both"/>
              <w:rPr>
                <w:rFonts w:ascii="Abadi" w:hAnsi="Abadi" w:cstheme="minorHAnsi"/>
                <w:sz w:val="20"/>
                <w:szCs w:val="20"/>
                <w:lang w:val="es-DO"/>
              </w:rPr>
            </w:pPr>
            <w:proofErr w:type="spellStart"/>
            <w:r w:rsidRPr="0045564E">
              <w:rPr>
                <w:rFonts w:ascii="Abadi" w:hAnsi="Abadi" w:cstheme="minorHAnsi"/>
                <w:sz w:val="20"/>
                <w:szCs w:val="20"/>
                <w:lang w:val="es-DO"/>
              </w:rPr>
              <w:t>Rhoden</w:t>
            </w:r>
            <w:proofErr w:type="spellEnd"/>
            <w:r w:rsidRPr="0045564E">
              <w:rPr>
                <w:rFonts w:ascii="Abadi" w:hAnsi="Abadi" w:cstheme="minorHAnsi"/>
                <w:sz w:val="20"/>
                <w:szCs w:val="20"/>
                <w:lang w:val="es-DO"/>
              </w:rPr>
              <w:t xml:space="preserve"> Joel De León</w:t>
            </w:r>
          </w:p>
        </w:tc>
        <w:tc>
          <w:tcPr>
            <w:tcW w:w="6661" w:type="dxa"/>
          </w:tcPr>
          <w:p w14:paraId="3564BEE8" w14:textId="7FA49CED" w:rsidR="00B31A61" w:rsidRPr="0045564E" w:rsidRDefault="00B31A61" w:rsidP="00B31A61">
            <w:pPr>
              <w:jc w:val="both"/>
              <w:rPr>
                <w:rFonts w:ascii="Abadi" w:hAnsi="Abadi" w:cstheme="minorHAnsi"/>
                <w:sz w:val="20"/>
                <w:szCs w:val="20"/>
                <w:lang w:val="es-DO"/>
              </w:rPr>
            </w:pPr>
            <w:r w:rsidRPr="0045564E">
              <w:rPr>
                <w:rFonts w:ascii="Abadi" w:hAnsi="Abadi" w:cstheme="minorHAnsi"/>
                <w:sz w:val="20"/>
                <w:szCs w:val="20"/>
                <w:lang w:val="es-DO"/>
              </w:rPr>
              <w:t>Director de Control de Beneficios</w:t>
            </w:r>
          </w:p>
        </w:tc>
      </w:tr>
      <w:tr w:rsidR="00B31A61" w:rsidRPr="00842B15" w14:paraId="76F123E3" w14:textId="77777777" w:rsidTr="00B31A61">
        <w:tc>
          <w:tcPr>
            <w:tcW w:w="2689" w:type="dxa"/>
          </w:tcPr>
          <w:p w14:paraId="1AF78D86" w14:textId="5469F852" w:rsidR="00B31A61" w:rsidRPr="0045564E" w:rsidRDefault="00B31A61" w:rsidP="00B31A61">
            <w:pPr>
              <w:jc w:val="both"/>
              <w:rPr>
                <w:rFonts w:ascii="Abadi" w:hAnsi="Abadi" w:cstheme="minorHAnsi"/>
                <w:sz w:val="20"/>
                <w:szCs w:val="20"/>
                <w:lang w:val="es-DO"/>
              </w:rPr>
            </w:pPr>
            <w:r w:rsidRPr="0045564E">
              <w:rPr>
                <w:rFonts w:ascii="Abadi" w:hAnsi="Abadi" w:cstheme="minorHAnsi"/>
                <w:sz w:val="20"/>
                <w:szCs w:val="20"/>
                <w:lang w:val="es-DO"/>
              </w:rPr>
              <w:t>Arianny Marie Pérez</w:t>
            </w:r>
          </w:p>
        </w:tc>
        <w:tc>
          <w:tcPr>
            <w:tcW w:w="6661" w:type="dxa"/>
          </w:tcPr>
          <w:p w14:paraId="25FD068D" w14:textId="32D1A2A3" w:rsidR="00B31A61" w:rsidRPr="0045564E" w:rsidRDefault="00B31A61" w:rsidP="00B31A61">
            <w:pPr>
              <w:jc w:val="both"/>
              <w:rPr>
                <w:rFonts w:ascii="Abadi" w:hAnsi="Abadi" w:cstheme="minorHAnsi"/>
                <w:sz w:val="20"/>
                <w:szCs w:val="20"/>
                <w:lang w:val="es-DO"/>
              </w:rPr>
            </w:pPr>
            <w:r w:rsidRPr="0045564E">
              <w:rPr>
                <w:rFonts w:ascii="Abadi" w:hAnsi="Abadi" w:cstheme="minorHAnsi"/>
                <w:sz w:val="20"/>
                <w:szCs w:val="20"/>
                <w:lang w:val="es-DO"/>
              </w:rPr>
              <w:t>Directo</w:t>
            </w:r>
            <w:r w:rsidR="00C34A0D" w:rsidRPr="0045564E">
              <w:rPr>
                <w:rFonts w:ascii="Abadi" w:hAnsi="Abadi" w:cstheme="minorHAnsi"/>
                <w:sz w:val="20"/>
                <w:szCs w:val="20"/>
                <w:lang w:val="es-DO"/>
              </w:rPr>
              <w:t>ra</w:t>
            </w:r>
            <w:r w:rsidRPr="0045564E">
              <w:rPr>
                <w:rFonts w:ascii="Abadi" w:hAnsi="Abadi" w:cstheme="minorHAnsi"/>
                <w:sz w:val="20"/>
                <w:szCs w:val="20"/>
                <w:lang w:val="es-DO"/>
              </w:rPr>
              <w:t xml:space="preserve"> de </w:t>
            </w:r>
            <w:r w:rsidR="00831F0F" w:rsidRPr="0045564E">
              <w:rPr>
                <w:rFonts w:ascii="Abadi" w:hAnsi="Abadi" w:cstheme="minorHAnsi"/>
                <w:sz w:val="20"/>
                <w:szCs w:val="20"/>
                <w:lang w:val="es-DO"/>
              </w:rPr>
              <w:t>Control de Inversiones</w:t>
            </w:r>
          </w:p>
        </w:tc>
      </w:tr>
      <w:tr w:rsidR="00B31A61" w:rsidRPr="00842B15" w14:paraId="4598CACB" w14:textId="77777777" w:rsidTr="00B31A61">
        <w:tc>
          <w:tcPr>
            <w:tcW w:w="2689" w:type="dxa"/>
          </w:tcPr>
          <w:p w14:paraId="1BFAC569" w14:textId="58245203" w:rsidR="00B31A61" w:rsidRPr="0045564E" w:rsidRDefault="00B31A61" w:rsidP="00B31A61">
            <w:pPr>
              <w:jc w:val="both"/>
              <w:rPr>
                <w:rFonts w:ascii="Abadi" w:hAnsi="Abadi" w:cstheme="minorHAnsi"/>
                <w:sz w:val="20"/>
                <w:szCs w:val="20"/>
                <w:lang w:val="es-DO"/>
              </w:rPr>
            </w:pPr>
            <w:r w:rsidRPr="0045564E">
              <w:rPr>
                <w:rFonts w:ascii="Abadi" w:hAnsi="Abadi" w:cstheme="minorHAnsi"/>
                <w:sz w:val="20"/>
                <w:szCs w:val="20"/>
                <w:lang w:val="es-DO"/>
              </w:rPr>
              <w:t>Luis Eduardo Valdez</w:t>
            </w:r>
          </w:p>
        </w:tc>
        <w:tc>
          <w:tcPr>
            <w:tcW w:w="6661" w:type="dxa"/>
          </w:tcPr>
          <w:p w14:paraId="7E74100D" w14:textId="1A78645A" w:rsidR="00B31A61" w:rsidRPr="0045564E" w:rsidRDefault="00B31A61" w:rsidP="00B31A61">
            <w:pPr>
              <w:jc w:val="both"/>
              <w:rPr>
                <w:rFonts w:ascii="Abadi" w:hAnsi="Abadi" w:cstheme="minorHAnsi"/>
                <w:sz w:val="20"/>
                <w:szCs w:val="20"/>
                <w:lang w:val="es-DO"/>
              </w:rPr>
            </w:pPr>
            <w:r w:rsidRPr="0045564E">
              <w:rPr>
                <w:rFonts w:ascii="Abadi" w:hAnsi="Abadi" w:cstheme="minorHAnsi"/>
                <w:sz w:val="20"/>
                <w:szCs w:val="20"/>
                <w:lang w:val="es-DO"/>
              </w:rPr>
              <w:t>Director de Tecnología de la Información y Comunicaciones</w:t>
            </w:r>
          </w:p>
        </w:tc>
      </w:tr>
      <w:tr w:rsidR="00B31A61" w:rsidRPr="00842B15" w14:paraId="2A161785" w14:textId="77777777" w:rsidTr="00B31A61">
        <w:tc>
          <w:tcPr>
            <w:tcW w:w="2689" w:type="dxa"/>
          </w:tcPr>
          <w:p w14:paraId="11A8A232" w14:textId="1FCBDE3B" w:rsidR="00B31A61" w:rsidRPr="0045564E" w:rsidRDefault="00B31A61" w:rsidP="00B31A61">
            <w:pPr>
              <w:jc w:val="both"/>
              <w:rPr>
                <w:rFonts w:ascii="Abadi" w:hAnsi="Abadi" w:cstheme="minorHAnsi"/>
                <w:sz w:val="20"/>
                <w:szCs w:val="20"/>
                <w:lang w:val="es-DO"/>
              </w:rPr>
            </w:pPr>
            <w:r w:rsidRPr="0045564E">
              <w:rPr>
                <w:rFonts w:ascii="Abadi" w:hAnsi="Abadi" w:cstheme="minorHAnsi"/>
                <w:sz w:val="20"/>
                <w:szCs w:val="20"/>
                <w:lang w:val="es-DO"/>
              </w:rPr>
              <w:t>Zoila Lissette Martínez</w:t>
            </w:r>
          </w:p>
        </w:tc>
        <w:tc>
          <w:tcPr>
            <w:tcW w:w="6661" w:type="dxa"/>
          </w:tcPr>
          <w:p w14:paraId="0D63007B" w14:textId="458C51BB" w:rsidR="00B31A61" w:rsidRPr="0045564E" w:rsidRDefault="00B31A61" w:rsidP="00B31A61">
            <w:pPr>
              <w:jc w:val="both"/>
              <w:rPr>
                <w:rFonts w:ascii="Abadi" w:hAnsi="Abadi" w:cstheme="minorHAnsi"/>
                <w:sz w:val="20"/>
                <w:szCs w:val="20"/>
                <w:lang w:val="es-DO"/>
              </w:rPr>
            </w:pPr>
            <w:r w:rsidRPr="0045564E">
              <w:rPr>
                <w:rFonts w:ascii="Abadi" w:hAnsi="Abadi" w:cstheme="minorHAnsi"/>
                <w:sz w:val="20"/>
                <w:szCs w:val="20"/>
                <w:lang w:val="es-DO"/>
              </w:rPr>
              <w:t>Directora de Planificación y Desarrollo</w:t>
            </w:r>
          </w:p>
        </w:tc>
      </w:tr>
      <w:tr w:rsidR="00B31A61" w:rsidRPr="00842B15" w14:paraId="32C2719C" w14:textId="77777777" w:rsidTr="00B31A61">
        <w:tc>
          <w:tcPr>
            <w:tcW w:w="2689" w:type="dxa"/>
          </w:tcPr>
          <w:p w14:paraId="2C9122EF" w14:textId="4C807B8E" w:rsidR="00B31A61" w:rsidRPr="0045564E" w:rsidRDefault="00B31A61" w:rsidP="00B31A61">
            <w:pPr>
              <w:jc w:val="both"/>
              <w:rPr>
                <w:rFonts w:ascii="Abadi" w:hAnsi="Abadi" w:cstheme="minorHAnsi"/>
                <w:sz w:val="20"/>
                <w:szCs w:val="20"/>
                <w:lang w:val="es-DO"/>
              </w:rPr>
            </w:pPr>
            <w:r w:rsidRPr="0045564E">
              <w:rPr>
                <w:rFonts w:ascii="Abadi" w:hAnsi="Abadi" w:cstheme="minorHAnsi"/>
                <w:sz w:val="20"/>
                <w:szCs w:val="20"/>
                <w:lang w:val="es-DO"/>
              </w:rPr>
              <w:t>Priscil</w:t>
            </w:r>
            <w:r w:rsidR="00057171" w:rsidRPr="0045564E">
              <w:rPr>
                <w:rFonts w:ascii="Abadi" w:hAnsi="Abadi" w:cstheme="minorHAnsi"/>
                <w:sz w:val="20"/>
                <w:szCs w:val="20"/>
                <w:lang w:val="es-DO"/>
              </w:rPr>
              <w:t>l</w:t>
            </w:r>
            <w:r w:rsidRPr="0045564E">
              <w:rPr>
                <w:rFonts w:ascii="Abadi" w:hAnsi="Abadi" w:cstheme="minorHAnsi"/>
                <w:sz w:val="20"/>
                <w:szCs w:val="20"/>
                <w:lang w:val="es-DO"/>
              </w:rPr>
              <w:t>a Virginia Montas</w:t>
            </w:r>
          </w:p>
        </w:tc>
        <w:tc>
          <w:tcPr>
            <w:tcW w:w="6661" w:type="dxa"/>
          </w:tcPr>
          <w:p w14:paraId="56F5E797" w14:textId="752927E0" w:rsidR="00B31A61" w:rsidRPr="0045564E" w:rsidRDefault="00B31A61" w:rsidP="00B31A61">
            <w:pPr>
              <w:jc w:val="both"/>
              <w:rPr>
                <w:rFonts w:ascii="Abadi" w:hAnsi="Abadi" w:cstheme="minorHAnsi"/>
                <w:sz w:val="20"/>
                <w:szCs w:val="20"/>
                <w:lang w:val="es-DO"/>
              </w:rPr>
            </w:pPr>
            <w:r w:rsidRPr="0045564E">
              <w:rPr>
                <w:rFonts w:ascii="Abadi" w:hAnsi="Abadi" w:cstheme="minorHAnsi"/>
                <w:sz w:val="20"/>
                <w:szCs w:val="20"/>
                <w:lang w:val="es-DO"/>
              </w:rPr>
              <w:t>Directora de Secretaria</w:t>
            </w:r>
            <w:r w:rsidR="006E57B4" w:rsidRPr="0045564E">
              <w:rPr>
                <w:rFonts w:ascii="Abadi" w:hAnsi="Abadi" w:cstheme="minorHAnsi"/>
                <w:sz w:val="20"/>
                <w:szCs w:val="20"/>
                <w:lang w:val="es-DO"/>
              </w:rPr>
              <w:t xml:space="preserve"> </w:t>
            </w:r>
            <w:r w:rsidRPr="0045564E">
              <w:rPr>
                <w:rFonts w:ascii="Abadi" w:hAnsi="Abadi" w:cstheme="minorHAnsi"/>
                <w:sz w:val="20"/>
                <w:szCs w:val="20"/>
                <w:lang w:val="es-DO"/>
              </w:rPr>
              <w:t>Técnica de la Comisión Clasificadora de Riesgos y Limites de Inversiones</w:t>
            </w:r>
          </w:p>
        </w:tc>
      </w:tr>
      <w:tr w:rsidR="00B31A61" w:rsidRPr="0045564E" w14:paraId="69881850" w14:textId="77777777" w:rsidTr="00B31A61">
        <w:tc>
          <w:tcPr>
            <w:tcW w:w="2689" w:type="dxa"/>
          </w:tcPr>
          <w:p w14:paraId="688D3AC5" w14:textId="1EC0802A" w:rsidR="00B31A61" w:rsidRPr="0045564E" w:rsidRDefault="002926B6" w:rsidP="00B31A61">
            <w:pPr>
              <w:jc w:val="both"/>
              <w:rPr>
                <w:rFonts w:ascii="Abadi" w:hAnsi="Abadi" w:cstheme="minorHAnsi"/>
                <w:sz w:val="20"/>
                <w:szCs w:val="20"/>
                <w:lang w:val="es-DO"/>
              </w:rPr>
            </w:pPr>
            <w:r w:rsidRPr="0045564E">
              <w:rPr>
                <w:rFonts w:ascii="Abadi" w:hAnsi="Abadi" w:cstheme="minorHAnsi"/>
                <w:sz w:val="20"/>
                <w:szCs w:val="20"/>
                <w:lang w:val="es-DO"/>
              </w:rPr>
              <w:t xml:space="preserve">Antonio </w:t>
            </w:r>
            <w:r w:rsidR="00C8600B" w:rsidRPr="0045564E">
              <w:rPr>
                <w:rFonts w:ascii="Abadi" w:hAnsi="Abadi" w:cstheme="minorHAnsi"/>
                <w:sz w:val="20"/>
                <w:szCs w:val="20"/>
                <w:lang w:val="es-DO"/>
              </w:rPr>
              <w:t>María</w:t>
            </w:r>
            <w:r w:rsidR="00DF2FF5" w:rsidRPr="0045564E">
              <w:rPr>
                <w:rFonts w:ascii="Abadi" w:hAnsi="Abadi" w:cstheme="minorHAnsi"/>
                <w:sz w:val="20"/>
                <w:szCs w:val="20"/>
                <w:lang w:val="es-DO"/>
              </w:rPr>
              <w:t xml:space="preserve"> Giraldi</w:t>
            </w:r>
          </w:p>
        </w:tc>
        <w:tc>
          <w:tcPr>
            <w:tcW w:w="6661" w:type="dxa"/>
          </w:tcPr>
          <w:p w14:paraId="0D149440" w14:textId="57391A31" w:rsidR="00B31A61" w:rsidRPr="0045564E" w:rsidRDefault="00B31A61" w:rsidP="00B31A61">
            <w:pPr>
              <w:jc w:val="both"/>
              <w:rPr>
                <w:rFonts w:ascii="Abadi" w:hAnsi="Abadi" w:cstheme="minorHAnsi"/>
                <w:sz w:val="20"/>
                <w:szCs w:val="20"/>
                <w:lang w:val="es-DO"/>
              </w:rPr>
            </w:pPr>
            <w:r w:rsidRPr="0045564E">
              <w:rPr>
                <w:rFonts w:ascii="Abadi" w:hAnsi="Abadi" w:cstheme="minorHAnsi"/>
                <w:sz w:val="20"/>
                <w:szCs w:val="20"/>
                <w:lang w:val="es-DO"/>
              </w:rPr>
              <w:t>Director de Estudios</w:t>
            </w:r>
          </w:p>
        </w:tc>
      </w:tr>
      <w:tr w:rsidR="00B31A61" w:rsidRPr="00842B15" w14:paraId="32CCEF30" w14:textId="77777777" w:rsidTr="00B31A61">
        <w:tc>
          <w:tcPr>
            <w:tcW w:w="2689" w:type="dxa"/>
          </w:tcPr>
          <w:p w14:paraId="2519B6B1" w14:textId="6B25F996" w:rsidR="00B31A61" w:rsidRPr="0045564E" w:rsidRDefault="00D90B04" w:rsidP="00B31A61">
            <w:pPr>
              <w:jc w:val="both"/>
              <w:rPr>
                <w:rFonts w:ascii="Abadi" w:hAnsi="Abadi" w:cstheme="minorHAnsi"/>
                <w:sz w:val="20"/>
                <w:szCs w:val="20"/>
                <w:lang w:val="es-DO"/>
              </w:rPr>
            </w:pPr>
            <w:r w:rsidRPr="0045564E">
              <w:rPr>
                <w:rFonts w:ascii="Abadi" w:hAnsi="Abadi" w:cstheme="minorHAnsi"/>
                <w:sz w:val="20"/>
                <w:szCs w:val="20"/>
                <w:lang w:val="es-DO"/>
              </w:rPr>
              <w:t xml:space="preserve">Juan Manuel </w:t>
            </w:r>
            <w:r w:rsidR="00823CE7" w:rsidRPr="0045564E">
              <w:rPr>
                <w:rFonts w:ascii="Abadi" w:hAnsi="Abadi" w:cstheme="minorHAnsi"/>
                <w:sz w:val="20"/>
                <w:szCs w:val="20"/>
                <w:lang w:val="es-DO"/>
              </w:rPr>
              <w:t xml:space="preserve">Pérez </w:t>
            </w:r>
            <w:r w:rsidRPr="0045564E">
              <w:rPr>
                <w:rFonts w:ascii="Abadi" w:hAnsi="Abadi" w:cstheme="minorHAnsi"/>
                <w:sz w:val="20"/>
                <w:szCs w:val="20"/>
                <w:lang w:val="es-DO"/>
              </w:rPr>
              <w:t>Osorio</w:t>
            </w:r>
          </w:p>
        </w:tc>
        <w:tc>
          <w:tcPr>
            <w:tcW w:w="6661" w:type="dxa"/>
          </w:tcPr>
          <w:p w14:paraId="668260EA" w14:textId="208D158C" w:rsidR="00B31A61" w:rsidRPr="0045564E" w:rsidRDefault="00823CE7" w:rsidP="00B31A61">
            <w:pPr>
              <w:jc w:val="both"/>
              <w:rPr>
                <w:rFonts w:ascii="Abadi" w:hAnsi="Abadi" w:cstheme="minorHAnsi"/>
                <w:sz w:val="20"/>
                <w:szCs w:val="20"/>
                <w:lang w:val="es-DO"/>
              </w:rPr>
            </w:pPr>
            <w:r w:rsidRPr="0045564E">
              <w:rPr>
                <w:rFonts w:ascii="Abadi" w:hAnsi="Abadi" w:cstheme="minorHAnsi"/>
                <w:sz w:val="20"/>
                <w:szCs w:val="20"/>
                <w:lang w:val="es-DO"/>
              </w:rPr>
              <w:t xml:space="preserve">Director de Educación </w:t>
            </w:r>
            <w:r w:rsidR="00FD7A62" w:rsidRPr="0045564E">
              <w:rPr>
                <w:rFonts w:ascii="Abadi" w:hAnsi="Abadi" w:cstheme="minorHAnsi"/>
                <w:sz w:val="20"/>
                <w:szCs w:val="20"/>
                <w:lang w:val="es-DO"/>
              </w:rPr>
              <w:t>y Atención Previsional</w:t>
            </w:r>
          </w:p>
        </w:tc>
      </w:tr>
    </w:tbl>
    <w:p w14:paraId="4BD4374D" w14:textId="77777777" w:rsidR="001E1130" w:rsidRPr="0045564E" w:rsidRDefault="001E1130" w:rsidP="00BA0F44">
      <w:pPr>
        <w:jc w:val="both"/>
        <w:rPr>
          <w:rFonts w:ascii="Abadi" w:hAnsi="Abadi" w:cstheme="minorHAnsi"/>
          <w:b/>
          <w:bCs/>
          <w:sz w:val="20"/>
          <w:szCs w:val="20"/>
          <w:lang w:val="es-DO"/>
        </w:rPr>
      </w:pPr>
    </w:p>
    <w:p w14:paraId="666D87CA" w14:textId="27CE61D6" w:rsidR="006F53B0" w:rsidRPr="0045564E" w:rsidRDefault="006C6B29" w:rsidP="00547AB8">
      <w:pPr>
        <w:pStyle w:val="Prrafodelista"/>
        <w:numPr>
          <w:ilvl w:val="0"/>
          <w:numId w:val="12"/>
        </w:numPr>
        <w:jc w:val="both"/>
        <w:rPr>
          <w:rFonts w:ascii="Abadi" w:hAnsi="Abadi" w:cstheme="minorHAnsi"/>
          <w:b/>
          <w:sz w:val="20"/>
          <w:szCs w:val="20"/>
          <w:lang w:val="es-DO"/>
        </w:rPr>
      </w:pPr>
      <w:r w:rsidRPr="0045564E">
        <w:rPr>
          <w:rFonts w:ascii="Abadi" w:hAnsi="Abadi" w:cstheme="minorHAnsi"/>
          <w:b/>
          <w:sz w:val="20"/>
          <w:szCs w:val="20"/>
          <w:lang w:val="es-DO"/>
        </w:rPr>
        <w:t xml:space="preserve">Base de presentación </w:t>
      </w:r>
    </w:p>
    <w:p w14:paraId="12FF44F9" w14:textId="44B4D835" w:rsidR="006F53B0" w:rsidRPr="0045564E" w:rsidRDefault="006C6B29" w:rsidP="001E35D9">
      <w:pPr>
        <w:jc w:val="both"/>
        <w:rPr>
          <w:rFonts w:ascii="Abadi" w:hAnsi="Abadi" w:cstheme="minorHAnsi"/>
          <w:sz w:val="20"/>
          <w:szCs w:val="20"/>
          <w:lang w:val="es-DO"/>
        </w:rPr>
      </w:pPr>
      <w:r w:rsidRPr="0045564E">
        <w:rPr>
          <w:rFonts w:ascii="Abadi" w:hAnsi="Abadi" w:cstheme="minorHAnsi"/>
          <w:sz w:val="20"/>
          <w:szCs w:val="20"/>
          <w:lang w:val="es-DO"/>
        </w:rPr>
        <w:t xml:space="preserve">Los Estados Financieros han sido preparados de conformidad con las Normas Internacionales de Contabilidad del Sector Público (NICSP), </w:t>
      </w:r>
      <w:r w:rsidR="00DA192F" w:rsidRPr="0045564E">
        <w:rPr>
          <w:rFonts w:ascii="Abadi" w:hAnsi="Abadi" w:cstheme="minorHAnsi"/>
          <w:sz w:val="20"/>
          <w:szCs w:val="20"/>
          <w:lang w:val="es-DO"/>
        </w:rPr>
        <w:t>adop</w:t>
      </w:r>
      <w:r w:rsidRPr="0045564E">
        <w:rPr>
          <w:rFonts w:ascii="Abadi" w:hAnsi="Abadi" w:cstheme="minorHAnsi"/>
          <w:sz w:val="20"/>
          <w:szCs w:val="20"/>
          <w:lang w:val="es-DO"/>
        </w:rPr>
        <w:t>tadas por la Dirección General de Contabilidad Gubernamental de la República Dominicana (D</w:t>
      </w:r>
      <w:r w:rsidR="001F47CF" w:rsidRPr="0045564E">
        <w:rPr>
          <w:rFonts w:ascii="Abadi" w:hAnsi="Abadi" w:cstheme="minorHAnsi"/>
          <w:sz w:val="20"/>
          <w:szCs w:val="20"/>
          <w:lang w:val="es-DO"/>
        </w:rPr>
        <w:t>IGECOG</w:t>
      </w:r>
      <w:r w:rsidRPr="0045564E">
        <w:rPr>
          <w:rFonts w:ascii="Abadi" w:hAnsi="Abadi" w:cstheme="minorHAnsi"/>
          <w:sz w:val="20"/>
          <w:szCs w:val="20"/>
          <w:lang w:val="es-DO"/>
        </w:rPr>
        <w:t>).</w:t>
      </w:r>
    </w:p>
    <w:p w14:paraId="6605D035" w14:textId="34150330" w:rsidR="006C6B29" w:rsidRPr="0045564E" w:rsidRDefault="001D6035" w:rsidP="001E35D9">
      <w:pPr>
        <w:jc w:val="both"/>
        <w:rPr>
          <w:rFonts w:ascii="Abadi" w:hAnsi="Abadi" w:cstheme="minorHAnsi"/>
          <w:sz w:val="20"/>
          <w:szCs w:val="20"/>
          <w:lang w:val="es-DO"/>
        </w:rPr>
      </w:pPr>
      <w:r w:rsidRPr="0045564E">
        <w:rPr>
          <w:rFonts w:ascii="Abadi" w:hAnsi="Abadi" w:cstheme="minorHAnsi"/>
          <w:sz w:val="20"/>
          <w:szCs w:val="20"/>
          <w:lang w:val="es-DO"/>
        </w:rPr>
        <w:t>La Superintendencia De Pensiones (SIPEN)</w:t>
      </w:r>
      <w:r w:rsidR="006C6B29" w:rsidRPr="0045564E">
        <w:rPr>
          <w:rFonts w:ascii="Abadi" w:hAnsi="Abadi" w:cstheme="minorHAnsi"/>
          <w:sz w:val="20"/>
          <w:szCs w:val="20"/>
          <w:lang w:val="es-DO"/>
        </w:rPr>
        <w:t xml:space="preserve"> presenta su presupuesto aprobado según la base contable de efectivo y los Estados Financieros </w:t>
      </w:r>
      <w:r w:rsidR="008A78EA" w:rsidRPr="0045564E">
        <w:rPr>
          <w:rFonts w:ascii="Abadi" w:hAnsi="Abadi" w:cstheme="minorHAnsi"/>
          <w:sz w:val="20"/>
          <w:szCs w:val="20"/>
          <w:lang w:val="es-DO"/>
        </w:rPr>
        <w:t>sobre la</w:t>
      </w:r>
      <w:r w:rsidR="006C6B29" w:rsidRPr="0045564E">
        <w:rPr>
          <w:rFonts w:ascii="Abadi" w:hAnsi="Abadi" w:cstheme="minorHAnsi"/>
          <w:sz w:val="20"/>
          <w:szCs w:val="20"/>
          <w:lang w:val="es-DO"/>
        </w:rPr>
        <w:t xml:space="preserve"> base </w:t>
      </w:r>
      <w:r w:rsidR="00675CFD" w:rsidRPr="0045564E">
        <w:rPr>
          <w:rFonts w:ascii="Abadi" w:hAnsi="Abadi" w:cstheme="minorHAnsi"/>
          <w:sz w:val="20"/>
          <w:szCs w:val="20"/>
          <w:lang w:val="es-DO"/>
        </w:rPr>
        <w:t>de acumulación</w:t>
      </w:r>
      <w:r w:rsidR="006C6B29" w:rsidRPr="0045564E">
        <w:rPr>
          <w:rFonts w:ascii="Abadi" w:hAnsi="Abadi" w:cstheme="minorHAnsi"/>
          <w:sz w:val="20"/>
          <w:szCs w:val="20"/>
          <w:lang w:val="es-DO"/>
        </w:rPr>
        <w:t xml:space="preserve"> (o devengo) conforme a las estipulaciones d</w:t>
      </w:r>
      <w:r w:rsidR="00BA0F44" w:rsidRPr="0045564E">
        <w:rPr>
          <w:rFonts w:ascii="Abadi" w:hAnsi="Abadi" w:cstheme="minorHAnsi"/>
          <w:sz w:val="20"/>
          <w:szCs w:val="20"/>
          <w:lang w:val="es-DO"/>
        </w:rPr>
        <w:t>e</w:t>
      </w:r>
      <w:r w:rsidR="006C6B29" w:rsidRPr="0045564E">
        <w:rPr>
          <w:rFonts w:ascii="Abadi" w:hAnsi="Abadi" w:cstheme="minorHAnsi"/>
          <w:sz w:val="20"/>
          <w:szCs w:val="20"/>
          <w:lang w:val="es-DO"/>
        </w:rPr>
        <w:t xml:space="preserve"> las NICSP 24 “Presentación d</w:t>
      </w:r>
      <w:r w:rsidR="00BA0F44" w:rsidRPr="0045564E">
        <w:rPr>
          <w:rFonts w:ascii="Abadi" w:hAnsi="Abadi" w:cstheme="minorHAnsi"/>
          <w:sz w:val="20"/>
          <w:szCs w:val="20"/>
          <w:lang w:val="es-DO"/>
        </w:rPr>
        <w:t>e</w:t>
      </w:r>
      <w:r w:rsidR="006C6B29" w:rsidRPr="0045564E">
        <w:rPr>
          <w:rFonts w:ascii="Abadi" w:hAnsi="Abadi" w:cstheme="minorHAnsi"/>
          <w:sz w:val="20"/>
          <w:szCs w:val="20"/>
          <w:lang w:val="es-DO"/>
        </w:rPr>
        <w:t xml:space="preserve"> Información del Presupuesto en los Estados Financieros”.</w:t>
      </w:r>
    </w:p>
    <w:p w14:paraId="08117399" w14:textId="3B280DCA" w:rsidR="006C6B29" w:rsidRPr="0045564E" w:rsidRDefault="006C6B29" w:rsidP="001E35D9">
      <w:pPr>
        <w:jc w:val="both"/>
        <w:rPr>
          <w:rFonts w:ascii="Abadi" w:hAnsi="Abadi" w:cstheme="minorHAnsi"/>
          <w:sz w:val="20"/>
          <w:szCs w:val="20"/>
          <w:lang w:val="es-DO"/>
        </w:rPr>
      </w:pPr>
      <w:r w:rsidRPr="0045564E">
        <w:rPr>
          <w:rFonts w:ascii="Abadi" w:hAnsi="Abadi" w:cstheme="minorHAnsi"/>
          <w:sz w:val="20"/>
          <w:szCs w:val="20"/>
          <w:lang w:val="es-DO"/>
        </w:rPr>
        <w:t xml:space="preserve">El presupuesto se aprueba según la base contable de efectivo siguiendo una clasificación de pago por funciones. </w:t>
      </w:r>
      <w:r w:rsidR="00295E35" w:rsidRPr="0045564E">
        <w:rPr>
          <w:rFonts w:ascii="Abadi" w:hAnsi="Abadi" w:cstheme="minorHAnsi"/>
          <w:sz w:val="20"/>
          <w:szCs w:val="20"/>
          <w:lang w:val="es-DO"/>
        </w:rPr>
        <w:t xml:space="preserve"> </w:t>
      </w:r>
      <w:r w:rsidRPr="0045564E">
        <w:rPr>
          <w:rFonts w:ascii="Abadi" w:hAnsi="Abadi" w:cstheme="minorHAnsi"/>
          <w:sz w:val="20"/>
          <w:szCs w:val="20"/>
          <w:lang w:val="es-DO"/>
        </w:rPr>
        <w:t>El presupuesto aprobado cubre el periodo fiscal que va desde</w:t>
      </w:r>
      <w:r w:rsidR="001E79C1" w:rsidRPr="0045564E">
        <w:rPr>
          <w:rFonts w:ascii="Abadi" w:hAnsi="Abadi" w:cstheme="minorHAnsi"/>
          <w:sz w:val="20"/>
          <w:szCs w:val="20"/>
          <w:lang w:val="es-DO"/>
        </w:rPr>
        <w:t xml:space="preserve"> el 1ro. </w:t>
      </w:r>
      <w:r w:rsidR="00675CFD" w:rsidRPr="0045564E">
        <w:rPr>
          <w:rFonts w:ascii="Abadi" w:hAnsi="Abadi" w:cstheme="minorHAnsi"/>
          <w:sz w:val="20"/>
          <w:szCs w:val="20"/>
          <w:lang w:val="es-DO"/>
        </w:rPr>
        <w:t>De</w:t>
      </w:r>
      <w:r w:rsidR="005C37BE" w:rsidRPr="0045564E">
        <w:rPr>
          <w:rFonts w:ascii="Abadi" w:hAnsi="Abadi" w:cstheme="minorHAnsi"/>
          <w:sz w:val="20"/>
          <w:szCs w:val="20"/>
          <w:lang w:val="es-DO"/>
        </w:rPr>
        <w:t xml:space="preserve"> 01</w:t>
      </w:r>
      <w:r w:rsidRPr="0045564E">
        <w:rPr>
          <w:rFonts w:ascii="Abadi" w:hAnsi="Abadi" w:cstheme="minorHAnsi"/>
          <w:sz w:val="20"/>
          <w:szCs w:val="20"/>
          <w:lang w:val="es-DO"/>
        </w:rPr>
        <w:t xml:space="preserve"> enero hasta el 31 de </w:t>
      </w:r>
      <w:r w:rsidR="005C37BE" w:rsidRPr="0045564E">
        <w:rPr>
          <w:rFonts w:ascii="Abadi" w:hAnsi="Abadi" w:cstheme="minorHAnsi"/>
          <w:sz w:val="20"/>
          <w:szCs w:val="20"/>
          <w:lang w:val="es-DO"/>
        </w:rPr>
        <w:t>diciembre</w:t>
      </w:r>
      <w:r w:rsidRPr="0045564E">
        <w:rPr>
          <w:rFonts w:ascii="Abadi" w:hAnsi="Abadi" w:cstheme="minorHAnsi"/>
          <w:sz w:val="20"/>
          <w:szCs w:val="20"/>
          <w:lang w:val="es-DO"/>
        </w:rPr>
        <w:t xml:space="preserve"> de </w:t>
      </w:r>
      <w:r w:rsidR="00EA10FC" w:rsidRPr="0045564E">
        <w:rPr>
          <w:rFonts w:ascii="Abadi" w:hAnsi="Abadi" w:cstheme="minorHAnsi"/>
          <w:sz w:val="20"/>
          <w:szCs w:val="20"/>
          <w:lang w:val="es-DO"/>
        </w:rPr>
        <w:t>2024</w:t>
      </w:r>
      <w:r w:rsidRPr="0045564E">
        <w:rPr>
          <w:rFonts w:ascii="Abadi" w:hAnsi="Abadi" w:cstheme="minorHAnsi"/>
          <w:sz w:val="20"/>
          <w:szCs w:val="20"/>
          <w:lang w:val="es-DO"/>
        </w:rPr>
        <w:t xml:space="preserve"> y es incluido como información suplementaria en los Estados Financieros y sus Notas.</w:t>
      </w:r>
    </w:p>
    <w:p w14:paraId="208C6F1A" w14:textId="77777777" w:rsidR="00D13825" w:rsidRPr="0045564E" w:rsidRDefault="006C6B29" w:rsidP="001E35D9">
      <w:pPr>
        <w:jc w:val="both"/>
        <w:rPr>
          <w:rFonts w:ascii="Abadi" w:hAnsi="Abadi" w:cstheme="minorHAnsi"/>
          <w:sz w:val="20"/>
          <w:szCs w:val="20"/>
          <w:lang w:val="es-DO"/>
        </w:rPr>
      </w:pPr>
      <w:r w:rsidRPr="0045564E">
        <w:rPr>
          <w:rFonts w:ascii="Abadi" w:hAnsi="Abadi" w:cstheme="minorHAnsi"/>
          <w:sz w:val="20"/>
          <w:szCs w:val="20"/>
          <w:lang w:val="es-DO"/>
        </w:rPr>
        <w:t>La emisión y aprobación final de los Estados Financieros debe ser autorizada por el funcionario de más alto nivel</w:t>
      </w:r>
      <w:r w:rsidR="005B7D2A" w:rsidRPr="0045564E">
        <w:rPr>
          <w:rFonts w:ascii="Abadi" w:hAnsi="Abadi" w:cstheme="minorHAnsi"/>
          <w:sz w:val="20"/>
          <w:szCs w:val="20"/>
          <w:lang w:val="es-DO"/>
        </w:rPr>
        <w:t>.</w:t>
      </w:r>
    </w:p>
    <w:p w14:paraId="468F0CF7" w14:textId="77777777" w:rsidR="00D93789" w:rsidRPr="0045564E" w:rsidRDefault="00D93789" w:rsidP="00547AB8">
      <w:pPr>
        <w:pStyle w:val="Prrafodelista"/>
        <w:numPr>
          <w:ilvl w:val="0"/>
          <w:numId w:val="12"/>
        </w:numPr>
        <w:jc w:val="both"/>
        <w:rPr>
          <w:rFonts w:ascii="Abadi" w:hAnsi="Abadi" w:cstheme="minorHAnsi"/>
          <w:b/>
          <w:sz w:val="20"/>
          <w:szCs w:val="20"/>
          <w:lang w:val="es-DO"/>
        </w:rPr>
      </w:pPr>
      <w:r w:rsidRPr="0045564E">
        <w:rPr>
          <w:rFonts w:ascii="Abadi" w:hAnsi="Abadi" w:cstheme="minorHAnsi"/>
          <w:b/>
          <w:sz w:val="20"/>
          <w:szCs w:val="20"/>
          <w:lang w:val="es-DO"/>
        </w:rPr>
        <w:t xml:space="preserve"> Moneda funcional y de presentación </w:t>
      </w:r>
    </w:p>
    <w:p w14:paraId="78F1355F" w14:textId="64E630EB" w:rsidR="00D93789" w:rsidRPr="0045564E" w:rsidRDefault="00D93789" w:rsidP="001E35D9">
      <w:pPr>
        <w:jc w:val="both"/>
        <w:rPr>
          <w:rFonts w:ascii="Abadi" w:hAnsi="Abadi" w:cstheme="minorHAnsi"/>
          <w:sz w:val="20"/>
          <w:szCs w:val="20"/>
          <w:lang w:val="es-DO"/>
        </w:rPr>
      </w:pPr>
      <w:r w:rsidRPr="0045564E">
        <w:rPr>
          <w:rFonts w:ascii="Abadi" w:hAnsi="Abadi" w:cstheme="minorHAnsi"/>
          <w:sz w:val="20"/>
          <w:szCs w:val="20"/>
          <w:lang w:val="es-DO"/>
        </w:rPr>
        <w:t>Los Estados Financieros están presentados en pesos dominicanos (</w:t>
      </w:r>
      <w:r w:rsidR="000D5497" w:rsidRPr="0045564E">
        <w:rPr>
          <w:rFonts w:ascii="Abadi" w:hAnsi="Abadi" w:cstheme="minorHAnsi"/>
          <w:sz w:val="20"/>
          <w:szCs w:val="20"/>
          <w:lang w:val="es-DO"/>
        </w:rPr>
        <w:t>RD$/DOP$</w:t>
      </w:r>
      <w:r w:rsidR="00797026" w:rsidRPr="0045564E">
        <w:rPr>
          <w:rFonts w:ascii="Abadi" w:hAnsi="Abadi" w:cstheme="minorHAnsi"/>
          <w:sz w:val="20"/>
          <w:szCs w:val="20"/>
          <w:lang w:val="es-DO"/>
        </w:rPr>
        <w:t>$</w:t>
      </w:r>
      <w:r w:rsidRPr="0045564E">
        <w:rPr>
          <w:rFonts w:ascii="Abadi" w:hAnsi="Abadi" w:cstheme="minorHAnsi"/>
          <w:sz w:val="20"/>
          <w:szCs w:val="20"/>
          <w:lang w:val="es-DO"/>
        </w:rPr>
        <w:t>) moneda de curso legal en República Dominicana.</w:t>
      </w:r>
      <w:r w:rsidR="00712012" w:rsidRPr="0045564E">
        <w:rPr>
          <w:rFonts w:ascii="Abadi" w:hAnsi="Abadi" w:cstheme="minorHAnsi"/>
          <w:sz w:val="20"/>
          <w:szCs w:val="20"/>
          <w:lang w:val="es-DO"/>
        </w:rPr>
        <w:t xml:space="preserve"> </w:t>
      </w:r>
      <w:r w:rsidR="00295E35" w:rsidRPr="0045564E">
        <w:rPr>
          <w:rFonts w:ascii="Abadi" w:hAnsi="Abadi" w:cstheme="minorHAnsi"/>
          <w:sz w:val="20"/>
          <w:szCs w:val="20"/>
          <w:lang w:val="es-DO"/>
        </w:rPr>
        <w:t xml:space="preserve"> </w:t>
      </w:r>
      <w:r w:rsidR="00C83449" w:rsidRPr="0045564E">
        <w:rPr>
          <w:rFonts w:ascii="Abadi" w:hAnsi="Abadi" w:cstheme="minorHAnsi"/>
          <w:sz w:val="20"/>
          <w:szCs w:val="20"/>
          <w:lang w:val="es-DO"/>
        </w:rPr>
        <w:t xml:space="preserve">Esta práctica </w:t>
      </w:r>
      <w:r w:rsidR="00675CFD" w:rsidRPr="0045564E">
        <w:rPr>
          <w:rFonts w:ascii="Abadi" w:hAnsi="Abadi" w:cstheme="minorHAnsi"/>
          <w:sz w:val="20"/>
          <w:szCs w:val="20"/>
          <w:lang w:val="es-DO"/>
        </w:rPr>
        <w:t>está</w:t>
      </w:r>
      <w:r w:rsidR="00C83449" w:rsidRPr="0045564E">
        <w:rPr>
          <w:rFonts w:ascii="Abadi" w:hAnsi="Abadi" w:cstheme="minorHAnsi"/>
          <w:sz w:val="20"/>
          <w:szCs w:val="20"/>
          <w:lang w:val="es-DO"/>
        </w:rPr>
        <w:t xml:space="preserve"> de acuerdo con la Norma Internacional de Contabilidad No. 21 (NICSP).</w:t>
      </w:r>
      <w:r w:rsidR="00712012" w:rsidRPr="0045564E">
        <w:rPr>
          <w:rFonts w:ascii="Abadi" w:hAnsi="Abadi" w:cstheme="minorHAnsi"/>
          <w:sz w:val="20"/>
          <w:szCs w:val="20"/>
          <w:lang w:val="es-DO"/>
        </w:rPr>
        <w:t xml:space="preserve"> </w:t>
      </w:r>
      <w:r w:rsidR="009B4958" w:rsidRPr="0045564E">
        <w:rPr>
          <w:rFonts w:ascii="Abadi" w:hAnsi="Abadi" w:cstheme="minorHAnsi"/>
          <w:sz w:val="20"/>
          <w:szCs w:val="20"/>
          <w:lang w:val="es-DO"/>
        </w:rPr>
        <w:t xml:space="preserve"> </w:t>
      </w:r>
      <w:r w:rsidR="00295E35" w:rsidRPr="0045564E">
        <w:rPr>
          <w:rFonts w:ascii="Abadi" w:hAnsi="Abadi" w:cstheme="minorHAnsi"/>
          <w:sz w:val="20"/>
          <w:szCs w:val="20"/>
          <w:lang w:val="es-DO"/>
        </w:rPr>
        <w:t xml:space="preserve"> </w:t>
      </w:r>
      <w:r w:rsidR="00A911BB" w:rsidRPr="0045564E">
        <w:rPr>
          <w:rFonts w:ascii="Abadi" w:hAnsi="Abadi" w:cstheme="minorHAnsi"/>
          <w:sz w:val="20"/>
          <w:szCs w:val="20"/>
          <w:lang w:val="es-DO"/>
        </w:rPr>
        <w:t>Los registros contables de</w:t>
      </w:r>
      <w:r w:rsidR="001C25AE" w:rsidRPr="0045564E">
        <w:rPr>
          <w:rFonts w:ascii="Abadi" w:hAnsi="Abadi" w:cstheme="minorHAnsi"/>
          <w:sz w:val="20"/>
          <w:szCs w:val="20"/>
          <w:lang w:val="es-DO"/>
        </w:rPr>
        <w:t xml:space="preserve"> la Entidad se mantienen en pesos dominicanos, moneda de curso legal en </w:t>
      </w:r>
      <w:r w:rsidR="00675CFD" w:rsidRPr="0045564E">
        <w:rPr>
          <w:rFonts w:ascii="Abadi" w:hAnsi="Abadi" w:cstheme="minorHAnsi"/>
          <w:sz w:val="20"/>
          <w:szCs w:val="20"/>
          <w:lang w:val="es-DO"/>
        </w:rPr>
        <w:t>República</w:t>
      </w:r>
      <w:r w:rsidR="001C25AE" w:rsidRPr="0045564E">
        <w:rPr>
          <w:rFonts w:ascii="Abadi" w:hAnsi="Abadi" w:cstheme="minorHAnsi"/>
          <w:sz w:val="20"/>
          <w:szCs w:val="20"/>
          <w:lang w:val="es-DO"/>
        </w:rPr>
        <w:t xml:space="preserve"> Dominicana y moneda funcional de la Entidad, y</w:t>
      </w:r>
      <w:r w:rsidR="00293F4C" w:rsidRPr="0045564E">
        <w:rPr>
          <w:rFonts w:ascii="Abadi" w:hAnsi="Abadi" w:cstheme="minorHAnsi"/>
          <w:sz w:val="20"/>
          <w:szCs w:val="20"/>
          <w:lang w:val="es-DO"/>
        </w:rPr>
        <w:t>, por lo tanto, las transacciones efectuadas en moneda extranjera se registran a la tasa de cambio vigente en la fecha de la transacción.  Los activos y pasivos en moneda extranjera al final de cada periodo</w:t>
      </w:r>
      <w:r w:rsidR="002D3E2F" w:rsidRPr="0045564E">
        <w:rPr>
          <w:rFonts w:ascii="Abadi" w:hAnsi="Abadi" w:cstheme="minorHAnsi"/>
          <w:sz w:val="20"/>
          <w:szCs w:val="20"/>
          <w:lang w:val="es-DO"/>
        </w:rPr>
        <w:t xml:space="preserve"> contable son ajustadas a la tasa de cambio oficial del Banco Central de la </w:t>
      </w:r>
      <w:r w:rsidR="00675CFD" w:rsidRPr="0045564E">
        <w:rPr>
          <w:rFonts w:ascii="Abadi" w:hAnsi="Abadi" w:cstheme="minorHAnsi"/>
          <w:sz w:val="20"/>
          <w:szCs w:val="20"/>
          <w:lang w:val="es-DO"/>
        </w:rPr>
        <w:t>República</w:t>
      </w:r>
      <w:r w:rsidR="002D3E2F" w:rsidRPr="0045564E">
        <w:rPr>
          <w:rFonts w:ascii="Abadi" w:hAnsi="Abadi" w:cstheme="minorHAnsi"/>
          <w:sz w:val="20"/>
          <w:szCs w:val="20"/>
          <w:lang w:val="es-DO"/>
        </w:rPr>
        <w:t xml:space="preserve"> Dominicana vigente a esa fecha.  Las diferencias cambiarias</w:t>
      </w:r>
      <w:r w:rsidR="001E58E0" w:rsidRPr="0045564E">
        <w:rPr>
          <w:rFonts w:ascii="Abadi" w:hAnsi="Abadi" w:cstheme="minorHAnsi"/>
          <w:sz w:val="20"/>
          <w:szCs w:val="20"/>
          <w:lang w:val="es-DO"/>
        </w:rPr>
        <w:t xml:space="preserve"> originadas de la liquidación </w:t>
      </w:r>
      <w:r w:rsidR="001E58E0" w:rsidRPr="0045564E">
        <w:rPr>
          <w:rFonts w:ascii="Abadi" w:hAnsi="Abadi" w:cstheme="minorHAnsi"/>
          <w:sz w:val="20"/>
          <w:szCs w:val="20"/>
          <w:lang w:val="es-DO"/>
        </w:rPr>
        <w:lastRenderedPageBreak/>
        <w:t>de activos y obligaciones denominadas en moneda extranjera y por el ajuste de los saldos a la fecha de cierre son registradas contra los resultados del periodo en que ocurrieron.</w:t>
      </w:r>
    </w:p>
    <w:p w14:paraId="58996EF4" w14:textId="1C5202F7" w:rsidR="009652BB" w:rsidRPr="0045564E" w:rsidRDefault="009652BB" w:rsidP="001E35D9">
      <w:pPr>
        <w:jc w:val="both"/>
        <w:rPr>
          <w:rFonts w:ascii="Abadi" w:hAnsi="Abadi" w:cstheme="minorHAnsi"/>
          <w:sz w:val="20"/>
          <w:szCs w:val="20"/>
          <w:lang w:val="es-DO"/>
        </w:rPr>
      </w:pPr>
      <w:r w:rsidRPr="0045564E">
        <w:rPr>
          <w:rFonts w:ascii="Abadi" w:hAnsi="Abadi" w:cstheme="minorHAnsi"/>
          <w:sz w:val="20"/>
          <w:szCs w:val="20"/>
          <w:lang w:val="es-DO"/>
        </w:rPr>
        <w:t xml:space="preserve">Al </w:t>
      </w:r>
      <w:r w:rsidR="003264A1" w:rsidRPr="0045564E">
        <w:rPr>
          <w:rFonts w:ascii="Abadi" w:hAnsi="Abadi" w:cstheme="minorHAnsi"/>
          <w:sz w:val="20"/>
          <w:szCs w:val="20"/>
          <w:lang w:val="es-DO"/>
        </w:rPr>
        <w:t>30 de septiembre</w:t>
      </w:r>
      <w:r w:rsidRPr="0045564E">
        <w:rPr>
          <w:rFonts w:ascii="Abadi" w:hAnsi="Abadi" w:cstheme="minorHAnsi"/>
          <w:sz w:val="20"/>
          <w:szCs w:val="20"/>
          <w:lang w:val="es-DO"/>
        </w:rPr>
        <w:t xml:space="preserve">, las tasas de cambios del peso dominicano con relación al </w:t>
      </w:r>
      <w:r w:rsidR="00212507" w:rsidRPr="0045564E">
        <w:rPr>
          <w:rFonts w:ascii="Abadi" w:hAnsi="Abadi" w:cstheme="minorHAnsi"/>
          <w:sz w:val="20"/>
          <w:szCs w:val="20"/>
          <w:lang w:val="es-DO"/>
        </w:rPr>
        <w:t xml:space="preserve">dólar de los Estados Unidos de </w:t>
      </w:r>
      <w:r w:rsidR="00675CFD" w:rsidRPr="0045564E">
        <w:rPr>
          <w:rFonts w:ascii="Abadi" w:hAnsi="Abadi" w:cstheme="minorHAnsi"/>
          <w:sz w:val="20"/>
          <w:szCs w:val="20"/>
          <w:lang w:val="es-DO"/>
        </w:rPr>
        <w:t>América</w:t>
      </w:r>
      <w:r w:rsidR="00212507" w:rsidRPr="0045564E">
        <w:rPr>
          <w:rFonts w:ascii="Abadi" w:hAnsi="Abadi" w:cstheme="minorHAnsi"/>
          <w:sz w:val="20"/>
          <w:szCs w:val="20"/>
          <w:lang w:val="es-DO"/>
        </w:rPr>
        <w:t xml:space="preserve"> (US) y al Euro (</w:t>
      </w:r>
      <w:r w:rsidR="007049AA" w:rsidRPr="0045564E">
        <w:rPr>
          <w:rFonts w:ascii="Abadi" w:hAnsi="Abadi" w:cstheme="minorHAnsi"/>
          <w:sz w:val="20"/>
          <w:szCs w:val="20"/>
          <w:lang w:val="es-DO"/>
        </w:rPr>
        <w:t>EU</w:t>
      </w:r>
      <w:r w:rsidR="00564361" w:rsidRPr="0045564E">
        <w:rPr>
          <w:rFonts w:ascii="Abadi" w:hAnsi="Abadi" w:cstheme="minorHAnsi"/>
          <w:sz w:val="20"/>
          <w:szCs w:val="20"/>
          <w:lang w:val="es-DO"/>
        </w:rPr>
        <w:t>) fueron como se muestra a continuación:</w:t>
      </w:r>
    </w:p>
    <w:p w14:paraId="114260C8" w14:textId="77777777" w:rsidR="00813F1A" w:rsidRPr="0045564E" w:rsidRDefault="00813F1A" w:rsidP="001E35D9">
      <w:pPr>
        <w:jc w:val="both"/>
        <w:rPr>
          <w:rFonts w:ascii="Abadi" w:hAnsi="Abadi" w:cstheme="minorHAnsi"/>
          <w:sz w:val="20"/>
          <w:szCs w:val="20"/>
          <w:lang w:val="es-DO"/>
        </w:rPr>
      </w:pPr>
    </w:p>
    <w:tbl>
      <w:tblPr>
        <w:tblStyle w:val="Tablaconcuadrcula"/>
        <w:tblW w:w="0" w:type="auto"/>
        <w:tblLook w:val="04A0" w:firstRow="1" w:lastRow="0" w:firstColumn="1" w:lastColumn="0" w:noHBand="0" w:noVBand="1"/>
      </w:tblPr>
      <w:tblGrid>
        <w:gridCol w:w="3116"/>
        <w:gridCol w:w="3117"/>
        <w:gridCol w:w="3117"/>
      </w:tblGrid>
      <w:tr w:rsidR="00234CF6" w:rsidRPr="0045564E" w14:paraId="5BB9ED97" w14:textId="77777777" w:rsidTr="00B743E2">
        <w:tc>
          <w:tcPr>
            <w:tcW w:w="3116" w:type="dxa"/>
            <w:shd w:val="clear" w:color="auto" w:fill="0070C0"/>
          </w:tcPr>
          <w:p w14:paraId="3A879FD7" w14:textId="77777777" w:rsidR="00234CF6" w:rsidRPr="00B743E2" w:rsidRDefault="00121549" w:rsidP="00D22142">
            <w:pPr>
              <w:jc w:val="center"/>
              <w:rPr>
                <w:rFonts w:ascii="Abadi" w:hAnsi="Abadi" w:cstheme="minorHAnsi"/>
                <w:b/>
                <w:bCs/>
                <w:color w:val="FFFFFF" w:themeColor="background1"/>
                <w:sz w:val="20"/>
                <w:szCs w:val="20"/>
                <w:lang w:val="es-DO"/>
              </w:rPr>
            </w:pPr>
            <w:r w:rsidRPr="00B743E2">
              <w:rPr>
                <w:rFonts w:ascii="Abadi" w:hAnsi="Abadi" w:cstheme="minorHAnsi"/>
                <w:b/>
                <w:bCs/>
                <w:color w:val="FFFFFF" w:themeColor="background1"/>
                <w:sz w:val="20"/>
                <w:szCs w:val="20"/>
                <w:lang w:val="es-DO"/>
              </w:rPr>
              <w:t>Moneda Extranjera</w:t>
            </w:r>
          </w:p>
        </w:tc>
        <w:tc>
          <w:tcPr>
            <w:tcW w:w="3117" w:type="dxa"/>
            <w:shd w:val="clear" w:color="auto" w:fill="0070C0"/>
          </w:tcPr>
          <w:p w14:paraId="000BC404" w14:textId="7A85D08E" w:rsidR="00234CF6" w:rsidRPr="00B743E2" w:rsidRDefault="00EA10FC" w:rsidP="00234CF6">
            <w:pPr>
              <w:jc w:val="center"/>
              <w:rPr>
                <w:rFonts w:ascii="Abadi" w:hAnsi="Abadi" w:cstheme="minorHAnsi"/>
                <w:b/>
                <w:bCs/>
                <w:color w:val="FFFFFF" w:themeColor="background1"/>
                <w:sz w:val="20"/>
                <w:szCs w:val="20"/>
                <w:lang w:val="es-DO"/>
              </w:rPr>
            </w:pPr>
            <w:r w:rsidRPr="00B743E2">
              <w:rPr>
                <w:rFonts w:ascii="Abadi" w:hAnsi="Abadi" w:cstheme="minorHAnsi"/>
                <w:b/>
                <w:bCs/>
                <w:color w:val="FFFFFF" w:themeColor="background1"/>
                <w:sz w:val="20"/>
                <w:szCs w:val="20"/>
                <w:lang w:val="es-DO"/>
              </w:rPr>
              <w:t>2024</w:t>
            </w:r>
          </w:p>
        </w:tc>
        <w:tc>
          <w:tcPr>
            <w:tcW w:w="3117" w:type="dxa"/>
            <w:shd w:val="clear" w:color="auto" w:fill="0070C0"/>
          </w:tcPr>
          <w:p w14:paraId="5E6B76D0" w14:textId="7A9EDA42" w:rsidR="00234CF6" w:rsidRPr="00B743E2" w:rsidRDefault="004567A7" w:rsidP="00234CF6">
            <w:pPr>
              <w:jc w:val="center"/>
              <w:rPr>
                <w:rFonts w:ascii="Abadi" w:hAnsi="Abadi" w:cstheme="minorHAnsi"/>
                <w:b/>
                <w:bCs/>
                <w:color w:val="FFFFFF" w:themeColor="background1"/>
                <w:sz w:val="20"/>
                <w:szCs w:val="20"/>
                <w:lang w:val="es-DO"/>
              </w:rPr>
            </w:pPr>
            <w:r w:rsidRPr="00B743E2">
              <w:rPr>
                <w:rFonts w:ascii="Abadi" w:hAnsi="Abadi" w:cstheme="minorHAnsi"/>
                <w:b/>
                <w:bCs/>
                <w:color w:val="FFFFFF" w:themeColor="background1"/>
                <w:sz w:val="20"/>
                <w:szCs w:val="20"/>
                <w:lang w:val="es-DO"/>
              </w:rPr>
              <w:t>2023</w:t>
            </w:r>
          </w:p>
        </w:tc>
      </w:tr>
      <w:tr w:rsidR="00234CF6" w:rsidRPr="0045564E" w14:paraId="73A8D5DF" w14:textId="77777777" w:rsidTr="00234CF6">
        <w:tc>
          <w:tcPr>
            <w:tcW w:w="3116" w:type="dxa"/>
          </w:tcPr>
          <w:p w14:paraId="06DCB424" w14:textId="77777777" w:rsidR="00234CF6" w:rsidRPr="0045564E" w:rsidRDefault="00121549" w:rsidP="00CD3724">
            <w:pPr>
              <w:jc w:val="center"/>
              <w:rPr>
                <w:rFonts w:ascii="Abadi" w:hAnsi="Abadi" w:cstheme="minorHAnsi"/>
                <w:sz w:val="20"/>
                <w:szCs w:val="20"/>
                <w:lang w:val="es-DO"/>
              </w:rPr>
            </w:pPr>
            <w:r w:rsidRPr="0045564E">
              <w:rPr>
                <w:rFonts w:ascii="Abadi" w:hAnsi="Abadi" w:cstheme="minorHAnsi"/>
                <w:sz w:val="20"/>
                <w:szCs w:val="20"/>
                <w:lang w:val="es-DO"/>
              </w:rPr>
              <w:t>US$</w:t>
            </w:r>
          </w:p>
        </w:tc>
        <w:tc>
          <w:tcPr>
            <w:tcW w:w="3117" w:type="dxa"/>
          </w:tcPr>
          <w:p w14:paraId="5BF78D56" w14:textId="7987E442" w:rsidR="00234CF6" w:rsidRPr="0045564E" w:rsidRDefault="000D5497" w:rsidP="00E45491">
            <w:pPr>
              <w:jc w:val="center"/>
              <w:rPr>
                <w:rFonts w:ascii="Abadi" w:hAnsi="Abadi" w:cstheme="minorHAnsi"/>
                <w:sz w:val="20"/>
                <w:szCs w:val="20"/>
                <w:lang w:val="es-DO"/>
              </w:rPr>
            </w:pPr>
            <w:r w:rsidRPr="0045564E">
              <w:rPr>
                <w:rFonts w:ascii="Abadi" w:hAnsi="Abadi" w:cstheme="minorHAnsi"/>
                <w:sz w:val="20"/>
                <w:szCs w:val="20"/>
                <w:lang w:val="es-DO"/>
              </w:rPr>
              <w:t>RD$/DOP$</w:t>
            </w:r>
            <w:r w:rsidR="00797026" w:rsidRPr="0045564E">
              <w:rPr>
                <w:rFonts w:ascii="Abadi" w:hAnsi="Abadi" w:cstheme="minorHAnsi"/>
                <w:sz w:val="20"/>
                <w:szCs w:val="20"/>
                <w:lang w:val="es-DO"/>
              </w:rPr>
              <w:t>$</w:t>
            </w:r>
            <w:r w:rsidR="00A1371F" w:rsidRPr="0045564E">
              <w:rPr>
                <w:rFonts w:ascii="Abadi" w:hAnsi="Abadi" w:cstheme="minorHAnsi"/>
                <w:sz w:val="20"/>
                <w:szCs w:val="20"/>
                <w:lang w:val="es-DO"/>
              </w:rPr>
              <w:t>6</w:t>
            </w:r>
            <w:r w:rsidR="008D1E21">
              <w:rPr>
                <w:rFonts w:ascii="Abadi" w:hAnsi="Abadi" w:cstheme="minorHAnsi"/>
                <w:sz w:val="20"/>
                <w:szCs w:val="20"/>
                <w:lang w:val="es-DO"/>
              </w:rPr>
              <w:t>1</w:t>
            </w:r>
            <w:r w:rsidR="00A1371F" w:rsidRPr="0045564E">
              <w:rPr>
                <w:rFonts w:ascii="Abadi" w:hAnsi="Abadi" w:cstheme="minorHAnsi"/>
                <w:sz w:val="20"/>
                <w:szCs w:val="20"/>
                <w:lang w:val="es-DO"/>
              </w:rPr>
              <w:t>.</w:t>
            </w:r>
            <w:r w:rsidR="008D1E21">
              <w:rPr>
                <w:rFonts w:ascii="Abadi" w:hAnsi="Abadi" w:cstheme="minorHAnsi"/>
                <w:sz w:val="20"/>
                <w:szCs w:val="20"/>
                <w:lang w:val="es-DO"/>
              </w:rPr>
              <w:t>322</w:t>
            </w:r>
          </w:p>
        </w:tc>
        <w:tc>
          <w:tcPr>
            <w:tcW w:w="3117" w:type="dxa"/>
          </w:tcPr>
          <w:p w14:paraId="42F6084A" w14:textId="27265727" w:rsidR="00234CF6" w:rsidRPr="0045564E" w:rsidRDefault="000D5497" w:rsidP="00E45491">
            <w:pPr>
              <w:jc w:val="center"/>
              <w:rPr>
                <w:rFonts w:ascii="Abadi" w:hAnsi="Abadi" w:cstheme="minorHAnsi"/>
                <w:sz w:val="20"/>
                <w:szCs w:val="20"/>
                <w:lang w:val="es-DO"/>
              </w:rPr>
            </w:pPr>
            <w:r w:rsidRPr="0045564E">
              <w:rPr>
                <w:rFonts w:ascii="Abadi" w:hAnsi="Abadi" w:cstheme="minorHAnsi"/>
                <w:sz w:val="20"/>
                <w:szCs w:val="20"/>
                <w:lang w:val="es-DO"/>
              </w:rPr>
              <w:t>RD$/DOP$</w:t>
            </w:r>
            <w:r w:rsidR="00797026" w:rsidRPr="0045564E">
              <w:rPr>
                <w:rFonts w:ascii="Abadi" w:hAnsi="Abadi" w:cstheme="minorHAnsi"/>
                <w:sz w:val="20"/>
                <w:szCs w:val="20"/>
                <w:lang w:val="es-DO"/>
              </w:rPr>
              <w:t>$</w:t>
            </w:r>
            <w:r w:rsidR="003D10B4">
              <w:rPr>
                <w:rFonts w:ascii="Abadi" w:hAnsi="Abadi" w:cstheme="minorHAnsi"/>
                <w:sz w:val="20"/>
                <w:szCs w:val="20"/>
                <w:lang w:val="es-DO"/>
              </w:rPr>
              <w:t>5</w:t>
            </w:r>
            <w:r w:rsidR="006F613C">
              <w:rPr>
                <w:rFonts w:ascii="Abadi" w:hAnsi="Abadi" w:cstheme="minorHAnsi"/>
                <w:sz w:val="20"/>
                <w:szCs w:val="20"/>
                <w:lang w:val="es-DO"/>
              </w:rPr>
              <w:t>8</w:t>
            </w:r>
            <w:r w:rsidR="003D10B4">
              <w:rPr>
                <w:rFonts w:ascii="Abadi" w:hAnsi="Abadi" w:cstheme="minorHAnsi"/>
                <w:sz w:val="20"/>
                <w:szCs w:val="20"/>
                <w:lang w:val="es-DO"/>
              </w:rPr>
              <w:t>.</w:t>
            </w:r>
            <w:r w:rsidR="006F613C">
              <w:rPr>
                <w:rFonts w:ascii="Abadi" w:hAnsi="Abadi" w:cstheme="minorHAnsi"/>
                <w:sz w:val="20"/>
                <w:szCs w:val="20"/>
                <w:lang w:val="es-DO"/>
              </w:rPr>
              <w:t>2565</w:t>
            </w:r>
          </w:p>
        </w:tc>
      </w:tr>
      <w:tr w:rsidR="00234CF6" w:rsidRPr="0045564E" w14:paraId="4C1FB4B6" w14:textId="77777777" w:rsidTr="00234CF6">
        <w:tc>
          <w:tcPr>
            <w:tcW w:w="3116" w:type="dxa"/>
          </w:tcPr>
          <w:p w14:paraId="2F21C7CB" w14:textId="77777777" w:rsidR="00234CF6" w:rsidRPr="0045564E" w:rsidRDefault="00121549" w:rsidP="00CD3724">
            <w:pPr>
              <w:jc w:val="center"/>
              <w:rPr>
                <w:rFonts w:ascii="Abadi" w:hAnsi="Abadi" w:cstheme="minorHAnsi"/>
                <w:sz w:val="20"/>
                <w:szCs w:val="20"/>
                <w:lang w:val="es-DO"/>
              </w:rPr>
            </w:pPr>
            <w:r w:rsidRPr="0045564E">
              <w:rPr>
                <w:rFonts w:ascii="Abadi" w:hAnsi="Abadi" w:cstheme="minorHAnsi"/>
                <w:sz w:val="20"/>
                <w:szCs w:val="20"/>
                <w:lang w:val="es-DO"/>
              </w:rPr>
              <w:t>EU$</w:t>
            </w:r>
          </w:p>
        </w:tc>
        <w:tc>
          <w:tcPr>
            <w:tcW w:w="3117" w:type="dxa"/>
          </w:tcPr>
          <w:p w14:paraId="3DFA9348" w14:textId="40F05225" w:rsidR="00234CF6" w:rsidRPr="0045564E" w:rsidRDefault="000D5497" w:rsidP="00E45491">
            <w:pPr>
              <w:jc w:val="center"/>
              <w:rPr>
                <w:rFonts w:ascii="Abadi" w:hAnsi="Abadi" w:cstheme="minorHAnsi"/>
                <w:sz w:val="20"/>
                <w:szCs w:val="20"/>
                <w:lang w:val="es-DO"/>
              </w:rPr>
            </w:pPr>
            <w:r w:rsidRPr="0045564E">
              <w:rPr>
                <w:rFonts w:ascii="Abadi" w:hAnsi="Abadi" w:cstheme="minorHAnsi"/>
                <w:sz w:val="20"/>
                <w:szCs w:val="20"/>
                <w:lang w:val="es-DO"/>
              </w:rPr>
              <w:t>RD$/DOP$</w:t>
            </w:r>
            <w:r w:rsidR="00797026" w:rsidRPr="0045564E">
              <w:rPr>
                <w:rFonts w:ascii="Abadi" w:hAnsi="Abadi" w:cstheme="minorHAnsi"/>
                <w:sz w:val="20"/>
                <w:szCs w:val="20"/>
                <w:lang w:val="es-DO"/>
              </w:rPr>
              <w:t>$</w:t>
            </w:r>
            <w:r w:rsidR="00E45491" w:rsidRPr="0045564E">
              <w:rPr>
                <w:rFonts w:ascii="Abadi" w:hAnsi="Abadi" w:cstheme="minorHAnsi"/>
                <w:sz w:val="20"/>
                <w:szCs w:val="20"/>
                <w:lang w:val="es-DO"/>
              </w:rPr>
              <w:t>59</w:t>
            </w:r>
            <w:r w:rsidR="00073925" w:rsidRPr="0045564E">
              <w:rPr>
                <w:rFonts w:ascii="Abadi" w:hAnsi="Abadi" w:cstheme="minorHAnsi"/>
                <w:sz w:val="20"/>
                <w:szCs w:val="20"/>
                <w:lang w:val="es-DO"/>
              </w:rPr>
              <w:t>.</w:t>
            </w:r>
            <w:r w:rsidR="00E45491" w:rsidRPr="0045564E">
              <w:rPr>
                <w:rFonts w:ascii="Abadi" w:hAnsi="Abadi" w:cstheme="minorHAnsi"/>
                <w:sz w:val="20"/>
                <w:szCs w:val="20"/>
                <w:lang w:val="es-DO"/>
              </w:rPr>
              <w:t>71</w:t>
            </w:r>
          </w:p>
        </w:tc>
        <w:tc>
          <w:tcPr>
            <w:tcW w:w="3117" w:type="dxa"/>
          </w:tcPr>
          <w:p w14:paraId="50F11782" w14:textId="47BDCB3B" w:rsidR="00234CF6" w:rsidRPr="0045564E" w:rsidRDefault="000D5497" w:rsidP="00073925">
            <w:pPr>
              <w:jc w:val="center"/>
              <w:rPr>
                <w:rFonts w:ascii="Abadi" w:hAnsi="Abadi" w:cstheme="minorHAnsi"/>
                <w:sz w:val="20"/>
                <w:szCs w:val="20"/>
                <w:lang w:val="es-DO"/>
              </w:rPr>
            </w:pPr>
            <w:r w:rsidRPr="0045564E">
              <w:rPr>
                <w:rFonts w:ascii="Abadi" w:hAnsi="Abadi" w:cstheme="minorHAnsi"/>
                <w:sz w:val="20"/>
                <w:szCs w:val="20"/>
                <w:lang w:val="es-DO"/>
              </w:rPr>
              <w:t>RD$/DOP$</w:t>
            </w:r>
            <w:r w:rsidR="00797026" w:rsidRPr="0045564E">
              <w:rPr>
                <w:rFonts w:ascii="Abadi" w:hAnsi="Abadi" w:cstheme="minorHAnsi"/>
                <w:sz w:val="20"/>
                <w:szCs w:val="20"/>
                <w:lang w:val="es-DO"/>
              </w:rPr>
              <w:t>$</w:t>
            </w:r>
            <w:r w:rsidR="00E45491" w:rsidRPr="0045564E">
              <w:rPr>
                <w:rFonts w:ascii="Abadi" w:hAnsi="Abadi" w:cstheme="minorHAnsi"/>
                <w:sz w:val="20"/>
                <w:szCs w:val="20"/>
                <w:lang w:val="es-DO"/>
              </w:rPr>
              <w:t>64.77</w:t>
            </w:r>
          </w:p>
        </w:tc>
      </w:tr>
    </w:tbl>
    <w:p w14:paraId="1D642AEE" w14:textId="77777777" w:rsidR="00295E35" w:rsidRPr="0045564E" w:rsidRDefault="00D93789" w:rsidP="00295E35">
      <w:pPr>
        <w:pStyle w:val="Prrafodelista"/>
        <w:jc w:val="both"/>
        <w:rPr>
          <w:rFonts w:ascii="Abadi" w:hAnsi="Abadi" w:cstheme="minorHAnsi"/>
          <w:b/>
          <w:sz w:val="20"/>
          <w:szCs w:val="20"/>
          <w:lang w:val="es-DO"/>
        </w:rPr>
      </w:pPr>
      <w:r w:rsidRPr="0045564E">
        <w:rPr>
          <w:rFonts w:ascii="Abadi" w:hAnsi="Abadi" w:cstheme="minorHAnsi"/>
          <w:b/>
          <w:sz w:val="20"/>
          <w:szCs w:val="20"/>
          <w:lang w:val="es-DO"/>
        </w:rPr>
        <w:t xml:space="preserve"> </w:t>
      </w:r>
    </w:p>
    <w:p w14:paraId="4AD76094" w14:textId="6DEFA39A" w:rsidR="00D93789" w:rsidRPr="0045564E" w:rsidRDefault="00D93789" w:rsidP="00547AB8">
      <w:pPr>
        <w:pStyle w:val="Prrafodelista"/>
        <w:numPr>
          <w:ilvl w:val="0"/>
          <w:numId w:val="12"/>
        </w:numPr>
        <w:jc w:val="both"/>
        <w:rPr>
          <w:rFonts w:ascii="Abadi" w:hAnsi="Abadi" w:cstheme="minorHAnsi"/>
          <w:b/>
          <w:sz w:val="20"/>
          <w:szCs w:val="20"/>
          <w:lang w:val="es-DO"/>
        </w:rPr>
      </w:pPr>
      <w:r w:rsidRPr="0045564E">
        <w:rPr>
          <w:rFonts w:ascii="Abadi" w:hAnsi="Abadi" w:cstheme="minorHAnsi"/>
          <w:b/>
          <w:sz w:val="20"/>
          <w:szCs w:val="20"/>
          <w:lang w:val="es-DO"/>
        </w:rPr>
        <w:t>Uso de estimados y Juicios</w:t>
      </w:r>
    </w:p>
    <w:p w14:paraId="43A0EC53" w14:textId="0D0E8E1E" w:rsidR="00D93789" w:rsidRPr="0045564E" w:rsidRDefault="00D93789" w:rsidP="001E35D9">
      <w:pPr>
        <w:jc w:val="both"/>
        <w:rPr>
          <w:rFonts w:ascii="Abadi" w:hAnsi="Abadi" w:cstheme="minorHAnsi"/>
          <w:sz w:val="20"/>
          <w:szCs w:val="20"/>
          <w:lang w:val="es-DO"/>
        </w:rPr>
      </w:pPr>
      <w:r w:rsidRPr="0045564E">
        <w:rPr>
          <w:rFonts w:ascii="Abadi" w:hAnsi="Abadi" w:cstheme="minorHAnsi"/>
          <w:sz w:val="20"/>
          <w:szCs w:val="20"/>
          <w:lang w:val="es-DO"/>
        </w:rPr>
        <w:t xml:space="preserve">La preparación de los Estados Financieros de confirmada con las </w:t>
      </w:r>
      <w:r w:rsidR="008A78EA" w:rsidRPr="0045564E">
        <w:rPr>
          <w:rFonts w:ascii="Abadi" w:hAnsi="Abadi" w:cstheme="minorHAnsi"/>
          <w:sz w:val="20"/>
          <w:szCs w:val="20"/>
          <w:lang w:val="es-DO"/>
        </w:rPr>
        <w:t>NICSP</w:t>
      </w:r>
      <w:r w:rsidRPr="0045564E">
        <w:rPr>
          <w:rFonts w:ascii="Abadi" w:hAnsi="Abadi" w:cstheme="minorHAnsi"/>
          <w:sz w:val="20"/>
          <w:szCs w:val="20"/>
          <w:lang w:val="es-DO"/>
        </w:rPr>
        <w:t xml:space="preserve"> requiere que la administración realice juicios</w:t>
      </w:r>
      <w:r w:rsidR="00295E35" w:rsidRPr="0045564E">
        <w:rPr>
          <w:rFonts w:ascii="Abadi" w:hAnsi="Abadi" w:cstheme="minorHAnsi"/>
          <w:sz w:val="20"/>
          <w:szCs w:val="20"/>
          <w:lang w:val="es-DO"/>
        </w:rPr>
        <w:t>,</w:t>
      </w:r>
      <w:r w:rsidRPr="0045564E">
        <w:rPr>
          <w:rFonts w:ascii="Abadi" w:hAnsi="Abadi" w:cstheme="minorHAnsi"/>
          <w:sz w:val="20"/>
          <w:szCs w:val="20"/>
          <w:lang w:val="es-DO"/>
        </w:rPr>
        <w:t xml:space="preserve"> estimaciones y supuestos que afectan la aplicación de las Políticas Contable y los montos de activos, pasivos, ingresos y gastos reportados. </w:t>
      </w:r>
      <w:r w:rsidR="00295E35" w:rsidRPr="0045564E">
        <w:rPr>
          <w:rFonts w:ascii="Abadi" w:hAnsi="Abadi" w:cstheme="minorHAnsi"/>
          <w:sz w:val="20"/>
          <w:szCs w:val="20"/>
          <w:lang w:val="es-DO"/>
        </w:rPr>
        <w:t xml:space="preserve"> </w:t>
      </w:r>
      <w:r w:rsidRPr="0045564E">
        <w:rPr>
          <w:rFonts w:ascii="Abadi" w:hAnsi="Abadi" w:cstheme="minorHAnsi"/>
          <w:sz w:val="20"/>
          <w:szCs w:val="20"/>
          <w:lang w:val="es-DO"/>
        </w:rPr>
        <w:t>Los resultados reales pueden diferir de estas estimaciones.</w:t>
      </w:r>
    </w:p>
    <w:p w14:paraId="0F970ED6" w14:textId="77777777" w:rsidR="00D93789" w:rsidRPr="0045564E" w:rsidRDefault="00D93789" w:rsidP="001E35D9">
      <w:pPr>
        <w:jc w:val="both"/>
        <w:rPr>
          <w:rFonts w:ascii="Abadi" w:hAnsi="Abadi" w:cstheme="minorHAnsi"/>
          <w:sz w:val="20"/>
          <w:szCs w:val="20"/>
          <w:lang w:val="es-DO"/>
        </w:rPr>
      </w:pPr>
      <w:r w:rsidRPr="0045564E">
        <w:rPr>
          <w:rFonts w:ascii="Abadi" w:hAnsi="Abadi" w:cstheme="minorHAnsi"/>
          <w:sz w:val="20"/>
          <w:szCs w:val="20"/>
          <w:lang w:val="es-DO"/>
        </w:rPr>
        <w:t>Las estimaciones y supuestos relevantes son revisados regularmente, las cuales son reconocidas prospectivamente.</w:t>
      </w:r>
    </w:p>
    <w:p w14:paraId="3120E3B0" w14:textId="58917AAB" w:rsidR="00D93789" w:rsidRPr="0045564E" w:rsidRDefault="00295E35" w:rsidP="00295E35">
      <w:pPr>
        <w:ind w:left="426"/>
        <w:jc w:val="both"/>
        <w:rPr>
          <w:rFonts w:ascii="Abadi" w:hAnsi="Abadi" w:cstheme="minorHAnsi"/>
          <w:b/>
          <w:sz w:val="20"/>
          <w:szCs w:val="20"/>
          <w:lang w:val="es-DO"/>
        </w:rPr>
      </w:pPr>
      <w:r w:rsidRPr="0045564E">
        <w:rPr>
          <w:rFonts w:ascii="Abadi" w:hAnsi="Abadi" w:cstheme="minorHAnsi"/>
          <w:b/>
          <w:sz w:val="20"/>
          <w:szCs w:val="20"/>
          <w:lang w:val="es-DO"/>
        </w:rPr>
        <w:t xml:space="preserve">4.1 </w:t>
      </w:r>
      <w:r w:rsidR="00D93789" w:rsidRPr="0045564E">
        <w:rPr>
          <w:rFonts w:ascii="Abadi" w:hAnsi="Abadi" w:cstheme="minorHAnsi"/>
          <w:b/>
          <w:sz w:val="20"/>
          <w:szCs w:val="20"/>
          <w:lang w:val="es-DO"/>
        </w:rPr>
        <w:t>Juicios</w:t>
      </w:r>
    </w:p>
    <w:p w14:paraId="55CB9667" w14:textId="77777777" w:rsidR="00D93789" w:rsidRPr="0045564E" w:rsidRDefault="00D93789" w:rsidP="001E35D9">
      <w:pPr>
        <w:jc w:val="both"/>
        <w:rPr>
          <w:rFonts w:ascii="Abadi" w:hAnsi="Abadi" w:cstheme="minorHAnsi"/>
          <w:sz w:val="20"/>
          <w:szCs w:val="20"/>
          <w:lang w:val="es-DO"/>
        </w:rPr>
      </w:pPr>
      <w:r w:rsidRPr="0045564E">
        <w:rPr>
          <w:rFonts w:ascii="Abadi" w:hAnsi="Abadi" w:cstheme="minorHAnsi"/>
          <w:sz w:val="20"/>
          <w:szCs w:val="20"/>
          <w:lang w:val="es-DO"/>
        </w:rPr>
        <w:t xml:space="preserve">La información sobre juicios realizados en la aplicación de </w:t>
      </w:r>
      <w:r w:rsidR="001C6EC0" w:rsidRPr="0045564E">
        <w:rPr>
          <w:rFonts w:ascii="Abadi" w:hAnsi="Abadi" w:cstheme="minorHAnsi"/>
          <w:sz w:val="20"/>
          <w:szCs w:val="20"/>
          <w:lang w:val="es-DO"/>
        </w:rPr>
        <w:t>Políticas</w:t>
      </w:r>
      <w:r w:rsidRPr="0045564E">
        <w:rPr>
          <w:rFonts w:ascii="Abadi" w:hAnsi="Abadi" w:cstheme="minorHAnsi"/>
          <w:sz w:val="20"/>
          <w:szCs w:val="20"/>
          <w:lang w:val="es-DO"/>
        </w:rPr>
        <w:t xml:space="preserve"> Contables que tienen el efecto </w:t>
      </w:r>
      <w:r w:rsidR="001C6EC0" w:rsidRPr="0045564E">
        <w:rPr>
          <w:rFonts w:ascii="Abadi" w:hAnsi="Abadi" w:cstheme="minorHAnsi"/>
          <w:sz w:val="20"/>
          <w:szCs w:val="20"/>
          <w:lang w:val="es-DO"/>
        </w:rPr>
        <w:t>más importante</w:t>
      </w:r>
      <w:r w:rsidRPr="0045564E">
        <w:rPr>
          <w:rFonts w:ascii="Abadi" w:hAnsi="Abadi" w:cstheme="minorHAnsi"/>
          <w:sz w:val="20"/>
          <w:szCs w:val="20"/>
          <w:lang w:val="es-DO"/>
        </w:rPr>
        <w:t xml:space="preserve"> sobre los montos reconocidos en el Estado de Rendimientos Financiero se describe en la Nota referente a gastos generales y administrativos (alquileres); se determina si un acuerdo contiene un arrendamiento </w:t>
      </w:r>
      <w:r w:rsidR="001C6EC0" w:rsidRPr="0045564E">
        <w:rPr>
          <w:rFonts w:ascii="Abadi" w:hAnsi="Abadi" w:cstheme="minorHAnsi"/>
          <w:sz w:val="20"/>
          <w:szCs w:val="20"/>
          <w:lang w:val="es-DO"/>
        </w:rPr>
        <w:t>y su clasificación.</w:t>
      </w:r>
    </w:p>
    <w:p w14:paraId="7E55C17C" w14:textId="5C9EE8D5" w:rsidR="002B1773" w:rsidRPr="0045564E" w:rsidRDefault="00295E35" w:rsidP="00295E35">
      <w:pPr>
        <w:ind w:left="426"/>
        <w:jc w:val="both"/>
        <w:rPr>
          <w:rFonts w:ascii="Abadi" w:hAnsi="Abadi" w:cstheme="minorHAnsi"/>
          <w:b/>
          <w:sz w:val="20"/>
          <w:szCs w:val="20"/>
          <w:lang w:val="es-DO"/>
        </w:rPr>
      </w:pPr>
      <w:r w:rsidRPr="0045564E">
        <w:rPr>
          <w:rFonts w:ascii="Abadi" w:hAnsi="Abadi" w:cstheme="minorHAnsi"/>
          <w:b/>
          <w:sz w:val="20"/>
          <w:szCs w:val="20"/>
          <w:lang w:val="es-DO"/>
        </w:rPr>
        <w:t xml:space="preserve">4.2 </w:t>
      </w:r>
      <w:r w:rsidR="002B1773" w:rsidRPr="0045564E">
        <w:rPr>
          <w:rFonts w:ascii="Abadi" w:hAnsi="Abadi" w:cstheme="minorHAnsi"/>
          <w:b/>
          <w:sz w:val="20"/>
          <w:szCs w:val="20"/>
          <w:lang w:val="es-DO"/>
        </w:rPr>
        <w:t>Supuesto e incertidumbre en las estimaciones</w:t>
      </w:r>
    </w:p>
    <w:p w14:paraId="55938F38" w14:textId="7C10CC05" w:rsidR="00782698" w:rsidRPr="0045564E" w:rsidRDefault="002B1773" w:rsidP="001E35D9">
      <w:pPr>
        <w:jc w:val="both"/>
        <w:rPr>
          <w:rFonts w:ascii="Abadi" w:hAnsi="Abadi" w:cstheme="minorHAnsi"/>
          <w:sz w:val="20"/>
          <w:szCs w:val="20"/>
          <w:lang w:val="es-DO"/>
        </w:rPr>
      </w:pPr>
      <w:r w:rsidRPr="0045564E">
        <w:rPr>
          <w:rFonts w:ascii="Abadi" w:hAnsi="Abadi" w:cstheme="minorHAnsi"/>
          <w:sz w:val="20"/>
          <w:szCs w:val="20"/>
          <w:lang w:val="es-DO"/>
        </w:rPr>
        <w:t>La información sobre los supuestos e incertidumbre de estimación</w:t>
      </w:r>
      <w:r w:rsidR="00A17370" w:rsidRPr="0045564E">
        <w:rPr>
          <w:rFonts w:ascii="Abadi" w:hAnsi="Abadi" w:cstheme="minorHAnsi"/>
          <w:sz w:val="20"/>
          <w:szCs w:val="20"/>
          <w:lang w:val="es-DO"/>
        </w:rPr>
        <w:t>,</w:t>
      </w:r>
      <w:r w:rsidRPr="0045564E">
        <w:rPr>
          <w:rFonts w:ascii="Abadi" w:hAnsi="Abadi" w:cstheme="minorHAnsi"/>
          <w:sz w:val="20"/>
          <w:szCs w:val="20"/>
          <w:lang w:val="es-DO"/>
        </w:rPr>
        <w:t xml:space="preserve"> que tiene un riesgo significativo de resultar en un ajuste material en los </w:t>
      </w:r>
      <w:r w:rsidR="00295E35" w:rsidRPr="0045564E">
        <w:rPr>
          <w:rFonts w:ascii="Abadi" w:hAnsi="Abadi" w:cstheme="minorHAnsi"/>
          <w:sz w:val="20"/>
          <w:szCs w:val="20"/>
          <w:lang w:val="es-DO"/>
        </w:rPr>
        <w:t>periodos</w:t>
      </w:r>
      <w:r w:rsidRPr="0045564E">
        <w:rPr>
          <w:rFonts w:ascii="Abadi" w:hAnsi="Abadi" w:cstheme="minorHAnsi"/>
          <w:sz w:val="20"/>
          <w:szCs w:val="20"/>
          <w:lang w:val="es-DO"/>
        </w:rPr>
        <w:t xml:space="preserve"> terminados el 3</w:t>
      </w:r>
      <w:r w:rsidR="00641CA7" w:rsidRPr="0045564E">
        <w:rPr>
          <w:rFonts w:ascii="Abadi" w:hAnsi="Abadi" w:cstheme="minorHAnsi"/>
          <w:sz w:val="20"/>
          <w:szCs w:val="20"/>
          <w:lang w:val="es-DO"/>
        </w:rPr>
        <w:t>0</w:t>
      </w:r>
      <w:r w:rsidRPr="0045564E">
        <w:rPr>
          <w:rFonts w:ascii="Abadi" w:hAnsi="Abadi" w:cstheme="minorHAnsi"/>
          <w:sz w:val="20"/>
          <w:szCs w:val="20"/>
          <w:lang w:val="es-DO"/>
        </w:rPr>
        <w:t xml:space="preserve"> de </w:t>
      </w:r>
      <w:r w:rsidR="00641CA7" w:rsidRPr="0045564E">
        <w:rPr>
          <w:rFonts w:ascii="Abadi" w:hAnsi="Abadi" w:cstheme="minorHAnsi"/>
          <w:sz w:val="20"/>
          <w:szCs w:val="20"/>
          <w:lang w:val="es-DO"/>
        </w:rPr>
        <w:t>septiembre</w:t>
      </w:r>
      <w:r w:rsidRPr="0045564E">
        <w:rPr>
          <w:rFonts w:ascii="Abadi" w:hAnsi="Abadi" w:cstheme="minorHAnsi"/>
          <w:sz w:val="20"/>
          <w:szCs w:val="20"/>
          <w:lang w:val="es-DO"/>
        </w:rPr>
        <w:t xml:space="preserve"> de </w:t>
      </w:r>
      <w:r w:rsidR="00EA10FC" w:rsidRPr="0045564E">
        <w:rPr>
          <w:rFonts w:ascii="Abadi" w:hAnsi="Abadi" w:cstheme="minorHAnsi"/>
          <w:sz w:val="20"/>
          <w:szCs w:val="20"/>
          <w:lang w:val="es-DO"/>
        </w:rPr>
        <w:t>2024</w:t>
      </w:r>
      <w:r w:rsidRPr="0045564E">
        <w:rPr>
          <w:rFonts w:ascii="Abadi" w:hAnsi="Abadi" w:cstheme="minorHAnsi"/>
          <w:sz w:val="20"/>
          <w:szCs w:val="20"/>
          <w:lang w:val="es-DO"/>
        </w:rPr>
        <w:t xml:space="preserve"> y </w:t>
      </w:r>
      <w:r w:rsidR="004567A7" w:rsidRPr="0045564E">
        <w:rPr>
          <w:rFonts w:ascii="Abadi" w:hAnsi="Abadi" w:cstheme="minorHAnsi"/>
          <w:sz w:val="20"/>
          <w:szCs w:val="20"/>
          <w:lang w:val="es-DO"/>
        </w:rPr>
        <w:t>2023</w:t>
      </w:r>
      <w:r w:rsidR="00A17370" w:rsidRPr="0045564E">
        <w:rPr>
          <w:rFonts w:ascii="Abadi" w:hAnsi="Abadi" w:cstheme="minorHAnsi"/>
          <w:sz w:val="20"/>
          <w:szCs w:val="20"/>
          <w:lang w:val="es-DO"/>
        </w:rPr>
        <w:t>,</w:t>
      </w:r>
      <w:r w:rsidRPr="0045564E">
        <w:rPr>
          <w:rFonts w:ascii="Abadi" w:hAnsi="Abadi" w:cstheme="minorHAnsi"/>
          <w:sz w:val="20"/>
          <w:szCs w:val="20"/>
          <w:lang w:val="es-DO"/>
        </w:rPr>
        <w:t xml:space="preserve"> se incluye en la Nota referente a compromisos y contingencias; reconocimiento y medición de contingencias; supuestos claves relacionados con la probabilidad y magnitud de una salida de recursos económicos.</w:t>
      </w:r>
    </w:p>
    <w:p w14:paraId="2459E031" w14:textId="16B26B54" w:rsidR="002B1773" w:rsidRPr="0045564E" w:rsidRDefault="00295E35" w:rsidP="00295E35">
      <w:pPr>
        <w:ind w:left="426"/>
        <w:jc w:val="both"/>
        <w:rPr>
          <w:rFonts w:ascii="Abadi" w:hAnsi="Abadi" w:cstheme="minorHAnsi"/>
          <w:b/>
          <w:sz w:val="20"/>
          <w:szCs w:val="20"/>
          <w:lang w:val="es-DO"/>
        </w:rPr>
      </w:pPr>
      <w:r w:rsidRPr="0045564E">
        <w:rPr>
          <w:rFonts w:ascii="Abadi" w:hAnsi="Abadi" w:cstheme="minorHAnsi"/>
          <w:b/>
          <w:sz w:val="20"/>
          <w:szCs w:val="20"/>
          <w:lang w:val="es-DO"/>
        </w:rPr>
        <w:t xml:space="preserve">4.3 </w:t>
      </w:r>
      <w:r w:rsidR="002B1773" w:rsidRPr="0045564E">
        <w:rPr>
          <w:rFonts w:ascii="Abadi" w:hAnsi="Abadi" w:cstheme="minorHAnsi"/>
          <w:b/>
          <w:sz w:val="20"/>
          <w:szCs w:val="20"/>
          <w:lang w:val="es-DO"/>
        </w:rPr>
        <w:t>Medición de los valores razonables.</w:t>
      </w:r>
    </w:p>
    <w:p w14:paraId="26FA7026" w14:textId="77777777" w:rsidR="002B1773" w:rsidRPr="0045564E" w:rsidRDefault="002B1773" w:rsidP="001E35D9">
      <w:pPr>
        <w:jc w:val="both"/>
        <w:rPr>
          <w:rFonts w:ascii="Abadi" w:hAnsi="Abadi" w:cstheme="minorHAnsi"/>
          <w:sz w:val="20"/>
          <w:szCs w:val="20"/>
          <w:lang w:val="es-DO"/>
        </w:rPr>
      </w:pPr>
      <w:r w:rsidRPr="0045564E">
        <w:rPr>
          <w:rFonts w:ascii="Abadi" w:hAnsi="Abadi" w:cstheme="minorHAnsi"/>
          <w:sz w:val="20"/>
          <w:szCs w:val="20"/>
          <w:lang w:val="es-DO"/>
        </w:rPr>
        <w:t>La entidad cuenta con un marco de control establecido en relación con el cálculo de los valores razonables y tiene la responsabilidad general por la supervisión de todas las mediciones significativas d</w:t>
      </w:r>
      <w:r w:rsidR="007049AA" w:rsidRPr="0045564E">
        <w:rPr>
          <w:rFonts w:ascii="Abadi" w:hAnsi="Abadi" w:cstheme="minorHAnsi"/>
          <w:sz w:val="20"/>
          <w:szCs w:val="20"/>
          <w:lang w:val="es-DO"/>
        </w:rPr>
        <w:t>e este, incluyendo los de Nivel</w:t>
      </w:r>
      <w:r w:rsidRPr="0045564E">
        <w:rPr>
          <w:rFonts w:ascii="Abadi" w:hAnsi="Abadi" w:cstheme="minorHAnsi"/>
          <w:sz w:val="20"/>
          <w:szCs w:val="20"/>
          <w:lang w:val="es-DO"/>
        </w:rPr>
        <w:t xml:space="preserve"> 3.</w:t>
      </w:r>
    </w:p>
    <w:p w14:paraId="70AD2C0E" w14:textId="0023E26B" w:rsidR="00F55E15" w:rsidRPr="0045564E" w:rsidRDefault="00F55E15" w:rsidP="001E35D9">
      <w:pPr>
        <w:jc w:val="both"/>
        <w:rPr>
          <w:rFonts w:ascii="Abadi" w:hAnsi="Abadi" w:cstheme="minorHAnsi"/>
          <w:sz w:val="20"/>
          <w:szCs w:val="20"/>
          <w:lang w:val="es-DO"/>
        </w:rPr>
      </w:pPr>
      <w:r w:rsidRPr="0045564E">
        <w:rPr>
          <w:rFonts w:ascii="Abadi" w:hAnsi="Abadi" w:cstheme="minorHAnsi"/>
          <w:sz w:val="20"/>
          <w:szCs w:val="20"/>
          <w:lang w:val="es-DO"/>
        </w:rPr>
        <w:t>Cuando se mide el valor razonable d</w:t>
      </w:r>
      <w:r w:rsidR="005B7D2A" w:rsidRPr="0045564E">
        <w:rPr>
          <w:rFonts w:ascii="Abadi" w:hAnsi="Abadi" w:cstheme="minorHAnsi"/>
          <w:sz w:val="20"/>
          <w:szCs w:val="20"/>
          <w:lang w:val="es-DO"/>
        </w:rPr>
        <w:t xml:space="preserve">e un activo o pasivo, </w:t>
      </w:r>
      <w:r w:rsidR="001D6035" w:rsidRPr="0045564E">
        <w:rPr>
          <w:rFonts w:ascii="Abadi" w:hAnsi="Abadi" w:cstheme="minorHAnsi"/>
          <w:sz w:val="20"/>
          <w:szCs w:val="20"/>
          <w:lang w:val="es-DO"/>
        </w:rPr>
        <w:t>La Superintendencia De Pensiones (SIPEN)</w:t>
      </w:r>
      <w:r w:rsidR="00BB3205" w:rsidRPr="0045564E">
        <w:rPr>
          <w:rFonts w:ascii="Abadi" w:hAnsi="Abadi" w:cstheme="minorHAnsi"/>
          <w:sz w:val="20"/>
          <w:szCs w:val="20"/>
          <w:lang w:val="es-DO"/>
        </w:rPr>
        <w:t xml:space="preserve">, </w:t>
      </w:r>
      <w:r w:rsidRPr="0045564E">
        <w:rPr>
          <w:rFonts w:ascii="Abadi" w:hAnsi="Abadi" w:cstheme="minorHAnsi"/>
          <w:sz w:val="20"/>
          <w:szCs w:val="20"/>
          <w:lang w:val="es-DO"/>
        </w:rPr>
        <w:t>utiliza siempre que sea posible, precios cotizados en un mercado activo.</w:t>
      </w:r>
    </w:p>
    <w:p w14:paraId="3E801583" w14:textId="57DA1618" w:rsidR="00F55E15" w:rsidRPr="0045564E" w:rsidRDefault="00F55E15" w:rsidP="001E35D9">
      <w:pPr>
        <w:jc w:val="both"/>
        <w:rPr>
          <w:rFonts w:ascii="Abadi" w:hAnsi="Abadi" w:cstheme="minorHAnsi"/>
          <w:sz w:val="20"/>
          <w:szCs w:val="20"/>
          <w:lang w:val="es-DO"/>
        </w:rPr>
      </w:pPr>
      <w:r w:rsidRPr="0045564E">
        <w:rPr>
          <w:rFonts w:ascii="Abadi" w:hAnsi="Abadi" w:cstheme="minorHAnsi"/>
          <w:sz w:val="20"/>
          <w:szCs w:val="20"/>
          <w:lang w:val="es-DO"/>
        </w:rPr>
        <w:t xml:space="preserve">Si el mercado para un activo o pasivo no es activo, la entidad establecerá el valor razonable utilizando una técnica de valoración. </w:t>
      </w:r>
      <w:r w:rsidR="00295E35" w:rsidRPr="0045564E">
        <w:rPr>
          <w:rFonts w:ascii="Abadi" w:hAnsi="Abadi" w:cstheme="minorHAnsi"/>
          <w:sz w:val="20"/>
          <w:szCs w:val="20"/>
          <w:lang w:val="es-DO"/>
        </w:rPr>
        <w:t xml:space="preserve"> </w:t>
      </w:r>
      <w:r w:rsidRPr="0045564E">
        <w:rPr>
          <w:rFonts w:ascii="Abadi" w:hAnsi="Abadi" w:cstheme="minorHAnsi"/>
          <w:sz w:val="20"/>
          <w:szCs w:val="20"/>
          <w:lang w:val="es-DO"/>
        </w:rPr>
        <w:t>Con ésta se busca establecer cuál será el precio de una transacción realizada a la fecha de medición.</w:t>
      </w:r>
    </w:p>
    <w:p w14:paraId="52C62951" w14:textId="34C12AA3" w:rsidR="00B63F7D" w:rsidRPr="0045564E" w:rsidRDefault="00C85FA2" w:rsidP="00C85FA2">
      <w:pPr>
        <w:ind w:left="426"/>
        <w:jc w:val="both"/>
        <w:rPr>
          <w:rFonts w:ascii="Abadi" w:hAnsi="Abadi" w:cstheme="minorHAnsi"/>
          <w:b/>
          <w:bCs/>
          <w:sz w:val="20"/>
          <w:szCs w:val="20"/>
          <w:lang w:val="es-DO"/>
        </w:rPr>
      </w:pPr>
      <w:r w:rsidRPr="0045564E">
        <w:rPr>
          <w:rFonts w:ascii="Abadi" w:hAnsi="Abadi" w:cstheme="minorHAnsi"/>
          <w:b/>
          <w:bCs/>
          <w:sz w:val="20"/>
          <w:szCs w:val="20"/>
          <w:lang w:val="es-DO"/>
        </w:rPr>
        <w:t xml:space="preserve">4.3.1 </w:t>
      </w:r>
      <w:r w:rsidR="00B63F7D" w:rsidRPr="0045564E">
        <w:rPr>
          <w:rFonts w:ascii="Abadi" w:hAnsi="Abadi" w:cstheme="minorHAnsi"/>
          <w:b/>
          <w:bCs/>
          <w:sz w:val="20"/>
          <w:szCs w:val="20"/>
          <w:lang w:val="es-DO"/>
        </w:rPr>
        <w:t>Los valores se clasifican en niveles distintos dentro de una jerarquía como sigue:</w:t>
      </w:r>
    </w:p>
    <w:p w14:paraId="172BE364" w14:textId="77777777" w:rsidR="00B63F7D" w:rsidRPr="0045564E" w:rsidRDefault="00B63F7D" w:rsidP="001E35D9">
      <w:pPr>
        <w:jc w:val="both"/>
        <w:rPr>
          <w:rFonts w:ascii="Abadi" w:hAnsi="Abadi" w:cstheme="minorHAnsi"/>
          <w:sz w:val="20"/>
          <w:szCs w:val="20"/>
          <w:lang w:val="es-DO"/>
        </w:rPr>
      </w:pPr>
      <w:r w:rsidRPr="0045564E">
        <w:rPr>
          <w:rFonts w:ascii="Abadi" w:hAnsi="Abadi" w:cstheme="minorHAnsi"/>
          <w:sz w:val="20"/>
          <w:szCs w:val="20"/>
          <w:lang w:val="es-DO"/>
        </w:rPr>
        <w:t>Nivel 1: Precios (no-ajustados) en mercados activos para activos o pasivos idénticos,</w:t>
      </w:r>
    </w:p>
    <w:p w14:paraId="09BF3A70" w14:textId="77777777" w:rsidR="00B63F7D" w:rsidRPr="0045564E" w:rsidRDefault="00B63F7D" w:rsidP="001E35D9">
      <w:pPr>
        <w:jc w:val="both"/>
        <w:rPr>
          <w:rFonts w:ascii="Abadi" w:hAnsi="Abadi" w:cstheme="minorHAnsi"/>
          <w:sz w:val="20"/>
          <w:szCs w:val="20"/>
          <w:lang w:val="es-DO"/>
        </w:rPr>
      </w:pPr>
      <w:r w:rsidRPr="0045564E">
        <w:rPr>
          <w:rFonts w:ascii="Abadi" w:hAnsi="Abadi" w:cstheme="minorHAnsi"/>
          <w:sz w:val="20"/>
          <w:szCs w:val="20"/>
          <w:lang w:val="es-DO"/>
        </w:rPr>
        <w:t>Nivel 2: Datos diferentes de los precios cotizados incluidos en el Nivel 1 que sean observados para el activo o pasivo, ya sea directa (precios) o indirectamente (derivados de los precios).</w:t>
      </w:r>
    </w:p>
    <w:p w14:paraId="08319CA1" w14:textId="77777777" w:rsidR="00B63F7D" w:rsidRPr="0045564E" w:rsidRDefault="00B63F7D" w:rsidP="001E35D9">
      <w:pPr>
        <w:jc w:val="both"/>
        <w:rPr>
          <w:rFonts w:ascii="Abadi" w:hAnsi="Abadi" w:cstheme="minorHAnsi"/>
          <w:sz w:val="20"/>
          <w:szCs w:val="20"/>
          <w:lang w:val="es-DO"/>
        </w:rPr>
      </w:pPr>
      <w:r w:rsidRPr="0045564E">
        <w:rPr>
          <w:rFonts w:ascii="Abadi" w:hAnsi="Abadi" w:cstheme="minorHAnsi"/>
          <w:sz w:val="20"/>
          <w:szCs w:val="20"/>
          <w:lang w:val="es-DO"/>
        </w:rPr>
        <w:t>Nivel 3: Datos para el activo o pasivo que no se basan en datos de mercados observables (variables no observables).</w:t>
      </w:r>
    </w:p>
    <w:p w14:paraId="725279F8" w14:textId="77777777" w:rsidR="00B63F7D" w:rsidRPr="0045564E" w:rsidRDefault="00B57155" w:rsidP="001E35D9">
      <w:pPr>
        <w:jc w:val="both"/>
        <w:rPr>
          <w:rFonts w:ascii="Abadi" w:hAnsi="Abadi" w:cstheme="minorHAnsi"/>
          <w:sz w:val="20"/>
          <w:szCs w:val="20"/>
          <w:lang w:val="es-DO"/>
        </w:rPr>
      </w:pPr>
      <w:r w:rsidRPr="0045564E">
        <w:rPr>
          <w:rFonts w:ascii="Abadi" w:hAnsi="Abadi" w:cstheme="minorHAnsi"/>
          <w:sz w:val="20"/>
          <w:szCs w:val="20"/>
          <w:lang w:val="es-DO"/>
        </w:rPr>
        <w:lastRenderedPageBreak/>
        <w:t xml:space="preserve">Si las variables usadas para medir el valor razonable de un activo o pasivo pueden clasificarse en niveles distintos de la jerarquía del valor </w:t>
      </w:r>
      <w:r w:rsidR="00C56DD1" w:rsidRPr="0045564E">
        <w:rPr>
          <w:rFonts w:ascii="Abadi" w:hAnsi="Abadi" w:cstheme="minorHAnsi"/>
          <w:sz w:val="20"/>
          <w:szCs w:val="20"/>
          <w:lang w:val="es-DO"/>
        </w:rPr>
        <w:t>razonable</w:t>
      </w:r>
      <w:r w:rsidRPr="0045564E">
        <w:rPr>
          <w:rFonts w:ascii="Abadi" w:hAnsi="Abadi" w:cstheme="minorHAnsi"/>
          <w:sz w:val="20"/>
          <w:szCs w:val="20"/>
          <w:lang w:val="es-DO"/>
        </w:rPr>
        <w:t xml:space="preserve">, entonces la medición se clasifica en su totalidad en el mismo nivel de la jerarquía </w:t>
      </w:r>
      <w:r w:rsidR="00C56DD1" w:rsidRPr="0045564E">
        <w:rPr>
          <w:rFonts w:ascii="Abadi" w:hAnsi="Abadi" w:cstheme="minorHAnsi"/>
          <w:sz w:val="20"/>
          <w:szCs w:val="20"/>
          <w:lang w:val="es-DO"/>
        </w:rPr>
        <w:t>que la variable de nivel más bajo que sea significativa para la medición total.</w:t>
      </w:r>
    </w:p>
    <w:p w14:paraId="611E02BF" w14:textId="724A910D" w:rsidR="00F76EDA" w:rsidRPr="0045564E" w:rsidRDefault="001D6035" w:rsidP="001E35D9">
      <w:pPr>
        <w:jc w:val="both"/>
        <w:rPr>
          <w:rFonts w:ascii="Abadi" w:hAnsi="Abadi" w:cstheme="minorHAnsi"/>
          <w:sz w:val="20"/>
          <w:szCs w:val="20"/>
          <w:lang w:val="es-DO"/>
        </w:rPr>
      </w:pPr>
      <w:r w:rsidRPr="0045564E">
        <w:rPr>
          <w:rFonts w:ascii="Abadi" w:hAnsi="Abadi" w:cstheme="minorHAnsi"/>
          <w:sz w:val="20"/>
          <w:szCs w:val="20"/>
          <w:lang w:val="es-DO"/>
        </w:rPr>
        <w:t>La Superintendencia De Pensiones (SIPEN)</w:t>
      </w:r>
      <w:r w:rsidR="00A2372E" w:rsidRPr="0045564E">
        <w:rPr>
          <w:rFonts w:ascii="Abadi" w:hAnsi="Abadi" w:cstheme="minorHAnsi"/>
          <w:sz w:val="20"/>
          <w:szCs w:val="20"/>
          <w:lang w:val="es-DO"/>
        </w:rPr>
        <w:t xml:space="preserve">, </w:t>
      </w:r>
      <w:r w:rsidR="00F76EDA" w:rsidRPr="0045564E">
        <w:rPr>
          <w:rFonts w:ascii="Abadi" w:hAnsi="Abadi" w:cstheme="minorHAnsi"/>
          <w:sz w:val="20"/>
          <w:szCs w:val="20"/>
          <w:lang w:val="es-DO"/>
        </w:rPr>
        <w:t>reconoce las trans</w:t>
      </w:r>
      <w:r w:rsidR="00924982" w:rsidRPr="0045564E">
        <w:rPr>
          <w:rFonts w:ascii="Abadi" w:hAnsi="Abadi" w:cstheme="minorHAnsi"/>
          <w:sz w:val="20"/>
          <w:szCs w:val="20"/>
          <w:lang w:val="es-DO"/>
        </w:rPr>
        <w:t>ferencias</w:t>
      </w:r>
      <w:r w:rsidR="00F76EDA" w:rsidRPr="0045564E">
        <w:rPr>
          <w:rFonts w:ascii="Abadi" w:hAnsi="Abadi" w:cstheme="minorHAnsi"/>
          <w:sz w:val="20"/>
          <w:szCs w:val="20"/>
          <w:lang w:val="es-DO"/>
        </w:rPr>
        <w:t xml:space="preserve"> entre los niveles de la jerarquía del valor razonable al final del periodo sobre el que se informa durante el que ocurrió el cambio</w:t>
      </w:r>
      <w:r w:rsidR="00244574" w:rsidRPr="0045564E">
        <w:rPr>
          <w:rFonts w:ascii="Abadi" w:hAnsi="Abadi" w:cstheme="minorHAnsi"/>
          <w:sz w:val="20"/>
          <w:szCs w:val="20"/>
          <w:lang w:val="es-DO"/>
        </w:rPr>
        <w:t>.</w:t>
      </w:r>
    </w:p>
    <w:p w14:paraId="575C49B4" w14:textId="77777777" w:rsidR="00244574" w:rsidRPr="0045564E" w:rsidRDefault="00244574" w:rsidP="00547AB8">
      <w:pPr>
        <w:pStyle w:val="Prrafodelista"/>
        <w:numPr>
          <w:ilvl w:val="0"/>
          <w:numId w:val="12"/>
        </w:numPr>
        <w:jc w:val="both"/>
        <w:rPr>
          <w:rFonts w:ascii="Abadi" w:hAnsi="Abadi" w:cstheme="minorHAnsi"/>
          <w:b/>
          <w:sz w:val="20"/>
          <w:szCs w:val="20"/>
          <w:lang w:val="es-DO"/>
        </w:rPr>
      </w:pPr>
      <w:r w:rsidRPr="0045564E">
        <w:rPr>
          <w:rFonts w:ascii="Abadi" w:hAnsi="Abadi" w:cstheme="minorHAnsi"/>
          <w:b/>
          <w:sz w:val="20"/>
          <w:szCs w:val="20"/>
          <w:lang w:val="es-DO"/>
        </w:rPr>
        <w:t xml:space="preserve"> Base de medición </w:t>
      </w:r>
    </w:p>
    <w:p w14:paraId="0A8462F3" w14:textId="77777777" w:rsidR="006F3B26" w:rsidRPr="0045564E" w:rsidRDefault="002E187B" w:rsidP="001E35D9">
      <w:pPr>
        <w:jc w:val="both"/>
        <w:rPr>
          <w:rFonts w:ascii="Abadi" w:hAnsi="Abadi" w:cstheme="minorHAnsi"/>
          <w:sz w:val="20"/>
          <w:szCs w:val="20"/>
          <w:lang w:val="es-DO"/>
        </w:rPr>
      </w:pPr>
      <w:r w:rsidRPr="0045564E">
        <w:rPr>
          <w:rFonts w:ascii="Abadi" w:hAnsi="Abadi" w:cstheme="minorHAnsi"/>
          <w:sz w:val="20"/>
          <w:szCs w:val="20"/>
          <w:lang w:val="es-DO"/>
        </w:rPr>
        <w:t>Los Estados Financieros se elaboran sobre la base del costo histórico, a excepción de los terrenos y edificios los cuales son valuados mediante tasaciones realizadas por un experto externo.</w:t>
      </w:r>
    </w:p>
    <w:p w14:paraId="13D4AE9D" w14:textId="77777777" w:rsidR="00C56DD1" w:rsidRPr="0045564E" w:rsidRDefault="00454153" w:rsidP="00547AB8">
      <w:pPr>
        <w:pStyle w:val="Prrafodelista"/>
        <w:numPr>
          <w:ilvl w:val="0"/>
          <w:numId w:val="12"/>
        </w:numPr>
        <w:jc w:val="both"/>
        <w:rPr>
          <w:rFonts w:ascii="Abadi" w:hAnsi="Abadi" w:cstheme="minorHAnsi"/>
          <w:b/>
          <w:sz w:val="20"/>
          <w:szCs w:val="20"/>
          <w:lang w:val="es-DO"/>
        </w:rPr>
      </w:pPr>
      <w:r w:rsidRPr="0045564E">
        <w:rPr>
          <w:rFonts w:ascii="Abadi" w:hAnsi="Abadi" w:cstheme="minorHAnsi"/>
          <w:b/>
          <w:sz w:val="20"/>
          <w:szCs w:val="20"/>
          <w:lang w:val="es-DO"/>
        </w:rPr>
        <w:t xml:space="preserve"> Resumen de Políticas Contables significativas</w:t>
      </w:r>
    </w:p>
    <w:p w14:paraId="613B8890" w14:textId="6C8934F9" w:rsidR="0001176E" w:rsidRPr="0045564E" w:rsidRDefault="0001176E" w:rsidP="0001176E">
      <w:pPr>
        <w:jc w:val="both"/>
        <w:rPr>
          <w:rFonts w:ascii="Abadi" w:hAnsi="Abadi" w:cstheme="minorHAnsi"/>
          <w:sz w:val="20"/>
          <w:szCs w:val="20"/>
          <w:lang w:val="es-DO"/>
        </w:rPr>
      </w:pPr>
      <w:r w:rsidRPr="0045564E">
        <w:rPr>
          <w:rFonts w:ascii="Abadi" w:hAnsi="Abadi" w:cstheme="minorHAnsi"/>
          <w:sz w:val="20"/>
          <w:szCs w:val="20"/>
          <w:lang w:val="es-DO"/>
        </w:rPr>
        <w:t>Las transacciones que afectan a las entidades económicas determinan modificaciones en el patrimonio, así como en los resultados de las operaciones.</w:t>
      </w:r>
      <w:r w:rsidR="00C85FA2" w:rsidRPr="0045564E">
        <w:rPr>
          <w:rFonts w:ascii="Abadi" w:hAnsi="Abadi" w:cstheme="minorHAnsi"/>
          <w:sz w:val="20"/>
          <w:szCs w:val="20"/>
          <w:lang w:val="es-DO"/>
        </w:rPr>
        <w:t xml:space="preserve"> </w:t>
      </w:r>
      <w:r w:rsidRPr="0045564E">
        <w:rPr>
          <w:rFonts w:ascii="Abadi" w:hAnsi="Abadi" w:cstheme="minorHAnsi"/>
          <w:sz w:val="20"/>
          <w:szCs w:val="20"/>
          <w:lang w:val="es-DO"/>
        </w:rPr>
        <w:t xml:space="preserve"> El momento en el cual se considera modificado el patrimonio y los resultados de la entidad, es con el devengamiento, además se considera consumida la apropiación y ejecutado el presupuesto.</w:t>
      </w:r>
    </w:p>
    <w:p w14:paraId="43F2D9C0" w14:textId="77777777" w:rsidR="009622EF" w:rsidRPr="0045564E" w:rsidRDefault="009622EF" w:rsidP="002426F9">
      <w:pPr>
        <w:pStyle w:val="Prrafodelista"/>
        <w:numPr>
          <w:ilvl w:val="1"/>
          <w:numId w:val="12"/>
        </w:numPr>
        <w:tabs>
          <w:tab w:val="left" w:pos="851"/>
        </w:tabs>
        <w:jc w:val="both"/>
        <w:rPr>
          <w:rFonts w:ascii="Abadi" w:hAnsi="Abadi" w:cstheme="minorHAnsi"/>
          <w:b/>
          <w:sz w:val="20"/>
          <w:szCs w:val="20"/>
          <w:lang w:val="es-DO"/>
        </w:rPr>
      </w:pPr>
      <w:r w:rsidRPr="0045564E">
        <w:rPr>
          <w:rFonts w:ascii="Abadi" w:hAnsi="Abadi" w:cstheme="minorHAnsi"/>
          <w:b/>
          <w:sz w:val="20"/>
          <w:szCs w:val="20"/>
          <w:lang w:val="es-DO"/>
        </w:rPr>
        <w:t>Registro e Imputación Presupuestaria</w:t>
      </w:r>
    </w:p>
    <w:p w14:paraId="569861A2" w14:textId="0E657FDA" w:rsidR="00A12305" w:rsidRPr="0045564E" w:rsidRDefault="009622EF" w:rsidP="0054203B">
      <w:pPr>
        <w:jc w:val="both"/>
        <w:rPr>
          <w:rFonts w:ascii="Abadi" w:hAnsi="Abadi" w:cstheme="minorHAnsi"/>
          <w:sz w:val="20"/>
          <w:szCs w:val="20"/>
          <w:lang w:val="es-DO"/>
        </w:rPr>
      </w:pPr>
      <w:r w:rsidRPr="0045564E">
        <w:rPr>
          <w:rFonts w:ascii="Abadi" w:hAnsi="Abadi" w:cstheme="minorHAnsi"/>
          <w:sz w:val="20"/>
          <w:szCs w:val="20"/>
          <w:lang w:val="es-DO"/>
        </w:rPr>
        <w:t xml:space="preserve">El Sistema de Contabilidad Gubernamental, registra </w:t>
      </w:r>
      <w:r w:rsidR="00E92B04" w:rsidRPr="0045564E">
        <w:rPr>
          <w:rFonts w:ascii="Abadi" w:hAnsi="Abadi" w:cstheme="minorHAnsi"/>
          <w:sz w:val="20"/>
          <w:szCs w:val="20"/>
          <w:lang w:val="es-DO"/>
        </w:rPr>
        <w:t>de acuerdo con el</w:t>
      </w:r>
      <w:r w:rsidRPr="0045564E">
        <w:rPr>
          <w:rFonts w:ascii="Abadi" w:hAnsi="Abadi" w:cstheme="minorHAnsi"/>
          <w:sz w:val="20"/>
          <w:szCs w:val="20"/>
          <w:lang w:val="es-DO"/>
        </w:rPr>
        <w:t xml:space="preserve"> Plan de Cuentas Contable y a los procedimientos de registros a</w:t>
      </w:r>
      <w:r w:rsidR="00295E35" w:rsidRPr="0045564E">
        <w:rPr>
          <w:rFonts w:ascii="Abadi" w:hAnsi="Abadi" w:cstheme="minorHAnsi"/>
          <w:sz w:val="20"/>
          <w:szCs w:val="20"/>
          <w:lang w:val="es-DO"/>
        </w:rPr>
        <w:t>dap</w:t>
      </w:r>
      <w:r w:rsidRPr="0045564E">
        <w:rPr>
          <w:rFonts w:ascii="Abadi" w:hAnsi="Abadi" w:cstheme="minorHAnsi"/>
          <w:sz w:val="20"/>
          <w:szCs w:val="20"/>
          <w:lang w:val="es-DO"/>
        </w:rPr>
        <w:t>tados, la obtención de los ingresos y la ejecución de los gastos autorizados en el presupuesto del Sector Público e imputadas a las partidas presupuestarias, de conformidad con las normas, criterios y momentos contables establecidos por la Dirección General de Contabilidad Gubernamental (DIGECOG).  Las transacciones presupuestarias de gastos se registran en el sistema por el método de partida doble, en reconocimiento de la obligación o gasto devengado y pagado o extinción de la obligación.</w:t>
      </w:r>
      <w:r w:rsidR="00170EEA" w:rsidRPr="0045564E">
        <w:rPr>
          <w:rFonts w:ascii="Abadi" w:hAnsi="Abadi" w:cstheme="minorHAnsi"/>
          <w:sz w:val="20"/>
          <w:szCs w:val="20"/>
          <w:lang w:val="es-DO"/>
        </w:rPr>
        <w:t xml:space="preserve"> </w:t>
      </w:r>
      <w:r w:rsidRPr="0045564E">
        <w:rPr>
          <w:rFonts w:ascii="Abadi" w:hAnsi="Abadi" w:cstheme="minorHAnsi"/>
          <w:sz w:val="20"/>
          <w:szCs w:val="20"/>
          <w:lang w:val="es-DO"/>
        </w:rPr>
        <w:t xml:space="preserve"> Así mismo, las transacciones relativas a los ingresos deberán registrarse en la etapa percibida.    </w:t>
      </w:r>
    </w:p>
    <w:p w14:paraId="2EE65740" w14:textId="77777777" w:rsidR="00765188" w:rsidRPr="0045564E" w:rsidRDefault="00F02806" w:rsidP="002426F9">
      <w:pPr>
        <w:pStyle w:val="Prrafodelista"/>
        <w:numPr>
          <w:ilvl w:val="1"/>
          <w:numId w:val="12"/>
        </w:numPr>
        <w:tabs>
          <w:tab w:val="left" w:pos="851"/>
        </w:tabs>
        <w:spacing w:line="240" w:lineRule="auto"/>
        <w:jc w:val="both"/>
        <w:rPr>
          <w:rFonts w:ascii="Abadi" w:hAnsi="Abadi" w:cstheme="minorHAnsi"/>
          <w:b/>
          <w:bCs/>
          <w:sz w:val="20"/>
          <w:szCs w:val="20"/>
          <w:lang w:val="es-DO"/>
        </w:rPr>
      </w:pPr>
      <w:r w:rsidRPr="0045564E">
        <w:rPr>
          <w:rFonts w:ascii="Abadi" w:hAnsi="Abadi" w:cstheme="minorHAnsi"/>
          <w:b/>
          <w:bCs/>
          <w:sz w:val="20"/>
          <w:szCs w:val="20"/>
          <w:lang w:val="es-DO"/>
        </w:rPr>
        <w:t>Instrumentos financieros</w:t>
      </w:r>
    </w:p>
    <w:p w14:paraId="55ADEC18" w14:textId="0FCA5300" w:rsidR="00F02806" w:rsidRPr="0045564E" w:rsidRDefault="00F02806" w:rsidP="004C3283">
      <w:pPr>
        <w:jc w:val="both"/>
        <w:rPr>
          <w:rFonts w:ascii="Abadi" w:hAnsi="Abadi" w:cstheme="minorHAnsi"/>
          <w:sz w:val="20"/>
          <w:szCs w:val="20"/>
          <w:lang w:val="es-DO"/>
        </w:rPr>
      </w:pPr>
      <w:r w:rsidRPr="0045564E">
        <w:rPr>
          <w:rFonts w:ascii="Abadi" w:hAnsi="Abadi" w:cstheme="minorHAnsi"/>
          <w:sz w:val="20"/>
          <w:szCs w:val="20"/>
          <w:lang w:val="es-DO"/>
        </w:rPr>
        <w:t>Un instrumento financiero es un contrato entre dos partes, que da lugar a un activo financiero</w:t>
      </w:r>
      <w:r w:rsidR="00F004C4" w:rsidRPr="0045564E">
        <w:rPr>
          <w:rFonts w:ascii="Abadi" w:hAnsi="Abadi" w:cstheme="minorHAnsi"/>
          <w:sz w:val="20"/>
          <w:szCs w:val="20"/>
          <w:lang w:val="es-DO"/>
        </w:rPr>
        <w:t xml:space="preserve"> para una de las partes y a un pasivo financiero para la otra parte.  </w:t>
      </w:r>
      <w:r w:rsidR="00CA79DC" w:rsidRPr="0045564E">
        <w:rPr>
          <w:rFonts w:ascii="Abadi" w:hAnsi="Abadi" w:cstheme="minorHAnsi"/>
          <w:sz w:val="20"/>
          <w:szCs w:val="20"/>
          <w:lang w:val="es-DO"/>
        </w:rPr>
        <w:t xml:space="preserve">Los instrumentos financieros de </w:t>
      </w:r>
      <w:r w:rsidR="00D534E6" w:rsidRPr="0045564E">
        <w:rPr>
          <w:rFonts w:ascii="Abadi" w:hAnsi="Abadi" w:cstheme="minorHAnsi"/>
          <w:sz w:val="20"/>
          <w:szCs w:val="20"/>
          <w:lang w:val="es-DO"/>
        </w:rPr>
        <w:t>SIPEN</w:t>
      </w:r>
      <w:r w:rsidR="00CA79DC" w:rsidRPr="0045564E">
        <w:rPr>
          <w:rFonts w:ascii="Abadi" w:hAnsi="Abadi" w:cstheme="minorHAnsi"/>
          <w:sz w:val="20"/>
          <w:szCs w:val="20"/>
          <w:lang w:val="es-DO"/>
        </w:rPr>
        <w:t xml:space="preserve"> son los renglones de efectivo, cuentas por cobrar</w:t>
      </w:r>
      <w:r w:rsidR="009D23DC" w:rsidRPr="0045564E">
        <w:rPr>
          <w:rFonts w:ascii="Abadi" w:hAnsi="Abadi" w:cstheme="minorHAnsi"/>
          <w:sz w:val="20"/>
          <w:szCs w:val="20"/>
          <w:lang w:val="es-DO"/>
        </w:rPr>
        <w:t>, cuentas por pagar y las acumulaciones por pagar.</w:t>
      </w:r>
    </w:p>
    <w:p w14:paraId="231F669F" w14:textId="77777777" w:rsidR="002E41BD" w:rsidRPr="0045564E" w:rsidRDefault="00E54C2A" w:rsidP="000F7D08">
      <w:pPr>
        <w:pStyle w:val="Prrafodelista"/>
        <w:numPr>
          <w:ilvl w:val="2"/>
          <w:numId w:val="12"/>
        </w:numPr>
        <w:jc w:val="both"/>
        <w:rPr>
          <w:rFonts w:ascii="Abadi" w:hAnsi="Abadi" w:cstheme="minorHAnsi"/>
          <w:b/>
          <w:bCs/>
          <w:sz w:val="20"/>
          <w:szCs w:val="20"/>
          <w:lang w:val="es-DO"/>
        </w:rPr>
      </w:pPr>
      <w:r w:rsidRPr="0045564E">
        <w:rPr>
          <w:rFonts w:ascii="Abadi" w:hAnsi="Abadi" w:cstheme="minorHAnsi"/>
          <w:b/>
          <w:bCs/>
          <w:sz w:val="20"/>
          <w:szCs w:val="20"/>
          <w:lang w:val="es-DO"/>
        </w:rPr>
        <w:t>Activos y pasivos financieros no derivados – reconocimiento y bajo en cuentas</w:t>
      </w:r>
    </w:p>
    <w:p w14:paraId="06B0A979" w14:textId="77777777" w:rsidR="0001176E" w:rsidRPr="0045564E" w:rsidRDefault="00CC1FED" w:rsidP="004C3283">
      <w:pPr>
        <w:jc w:val="both"/>
        <w:rPr>
          <w:rFonts w:ascii="Abadi" w:hAnsi="Abadi" w:cstheme="minorHAnsi"/>
          <w:sz w:val="20"/>
          <w:szCs w:val="20"/>
          <w:lang w:val="es-DO"/>
        </w:rPr>
      </w:pPr>
      <w:r w:rsidRPr="0045564E">
        <w:rPr>
          <w:rFonts w:ascii="Abadi" w:hAnsi="Abadi" w:cstheme="minorHAnsi"/>
          <w:sz w:val="20"/>
          <w:szCs w:val="20"/>
          <w:lang w:val="es-DO"/>
        </w:rPr>
        <w:t>Los instrumentos financieros no derivados se reconocen al momento en que</w:t>
      </w:r>
      <w:r w:rsidR="00A17370" w:rsidRPr="0045564E">
        <w:rPr>
          <w:rFonts w:ascii="Abadi" w:hAnsi="Abadi" w:cstheme="minorHAnsi"/>
          <w:sz w:val="20"/>
          <w:szCs w:val="20"/>
          <w:lang w:val="es-DO"/>
        </w:rPr>
        <w:t xml:space="preserve"> se </w:t>
      </w:r>
      <w:r w:rsidR="00675CFD" w:rsidRPr="0045564E">
        <w:rPr>
          <w:rFonts w:ascii="Abadi" w:hAnsi="Abadi" w:cstheme="minorHAnsi"/>
          <w:sz w:val="20"/>
          <w:szCs w:val="20"/>
          <w:lang w:val="es-DO"/>
        </w:rPr>
        <w:t>efectúa</w:t>
      </w:r>
      <w:r w:rsidR="0098418E" w:rsidRPr="0045564E">
        <w:rPr>
          <w:rFonts w:ascii="Abadi" w:hAnsi="Abadi" w:cstheme="minorHAnsi"/>
          <w:sz w:val="20"/>
          <w:szCs w:val="20"/>
          <w:lang w:val="es-DO"/>
        </w:rPr>
        <w:t xml:space="preserve"> la transacción, independientemente de </w:t>
      </w:r>
      <w:r w:rsidR="00675CFD" w:rsidRPr="0045564E">
        <w:rPr>
          <w:rFonts w:ascii="Abadi" w:hAnsi="Abadi" w:cstheme="minorHAnsi"/>
          <w:sz w:val="20"/>
          <w:szCs w:val="20"/>
          <w:lang w:val="es-DO"/>
        </w:rPr>
        <w:t>cuándo</w:t>
      </w:r>
      <w:r w:rsidR="0098418E" w:rsidRPr="0045564E">
        <w:rPr>
          <w:rFonts w:ascii="Abadi" w:hAnsi="Abadi" w:cstheme="minorHAnsi"/>
          <w:sz w:val="20"/>
          <w:szCs w:val="20"/>
          <w:lang w:val="es-DO"/>
        </w:rPr>
        <w:t xml:space="preserve"> se paga.</w:t>
      </w:r>
    </w:p>
    <w:p w14:paraId="426233EA" w14:textId="77777777" w:rsidR="008C03C6" w:rsidRPr="0045564E" w:rsidRDefault="008C03C6" w:rsidP="000F7D08">
      <w:pPr>
        <w:pStyle w:val="Prrafodelista"/>
        <w:numPr>
          <w:ilvl w:val="2"/>
          <w:numId w:val="12"/>
        </w:numPr>
        <w:jc w:val="both"/>
        <w:rPr>
          <w:rFonts w:ascii="Abadi" w:hAnsi="Abadi" w:cstheme="minorHAnsi"/>
          <w:b/>
          <w:bCs/>
          <w:sz w:val="20"/>
          <w:szCs w:val="20"/>
          <w:lang w:val="es-DO"/>
        </w:rPr>
      </w:pPr>
      <w:r w:rsidRPr="0045564E">
        <w:rPr>
          <w:rFonts w:ascii="Abadi" w:hAnsi="Abadi" w:cstheme="minorHAnsi"/>
          <w:b/>
          <w:bCs/>
          <w:sz w:val="20"/>
          <w:szCs w:val="20"/>
          <w:lang w:val="es-DO"/>
        </w:rPr>
        <w:t>Activos financieros no derivados – medición</w:t>
      </w:r>
    </w:p>
    <w:p w14:paraId="4C6E713F" w14:textId="1310DA37" w:rsidR="008C03C6" w:rsidRPr="0045564E" w:rsidRDefault="008C03C6" w:rsidP="004C3283">
      <w:pPr>
        <w:jc w:val="both"/>
        <w:rPr>
          <w:rFonts w:ascii="Abadi" w:hAnsi="Abadi" w:cstheme="minorHAnsi"/>
          <w:sz w:val="20"/>
          <w:szCs w:val="20"/>
          <w:lang w:val="es-DO"/>
        </w:rPr>
      </w:pPr>
      <w:r w:rsidRPr="0045564E">
        <w:rPr>
          <w:rFonts w:ascii="Abadi" w:hAnsi="Abadi" w:cstheme="minorHAnsi"/>
          <w:sz w:val="20"/>
          <w:szCs w:val="20"/>
          <w:lang w:val="es-DO"/>
        </w:rPr>
        <w:t xml:space="preserve">Los instrumentos </w:t>
      </w:r>
      <w:r w:rsidR="00202D57" w:rsidRPr="0045564E">
        <w:rPr>
          <w:rFonts w:ascii="Abadi" w:hAnsi="Abadi" w:cstheme="minorHAnsi"/>
          <w:sz w:val="20"/>
          <w:szCs w:val="20"/>
          <w:lang w:val="es-DO"/>
        </w:rPr>
        <w:t>financieros no derivados se miden de acuerdo con la consideración entregada al momento de la transacción.</w:t>
      </w:r>
      <w:r w:rsidR="007049AA" w:rsidRPr="0045564E">
        <w:rPr>
          <w:rFonts w:ascii="Abadi" w:hAnsi="Abadi" w:cstheme="minorHAnsi"/>
          <w:sz w:val="20"/>
          <w:szCs w:val="20"/>
          <w:lang w:val="es-DO"/>
        </w:rPr>
        <w:t xml:space="preserve"> </w:t>
      </w:r>
      <w:r w:rsidR="00170EEA" w:rsidRPr="0045564E">
        <w:rPr>
          <w:rFonts w:ascii="Abadi" w:hAnsi="Abadi" w:cstheme="minorHAnsi"/>
          <w:sz w:val="20"/>
          <w:szCs w:val="20"/>
          <w:lang w:val="es-DO"/>
        </w:rPr>
        <w:t xml:space="preserve"> </w:t>
      </w:r>
      <w:r w:rsidR="004405CC" w:rsidRPr="0045564E">
        <w:rPr>
          <w:rFonts w:ascii="Abadi" w:hAnsi="Abadi" w:cstheme="minorHAnsi"/>
          <w:sz w:val="20"/>
          <w:szCs w:val="20"/>
          <w:lang w:val="es-DO"/>
        </w:rPr>
        <w:t>Son reconocidos a su valor razonable, más cualquier costo de transacción directamente atribuible o de alguna otra manera</w:t>
      </w:r>
      <w:r w:rsidR="004F1A4C" w:rsidRPr="0045564E">
        <w:rPr>
          <w:rFonts w:ascii="Abadi" w:hAnsi="Abadi" w:cstheme="minorHAnsi"/>
          <w:sz w:val="20"/>
          <w:szCs w:val="20"/>
          <w:lang w:val="es-DO"/>
        </w:rPr>
        <w:t>.</w:t>
      </w:r>
    </w:p>
    <w:p w14:paraId="43FB648A" w14:textId="77777777" w:rsidR="008E4A88" w:rsidRPr="0045564E" w:rsidRDefault="008E4A88" w:rsidP="000F7D08">
      <w:pPr>
        <w:pStyle w:val="Prrafodelista"/>
        <w:numPr>
          <w:ilvl w:val="2"/>
          <w:numId w:val="12"/>
        </w:numPr>
        <w:jc w:val="both"/>
        <w:rPr>
          <w:rFonts w:ascii="Abadi" w:hAnsi="Abadi" w:cstheme="minorHAnsi"/>
          <w:b/>
          <w:bCs/>
          <w:sz w:val="20"/>
          <w:szCs w:val="20"/>
          <w:lang w:val="es-DO"/>
        </w:rPr>
      </w:pPr>
      <w:r w:rsidRPr="0045564E">
        <w:rPr>
          <w:rFonts w:ascii="Abadi" w:hAnsi="Abadi" w:cstheme="minorHAnsi"/>
          <w:b/>
          <w:bCs/>
          <w:sz w:val="20"/>
          <w:szCs w:val="20"/>
          <w:lang w:val="es-DO"/>
        </w:rPr>
        <w:t>Pasivos financieros no derivados – medición</w:t>
      </w:r>
    </w:p>
    <w:p w14:paraId="1E4CD621" w14:textId="77777777" w:rsidR="008E4A88" w:rsidRPr="0045564E" w:rsidRDefault="008E4A88" w:rsidP="004C3283">
      <w:pPr>
        <w:jc w:val="both"/>
        <w:rPr>
          <w:rFonts w:ascii="Abadi" w:hAnsi="Abadi" w:cstheme="minorHAnsi"/>
          <w:sz w:val="20"/>
          <w:szCs w:val="20"/>
          <w:lang w:val="es-DO"/>
        </w:rPr>
      </w:pPr>
      <w:r w:rsidRPr="0045564E">
        <w:rPr>
          <w:rFonts w:ascii="Abadi" w:hAnsi="Abadi" w:cstheme="minorHAnsi"/>
          <w:sz w:val="20"/>
          <w:szCs w:val="20"/>
          <w:lang w:val="es-DO"/>
        </w:rPr>
        <w:t>Los pasivos financieros no derivados son reconocidos a su valor ra</w:t>
      </w:r>
      <w:r w:rsidR="0090789F" w:rsidRPr="0045564E">
        <w:rPr>
          <w:rFonts w:ascii="Abadi" w:hAnsi="Abadi" w:cstheme="minorHAnsi"/>
          <w:sz w:val="20"/>
          <w:szCs w:val="20"/>
          <w:lang w:val="es-DO"/>
        </w:rPr>
        <w:t>zonable, menos cualquier costo de transacción directamente atribuible o de alguna otra manera.</w:t>
      </w:r>
    </w:p>
    <w:p w14:paraId="04BF7B38" w14:textId="77777777" w:rsidR="0090789F" w:rsidRPr="0045564E" w:rsidRDefault="00147964" w:rsidP="000F7D08">
      <w:pPr>
        <w:pStyle w:val="Prrafodelista"/>
        <w:numPr>
          <w:ilvl w:val="2"/>
          <w:numId w:val="12"/>
        </w:numPr>
        <w:jc w:val="both"/>
        <w:rPr>
          <w:rFonts w:ascii="Abadi" w:hAnsi="Abadi" w:cstheme="minorHAnsi"/>
          <w:b/>
          <w:bCs/>
          <w:sz w:val="20"/>
          <w:szCs w:val="20"/>
          <w:lang w:val="es-DO"/>
        </w:rPr>
      </w:pPr>
      <w:r w:rsidRPr="0045564E">
        <w:rPr>
          <w:rFonts w:ascii="Abadi" w:hAnsi="Abadi" w:cstheme="minorHAnsi"/>
          <w:b/>
          <w:bCs/>
          <w:sz w:val="20"/>
          <w:szCs w:val="20"/>
          <w:lang w:val="es-DO"/>
        </w:rPr>
        <w:t>Inventarios de materiales de oficina</w:t>
      </w:r>
    </w:p>
    <w:p w14:paraId="40E6D4E8" w14:textId="77777777" w:rsidR="000C5152" w:rsidRPr="0045564E" w:rsidRDefault="00147964" w:rsidP="0001176E">
      <w:pPr>
        <w:jc w:val="both"/>
        <w:rPr>
          <w:rFonts w:ascii="Abadi" w:hAnsi="Abadi" w:cstheme="minorHAnsi"/>
          <w:sz w:val="20"/>
          <w:szCs w:val="20"/>
          <w:lang w:val="es-DO"/>
        </w:rPr>
      </w:pPr>
      <w:r w:rsidRPr="0045564E">
        <w:rPr>
          <w:rFonts w:ascii="Abadi" w:hAnsi="Abadi" w:cstheme="minorHAnsi"/>
          <w:sz w:val="20"/>
          <w:szCs w:val="20"/>
          <w:lang w:val="es-DO"/>
        </w:rPr>
        <w:t>Los inventarios de materiales de oficina se registran al menor valor entre el costo y mercado</w:t>
      </w:r>
      <w:bookmarkStart w:id="0" w:name="_Toc180760083"/>
      <w:bookmarkStart w:id="1" w:name="_Toc177875159"/>
      <w:bookmarkStart w:id="2" w:name="_Toc155686840"/>
      <w:bookmarkStart w:id="3" w:name="_Toc208202780"/>
      <w:bookmarkStart w:id="4" w:name="_Toc207181358"/>
      <w:bookmarkStart w:id="5" w:name="_Toc191191205"/>
    </w:p>
    <w:bookmarkEnd w:id="0"/>
    <w:bookmarkEnd w:id="1"/>
    <w:bookmarkEnd w:id="2"/>
    <w:bookmarkEnd w:id="3"/>
    <w:bookmarkEnd w:id="4"/>
    <w:bookmarkEnd w:id="5"/>
    <w:p w14:paraId="72829FA5" w14:textId="77777777" w:rsidR="00E33814" w:rsidRPr="0045564E" w:rsidRDefault="00E33814" w:rsidP="00512058">
      <w:pPr>
        <w:pStyle w:val="Prrafodelista"/>
        <w:numPr>
          <w:ilvl w:val="1"/>
          <w:numId w:val="12"/>
        </w:numPr>
        <w:tabs>
          <w:tab w:val="left" w:pos="993"/>
        </w:tabs>
        <w:jc w:val="both"/>
        <w:rPr>
          <w:rFonts w:ascii="Abadi" w:hAnsi="Abadi" w:cstheme="minorHAnsi"/>
          <w:b/>
          <w:sz w:val="20"/>
          <w:szCs w:val="20"/>
          <w:lang w:val="es-DO"/>
        </w:rPr>
      </w:pPr>
      <w:r w:rsidRPr="0045564E">
        <w:rPr>
          <w:rFonts w:ascii="Abadi" w:hAnsi="Abadi" w:cstheme="minorHAnsi"/>
          <w:b/>
          <w:sz w:val="20"/>
          <w:szCs w:val="20"/>
          <w:lang w:val="es-DO"/>
        </w:rPr>
        <w:t>Propiedad, mobiliario y equipos</w:t>
      </w:r>
    </w:p>
    <w:p w14:paraId="18337534" w14:textId="08902C27" w:rsidR="00B42FA6" w:rsidRPr="0045564E" w:rsidRDefault="00B42FA6" w:rsidP="00B42FA6">
      <w:pPr>
        <w:jc w:val="both"/>
        <w:rPr>
          <w:rFonts w:ascii="Abadi" w:hAnsi="Abadi" w:cstheme="minorHAnsi"/>
          <w:sz w:val="20"/>
          <w:szCs w:val="20"/>
          <w:lang w:val="es-DO"/>
        </w:rPr>
      </w:pPr>
      <w:r w:rsidRPr="0045564E">
        <w:rPr>
          <w:rFonts w:ascii="Abadi" w:hAnsi="Abadi" w:cstheme="minorHAnsi"/>
          <w:sz w:val="20"/>
          <w:szCs w:val="20"/>
          <w:lang w:val="es-DO"/>
        </w:rPr>
        <w:t xml:space="preserve">Las inversiones en bienes de uso se valúan por su costo de adquisición, de construcción o por un valor equivalente (costo corriente) cuando se reciben sin contraprestación. </w:t>
      </w:r>
      <w:r w:rsidR="00170EEA" w:rsidRPr="0045564E">
        <w:rPr>
          <w:rFonts w:ascii="Abadi" w:hAnsi="Abadi" w:cstheme="minorHAnsi"/>
          <w:sz w:val="20"/>
          <w:szCs w:val="20"/>
          <w:lang w:val="es-DO"/>
        </w:rPr>
        <w:t xml:space="preserve"> </w:t>
      </w:r>
      <w:r w:rsidRPr="0045564E">
        <w:rPr>
          <w:rFonts w:ascii="Abadi" w:hAnsi="Abadi" w:cstheme="minorHAnsi"/>
          <w:sz w:val="20"/>
          <w:szCs w:val="20"/>
          <w:lang w:val="es-DO"/>
        </w:rPr>
        <w:t xml:space="preserve">El costo de adquisición incluye el precio </w:t>
      </w:r>
      <w:r w:rsidRPr="0045564E">
        <w:rPr>
          <w:rFonts w:ascii="Abadi" w:hAnsi="Abadi" w:cstheme="minorHAnsi"/>
          <w:sz w:val="20"/>
          <w:szCs w:val="20"/>
          <w:lang w:val="es-DO"/>
        </w:rPr>
        <w:lastRenderedPageBreak/>
        <w:t xml:space="preserve">neto pagado por los bienes, más todos los gastos necesarios para colocar el bien en lugar y condiciones de uso. </w:t>
      </w:r>
    </w:p>
    <w:p w14:paraId="092413E6" w14:textId="2E60C00E" w:rsidR="00B42FA6" w:rsidRPr="0045564E" w:rsidRDefault="00B42FA6" w:rsidP="00B42FA6">
      <w:pPr>
        <w:jc w:val="both"/>
        <w:rPr>
          <w:rFonts w:ascii="Abadi" w:hAnsi="Abadi" w:cstheme="minorHAnsi"/>
          <w:sz w:val="20"/>
          <w:szCs w:val="20"/>
          <w:lang w:val="es-DO"/>
        </w:rPr>
      </w:pPr>
      <w:r w:rsidRPr="0045564E">
        <w:rPr>
          <w:rFonts w:ascii="Abadi" w:hAnsi="Abadi" w:cstheme="minorHAnsi"/>
          <w:sz w:val="20"/>
          <w:szCs w:val="20"/>
          <w:lang w:val="es-DO"/>
        </w:rPr>
        <w:t>Los costos de construcción incluyen los costos directos e indirectos, incluyendo los costos de administración de la obra, incurridos y devengados durante el período efectivo de la construcción.</w:t>
      </w:r>
      <w:r w:rsidR="0077590D" w:rsidRPr="0045564E">
        <w:rPr>
          <w:rFonts w:ascii="Abadi" w:hAnsi="Abadi" w:cstheme="minorHAnsi"/>
          <w:sz w:val="20"/>
          <w:szCs w:val="20"/>
          <w:lang w:val="es-DO"/>
        </w:rPr>
        <w:t xml:space="preserve"> </w:t>
      </w:r>
      <w:r w:rsidR="00170EEA" w:rsidRPr="0045564E">
        <w:rPr>
          <w:rFonts w:ascii="Abadi" w:hAnsi="Abadi" w:cstheme="minorHAnsi"/>
          <w:sz w:val="20"/>
          <w:szCs w:val="20"/>
          <w:lang w:val="es-DO"/>
        </w:rPr>
        <w:t xml:space="preserve"> </w:t>
      </w:r>
      <w:r w:rsidRPr="0045564E">
        <w:rPr>
          <w:rFonts w:ascii="Abadi" w:hAnsi="Abadi" w:cstheme="minorHAnsi"/>
          <w:sz w:val="20"/>
          <w:szCs w:val="20"/>
          <w:lang w:val="es-DO"/>
        </w:rPr>
        <w:t>Los bienes recibidos en donación son contabilizados a valor corriente, representado por el importe de efectivo y otras partidas equivalentes, que debería pagarse para adquirirlo en las condiciones en que se encuentren.</w:t>
      </w:r>
      <w:r w:rsidR="0077590D" w:rsidRPr="0045564E">
        <w:rPr>
          <w:rFonts w:ascii="Abadi" w:hAnsi="Abadi" w:cstheme="minorHAnsi"/>
          <w:sz w:val="20"/>
          <w:szCs w:val="20"/>
          <w:lang w:val="es-DO"/>
        </w:rPr>
        <w:t xml:space="preserve"> </w:t>
      </w:r>
      <w:r w:rsidR="00170EEA" w:rsidRPr="0045564E">
        <w:rPr>
          <w:rFonts w:ascii="Abadi" w:hAnsi="Abadi" w:cstheme="minorHAnsi"/>
          <w:sz w:val="20"/>
          <w:szCs w:val="20"/>
          <w:lang w:val="es-DO"/>
        </w:rPr>
        <w:t xml:space="preserve"> </w:t>
      </w:r>
      <w:r w:rsidRPr="0045564E">
        <w:rPr>
          <w:rFonts w:ascii="Abadi" w:hAnsi="Abadi" w:cstheme="minorHAnsi"/>
          <w:sz w:val="20"/>
          <w:szCs w:val="20"/>
          <w:lang w:val="es-DO"/>
        </w:rPr>
        <w:t>Los bienes adquiridos en monedas extranjeras se registran al tipo de cambio vigente a la fecha de la adquisición.</w:t>
      </w:r>
    </w:p>
    <w:p w14:paraId="6E3D9C01" w14:textId="3FEFAD78" w:rsidR="00980D5A" w:rsidRPr="00B743E2" w:rsidRDefault="00B42FA6" w:rsidP="00B42FA6">
      <w:pPr>
        <w:jc w:val="both"/>
        <w:rPr>
          <w:rFonts w:ascii="Abadi" w:hAnsi="Abadi" w:cstheme="minorHAnsi"/>
          <w:sz w:val="20"/>
          <w:szCs w:val="20"/>
          <w:lang w:val="es-DO"/>
        </w:rPr>
      </w:pPr>
      <w:r w:rsidRPr="0045564E">
        <w:rPr>
          <w:rFonts w:ascii="Abadi" w:hAnsi="Abadi" w:cstheme="minorHAnsi"/>
          <w:sz w:val="20"/>
          <w:szCs w:val="20"/>
          <w:lang w:val="es-DO"/>
        </w:rPr>
        <w:t xml:space="preserve">Los costos de mejoras, reparaciones mayores y rehabilitaciones que extienden la vida útil de los Bienes de Uso, se capitalizan en forma conjunta con el bien existente o por separado cuando ello sea aconsejable, </w:t>
      </w:r>
      <w:r w:rsidR="00F05F91" w:rsidRPr="0045564E">
        <w:rPr>
          <w:rFonts w:ascii="Abadi" w:hAnsi="Abadi" w:cstheme="minorHAnsi"/>
          <w:sz w:val="20"/>
          <w:szCs w:val="20"/>
          <w:lang w:val="es-DO"/>
        </w:rPr>
        <w:t>de acuerdo con</w:t>
      </w:r>
      <w:r w:rsidRPr="0045564E">
        <w:rPr>
          <w:rFonts w:ascii="Abadi" w:hAnsi="Abadi" w:cstheme="minorHAnsi"/>
          <w:sz w:val="20"/>
          <w:szCs w:val="20"/>
          <w:lang w:val="es-DO"/>
        </w:rPr>
        <w:t xml:space="preserve"> la naturaleza de la operación realizada y del bien de que se trate</w:t>
      </w:r>
      <w:r w:rsidR="000E70C5" w:rsidRPr="0045564E">
        <w:rPr>
          <w:rFonts w:ascii="Abadi" w:hAnsi="Abadi" w:cstheme="minorHAnsi"/>
          <w:sz w:val="20"/>
          <w:szCs w:val="20"/>
          <w:lang w:val="es-DO"/>
        </w:rPr>
        <w:t xml:space="preserve">.  </w:t>
      </w:r>
      <w:r w:rsidRPr="0045564E">
        <w:rPr>
          <w:rFonts w:ascii="Abadi" w:hAnsi="Abadi" w:cstheme="minorHAnsi"/>
          <w:sz w:val="20"/>
          <w:szCs w:val="20"/>
          <w:lang w:val="es-DO"/>
        </w:rPr>
        <w:t xml:space="preserve">Los bienes inmuebles son contabilizados </w:t>
      </w:r>
      <w:r w:rsidR="00F05F91" w:rsidRPr="0045564E">
        <w:rPr>
          <w:rFonts w:ascii="Abadi" w:hAnsi="Abadi" w:cstheme="minorHAnsi"/>
          <w:sz w:val="20"/>
          <w:szCs w:val="20"/>
          <w:lang w:val="es-DO"/>
        </w:rPr>
        <w:t>de acuerdo con</w:t>
      </w:r>
      <w:r w:rsidRPr="0045564E">
        <w:rPr>
          <w:rFonts w:ascii="Abadi" w:hAnsi="Abadi" w:cstheme="minorHAnsi"/>
          <w:sz w:val="20"/>
          <w:szCs w:val="20"/>
          <w:lang w:val="es-DO"/>
        </w:rPr>
        <w:t xml:space="preserve"> la última valuación fiscal conocida, y de no resultar factible su obtención, se recurrirá a su tasación.</w:t>
      </w:r>
    </w:p>
    <w:p w14:paraId="7B1FC9B8" w14:textId="4EF1DA76" w:rsidR="00215AC0" w:rsidRPr="0045564E" w:rsidRDefault="00AD0998" w:rsidP="00B42FA6">
      <w:pPr>
        <w:jc w:val="both"/>
        <w:rPr>
          <w:rFonts w:ascii="Abadi" w:hAnsi="Abadi" w:cstheme="minorHAnsi"/>
          <w:b/>
          <w:bCs/>
          <w:sz w:val="20"/>
          <w:szCs w:val="20"/>
          <w:lang w:val="es-DO"/>
        </w:rPr>
      </w:pPr>
      <w:r w:rsidRPr="0045564E">
        <w:rPr>
          <w:rFonts w:ascii="Abadi" w:hAnsi="Abadi" w:cstheme="minorHAnsi"/>
          <w:b/>
          <w:bCs/>
          <w:sz w:val="20"/>
          <w:szCs w:val="20"/>
          <w:lang w:val="es-DO"/>
        </w:rPr>
        <w:t>6.</w:t>
      </w:r>
      <w:r w:rsidR="008808B4" w:rsidRPr="0045564E">
        <w:rPr>
          <w:rFonts w:ascii="Abadi" w:hAnsi="Abadi" w:cstheme="minorHAnsi"/>
          <w:b/>
          <w:bCs/>
          <w:sz w:val="20"/>
          <w:szCs w:val="20"/>
          <w:lang w:val="es-DO"/>
        </w:rPr>
        <w:t>3</w:t>
      </w:r>
      <w:r w:rsidRPr="0045564E">
        <w:rPr>
          <w:rFonts w:ascii="Abadi" w:hAnsi="Abadi" w:cstheme="minorHAnsi"/>
          <w:b/>
          <w:bCs/>
          <w:sz w:val="20"/>
          <w:szCs w:val="20"/>
          <w:lang w:val="es-DO"/>
        </w:rPr>
        <w:t>.1</w:t>
      </w:r>
      <w:r w:rsidRPr="0045564E">
        <w:rPr>
          <w:rFonts w:ascii="Abadi" w:hAnsi="Abadi" w:cstheme="minorHAnsi"/>
          <w:b/>
          <w:bCs/>
          <w:sz w:val="20"/>
          <w:szCs w:val="20"/>
          <w:lang w:val="es-DO"/>
        </w:rPr>
        <w:tab/>
      </w:r>
      <w:r w:rsidR="00B6582C" w:rsidRPr="0045564E">
        <w:rPr>
          <w:rFonts w:ascii="Abadi" w:hAnsi="Abadi" w:cstheme="minorHAnsi"/>
          <w:b/>
          <w:bCs/>
          <w:sz w:val="20"/>
          <w:szCs w:val="20"/>
          <w:lang w:val="es-DO"/>
        </w:rPr>
        <w:t>Costos Posteriores</w:t>
      </w:r>
      <w:r w:rsidR="00364DFA" w:rsidRPr="0045564E">
        <w:rPr>
          <w:rFonts w:ascii="Abadi" w:hAnsi="Abadi" w:cstheme="minorHAnsi"/>
          <w:b/>
          <w:bCs/>
          <w:sz w:val="20"/>
          <w:szCs w:val="20"/>
          <w:lang w:val="es-DO"/>
        </w:rPr>
        <w:t>:</w:t>
      </w:r>
    </w:p>
    <w:p w14:paraId="0D8A7FFF" w14:textId="41B30578" w:rsidR="00B6582C" w:rsidRPr="0045564E" w:rsidRDefault="00F04DA6" w:rsidP="00B42FA6">
      <w:pPr>
        <w:jc w:val="both"/>
        <w:rPr>
          <w:rFonts w:ascii="Abadi" w:hAnsi="Abadi" w:cstheme="minorHAnsi"/>
          <w:sz w:val="20"/>
          <w:szCs w:val="20"/>
          <w:lang w:val="es-DO"/>
        </w:rPr>
      </w:pPr>
      <w:r w:rsidRPr="0045564E">
        <w:rPr>
          <w:rFonts w:ascii="Abadi" w:hAnsi="Abadi" w:cstheme="minorHAnsi"/>
          <w:sz w:val="20"/>
          <w:szCs w:val="20"/>
          <w:lang w:val="es-DO"/>
        </w:rPr>
        <w:t xml:space="preserve">Los costos posteriores se capitalizan de acuerdo con </w:t>
      </w:r>
      <w:r w:rsidR="00675CFD" w:rsidRPr="0045564E">
        <w:rPr>
          <w:rFonts w:ascii="Abadi" w:hAnsi="Abadi" w:cstheme="minorHAnsi"/>
          <w:sz w:val="20"/>
          <w:szCs w:val="20"/>
          <w:lang w:val="es-DO"/>
        </w:rPr>
        <w:t xml:space="preserve">las políticas </w:t>
      </w:r>
      <w:r w:rsidR="00DB3FAA" w:rsidRPr="0045564E">
        <w:rPr>
          <w:rFonts w:ascii="Abadi" w:hAnsi="Abadi" w:cstheme="minorHAnsi"/>
          <w:sz w:val="20"/>
          <w:szCs w:val="20"/>
          <w:lang w:val="es-DO"/>
        </w:rPr>
        <w:t>adop</w:t>
      </w:r>
      <w:r w:rsidR="00675CFD" w:rsidRPr="0045564E">
        <w:rPr>
          <w:rFonts w:ascii="Abadi" w:hAnsi="Abadi" w:cstheme="minorHAnsi"/>
          <w:sz w:val="20"/>
          <w:szCs w:val="20"/>
          <w:lang w:val="es-DO"/>
        </w:rPr>
        <w:t>tadas</w:t>
      </w:r>
      <w:r w:rsidR="00BA7F3F" w:rsidRPr="0045564E">
        <w:rPr>
          <w:rFonts w:ascii="Abadi" w:hAnsi="Abadi" w:cstheme="minorHAnsi"/>
          <w:sz w:val="20"/>
          <w:szCs w:val="20"/>
          <w:lang w:val="es-DO"/>
        </w:rPr>
        <w:t xml:space="preserve"> de capitalización considerando los montos envueltos.</w:t>
      </w:r>
      <w:r w:rsidR="00853C29" w:rsidRPr="0045564E">
        <w:rPr>
          <w:rFonts w:ascii="Abadi" w:hAnsi="Abadi" w:cstheme="minorHAnsi"/>
          <w:sz w:val="20"/>
          <w:szCs w:val="20"/>
          <w:lang w:val="es-DO"/>
        </w:rPr>
        <w:t xml:space="preserve">  De</w:t>
      </w:r>
      <w:r w:rsidR="00364DFA" w:rsidRPr="0045564E">
        <w:rPr>
          <w:rFonts w:ascii="Abadi" w:hAnsi="Abadi" w:cstheme="minorHAnsi"/>
          <w:sz w:val="20"/>
          <w:szCs w:val="20"/>
          <w:lang w:val="es-DO"/>
        </w:rPr>
        <w:t>sembolsos menores son registrados en resultados de operaciones.</w:t>
      </w:r>
    </w:p>
    <w:p w14:paraId="155D1FB3" w14:textId="77777777" w:rsidR="00E77E2F" w:rsidRPr="0045564E" w:rsidRDefault="00AD0998" w:rsidP="00B42FA6">
      <w:pPr>
        <w:jc w:val="both"/>
        <w:rPr>
          <w:rFonts w:ascii="Abadi" w:hAnsi="Abadi" w:cstheme="minorHAnsi"/>
          <w:b/>
          <w:bCs/>
          <w:sz w:val="20"/>
          <w:szCs w:val="20"/>
          <w:lang w:val="es-DO"/>
        </w:rPr>
      </w:pPr>
      <w:r w:rsidRPr="0045564E">
        <w:rPr>
          <w:rFonts w:ascii="Abadi" w:hAnsi="Abadi" w:cstheme="minorHAnsi"/>
          <w:b/>
          <w:bCs/>
          <w:sz w:val="20"/>
          <w:szCs w:val="20"/>
          <w:lang w:val="es-DO"/>
        </w:rPr>
        <w:t>6.3.2</w:t>
      </w:r>
      <w:r w:rsidRPr="0045564E">
        <w:rPr>
          <w:rFonts w:ascii="Abadi" w:hAnsi="Abadi" w:cstheme="minorHAnsi"/>
          <w:b/>
          <w:bCs/>
          <w:sz w:val="20"/>
          <w:szCs w:val="20"/>
          <w:lang w:val="es-DO"/>
        </w:rPr>
        <w:tab/>
      </w:r>
      <w:r w:rsidR="00675CFD" w:rsidRPr="0045564E">
        <w:rPr>
          <w:rFonts w:ascii="Abadi" w:hAnsi="Abadi" w:cstheme="minorHAnsi"/>
          <w:b/>
          <w:bCs/>
          <w:sz w:val="20"/>
          <w:szCs w:val="20"/>
          <w:lang w:val="es-DO"/>
        </w:rPr>
        <w:t>Depreciación</w:t>
      </w:r>
      <w:r w:rsidR="00364DFA" w:rsidRPr="0045564E">
        <w:rPr>
          <w:rFonts w:ascii="Abadi" w:hAnsi="Abadi" w:cstheme="minorHAnsi"/>
          <w:b/>
          <w:bCs/>
          <w:sz w:val="20"/>
          <w:szCs w:val="20"/>
          <w:lang w:val="es-DO"/>
        </w:rPr>
        <w:t>:</w:t>
      </w:r>
    </w:p>
    <w:p w14:paraId="3095C323" w14:textId="77777777" w:rsidR="00E77E2F" w:rsidRPr="0045564E" w:rsidRDefault="00E77E2F" w:rsidP="00B42FA6">
      <w:pPr>
        <w:jc w:val="both"/>
        <w:rPr>
          <w:rFonts w:ascii="Abadi" w:hAnsi="Abadi" w:cstheme="minorHAnsi"/>
          <w:sz w:val="20"/>
          <w:szCs w:val="20"/>
          <w:lang w:val="es-DO"/>
        </w:rPr>
      </w:pPr>
      <w:r w:rsidRPr="0045564E">
        <w:rPr>
          <w:rFonts w:ascii="Abadi" w:hAnsi="Abadi" w:cstheme="minorHAnsi"/>
          <w:sz w:val="20"/>
          <w:szCs w:val="20"/>
          <w:lang w:val="es-DO"/>
        </w:rPr>
        <w:t xml:space="preserve">La </w:t>
      </w:r>
      <w:r w:rsidR="00675CFD" w:rsidRPr="0045564E">
        <w:rPr>
          <w:rFonts w:ascii="Abadi" w:hAnsi="Abadi" w:cstheme="minorHAnsi"/>
          <w:sz w:val="20"/>
          <w:szCs w:val="20"/>
          <w:lang w:val="es-DO"/>
        </w:rPr>
        <w:t>depreciación</w:t>
      </w:r>
      <w:r w:rsidR="00742B5A" w:rsidRPr="0045564E">
        <w:rPr>
          <w:rFonts w:ascii="Abadi" w:hAnsi="Abadi" w:cstheme="minorHAnsi"/>
          <w:sz w:val="20"/>
          <w:szCs w:val="20"/>
          <w:lang w:val="es-DO"/>
        </w:rPr>
        <w:t xml:space="preserve"> se calcula sobre el monto depreciable, que corresponde al costo de un activo</w:t>
      </w:r>
      <w:r w:rsidR="00CA1769" w:rsidRPr="0045564E">
        <w:rPr>
          <w:rFonts w:ascii="Abadi" w:hAnsi="Abadi" w:cstheme="minorHAnsi"/>
          <w:sz w:val="20"/>
          <w:szCs w:val="20"/>
          <w:lang w:val="es-DO"/>
        </w:rPr>
        <w:t xml:space="preserve"> y otro monto que se sustituye por el costo menos su valor residual.</w:t>
      </w:r>
    </w:p>
    <w:p w14:paraId="7C6BD686" w14:textId="5E5CAD60" w:rsidR="005E374E" w:rsidRPr="0045564E" w:rsidRDefault="00285166" w:rsidP="00B42FA6">
      <w:pPr>
        <w:jc w:val="both"/>
        <w:rPr>
          <w:rFonts w:ascii="Abadi" w:hAnsi="Abadi" w:cstheme="minorHAnsi"/>
          <w:sz w:val="20"/>
          <w:szCs w:val="20"/>
          <w:lang w:val="es-DO"/>
        </w:rPr>
      </w:pPr>
      <w:r w:rsidRPr="0045564E">
        <w:rPr>
          <w:rFonts w:ascii="Abadi" w:hAnsi="Abadi" w:cstheme="minorHAnsi"/>
          <w:sz w:val="20"/>
          <w:szCs w:val="20"/>
          <w:lang w:val="es-DO"/>
        </w:rPr>
        <w:t xml:space="preserve">La depreciación </w:t>
      </w:r>
      <w:r w:rsidR="008B54AA" w:rsidRPr="0045564E">
        <w:rPr>
          <w:rFonts w:ascii="Abadi" w:hAnsi="Abadi" w:cstheme="minorHAnsi"/>
          <w:sz w:val="20"/>
          <w:szCs w:val="20"/>
          <w:lang w:val="es-DO"/>
        </w:rPr>
        <w:t xml:space="preserve">es reconocida en </w:t>
      </w:r>
      <w:r w:rsidR="00675CFD" w:rsidRPr="0045564E">
        <w:rPr>
          <w:rFonts w:ascii="Abadi" w:hAnsi="Abadi" w:cstheme="minorHAnsi"/>
          <w:sz w:val="20"/>
          <w:szCs w:val="20"/>
          <w:lang w:val="es-DO"/>
        </w:rPr>
        <w:t>resultados</w:t>
      </w:r>
      <w:r w:rsidR="008B54AA" w:rsidRPr="0045564E">
        <w:rPr>
          <w:rFonts w:ascii="Abadi" w:hAnsi="Abadi" w:cstheme="minorHAnsi"/>
          <w:sz w:val="20"/>
          <w:szCs w:val="20"/>
          <w:lang w:val="es-DO"/>
        </w:rPr>
        <w:t xml:space="preserve"> sobre la base del</w:t>
      </w:r>
      <w:r w:rsidR="00B42FA6" w:rsidRPr="0045564E">
        <w:rPr>
          <w:rFonts w:ascii="Abadi" w:hAnsi="Abadi" w:cstheme="minorHAnsi"/>
          <w:sz w:val="20"/>
          <w:szCs w:val="20"/>
          <w:lang w:val="es-DO"/>
        </w:rPr>
        <w:t xml:space="preserve"> método de </w:t>
      </w:r>
      <w:r w:rsidR="00920141" w:rsidRPr="0045564E">
        <w:rPr>
          <w:rFonts w:ascii="Abadi" w:hAnsi="Abadi" w:cstheme="minorHAnsi"/>
          <w:sz w:val="20"/>
          <w:szCs w:val="20"/>
          <w:lang w:val="es-DO"/>
        </w:rPr>
        <w:t>línea recta</w:t>
      </w:r>
      <w:r w:rsidR="00B42FA6" w:rsidRPr="0045564E">
        <w:rPr>
          <w:rFonts w:ascii="Abadi" w:hAnsi="Abadi" w:cstheme="minorHAnsi"/>
          <w:sz w:val="20"/>
          <w:szCs w:val="20"/>
          <w:lang w:val="es-DO"/>
        </w:rPr>
        <w:t xml:space="preserve">, </w:t>
      </w:r>
      <w:r w:rsidR="00CA6277" w:rsidRPr="0045564E">
        <w:rPr>
          <w:rFonts w:ascii="Abadi" w:hAnsi="Abadi" w:cstheme="minorHAnsi"/>
          <w:sz w:val="20"/>
          <w:szCs w:val="20"/>
          <w:lang w:val="es-DO"/>
        </w:rPr>
        <w:t>adop</w:t>
      </w:r>
      <w:r w:rsidR="00B42FA6" w:rsidRPr="0045564E">
        <w:rPr>
          <w:rFonts w:ascii="Abadi" w:hAnsi="Abadi" w:cstheme="minorHAnsi"/>
          <w:sz w:val="20"/>
          <w:szCs w:val="20"/>
          <w:lang w:val="es-DO"/>
        </w:rPr>
        <w:t xml:space="preserve">tado como método general aplicable a todo el Sector Público, a los fines de su </w:t>
      </w:r>
      <w:r w:rsidR="005E19D1" w:rsidRPr="0045564E">
        <w:rPr>
          <w:rFonts w:ascii="Abadi" w:hAnsi="Abadi" w:cstheme="minorHAnsi"/>
          <w:sz w:val="20"/>
          <w:szCs w:val="20"/>
          <w:lang w:val="es-DO"/>
        </w:rPr>
        <w:t xml:space="preserve">registro y </w:t>
      </w:r>
      <w:r w:rsidR="00B42FA6" w:rsidRPr="0045564E">
        <w:rPr>
          <w:rFonts w:ascii="Abadi" w:hAnsi="Abadi" w:cstheme="minorHAnsi"/>
          <w:sz w:val="20"/>
          <w:szCs w:val="20"/>
          <w:lang w:val="es-DO"/>
        </w:rPr>
        <w:t>consolidación.</w:t>
      </w:r>
      <w:r w:rsidR="00CA6277" w:rsidRPr="0045564E">
        <w:rPr>
          <w:rFonts w:ascii="Abadi" w:hAnsi="Abadi" w:cstheme="minorHAnsi"/>
          <w:sz w:val="20"/>
          <w:szCs w:val="20"/>
          <w:lang w:val="es-DO"/>
        </w:rPr>
        <w:t xml:space="preserve"> </w:t>
      </w:r>
      <w:r w:rsidR="00B42FA6" w:rsidRPr="0045564E">
        <w:rPr>
          <w:rFonts w:ascii="Abadi" w:hAnsi="Abadi" w:cstheme="minorHAnsi"/>
          <w:sz w:val="20"/>
          <w:szCs w:val="20"/>
          <w:lang w:val="es-DO"/>
        </w:rPr>
        <w:t xml:space="preserve"> </w:t>
      </w:r>
      <w:r w:rsidR="00675CFD" w:rsidRPr="0045564E">
        <w:rPr>
          <w:rFonts w:ascii="Abadi" w:hAnsi="Abadi" w:cstheme="minorHAnsi"/>
          <w:sz w:val="20"/>
          <w:szCs w:val="20"/>
          <w:lang w:val="es-DO"/>
        </w:rPr>
        <w:t xml:space="preserve">El uso de este método representa la distribución sistemática y racional del costo total de cada partida del activo </w:t>
      </w:r>
      <w:r w:rsidR="00170EEA" w:rsidRPr="0045564E">
        <w:rPr>
          <w:rFonts w:ascii="Abadi" w:hAnsi="Abadi" w:cstheme="minorHAnsi"/>
          <w:sz w:val="20"/>
          <w:szCs w:val="20"/>
          <w:lang w:val="es-DO"/>
        </w:rPr>
        <w:t>no corriente (</w:t>
      </w:r>
      <w:r w:rsidR="00675CFD" w:rsidRPr="0045564E">
        <w:rPr>
          <w:rFonts w:ascii="Abadi" w:hAnsi="Abadi" w:cstheme="minorHAnsi"/>
          <w:sz w:val="20"/>
          <w:szCs w:val="20"/>
          <w:lang w:val="es-DO"/>
        </w:rPr>
        <w:t>fijo</w:t>
      </w:r>
      <w:r w:rsidR="00170EEA" w:rsidRPr="0045564E">
        <w:rPr>
          <w:rFonts w:ascii="Abadi" w:hAnsi="Abadi" w:cstheme="minorHAnsi"/>
          <w:sz w:val="20"/>
          <w:szCs w:val="20"/>
          <w:lang w:val="es-DO"/>
        </w:rPr>
        <w:t>)</w:t>
      </w:r>
      <w:r w:rsidR="00675CFD" w:rsidRPr="0045564E">
        <w:rPr>
          <w:rFonts w:ascii="Abadi" w:hAnsi="Abadi" w:cstheme="minorHAnsi"/>
          <w:sz w:val="20"/>
          <w:szCs w:val="20"/>
          <w:lang w:val="es-DO"/>
        </w:rPr>
        <w:t xml:space="preserve"> tangible, durante el período de su aprovechamiento económico (el estimado de años de vida útil de estos), puesto que estas reflejan con mayor exactitud el patrón de consumo esperado de los beneficios económicos futuros relacionados con el activo, el mismo será aplicado a todos los bienes de uso de dominio público, con excepción de los terrenos</w:t>
      </w:r>
      <w:r w:rsidR="00170EEA" w:rsidRPr="0045564E">
        <w:rPr>
          <w:rFonts w:ascii="Abadi" w:hAnsi="Abadi" w:cstheme="minorHAnsi"/>
          <w:sz w:val="20"/>
          <w:szCs w:val="20"/>
          <w:lang w:val="es-DO"/>
        </w:rPr>
        <w:t xml:space="preserve"> en </w:t>
      </w:r>
      <w:bookmarkStart w:id="6" w:name="_Toc208202800"/>
      <w:bookmarkStart w:id="7" w:name="_Toc155686856"/>
      <w:bookmarkStart w:id="8" w:name="_Toc191191225"/>
      <w:bookmarkStart w:id="9" w:name="_Toc207181378"/>
      <w:r w:rsidR="00F05F91" w:rsidRPr="0045564E">
        <w:rPr>
          <w:rFonts w:ascii="Abadi" w:hAnsi="Abadi" w:cstheme="minorHAnsi"/>
          <w:sz w:val="20"/>
          <w:szCs w:val="20"/>
          <w:lang w:val="es-DO"/>
        </w:rPr>
        <w:t>condiciones.</w:t>
      </w:r>
    </w:p>
    <w:p w14:paraId="5011D774" w14:textId="13696DA5" w:rsidR="00C11399" w:rsidRPr="0045564E" w:rsidRDefault="000128E7" w:rsidP="00B42FA6">
      <w:pPr>
        <w:jc w:val="both"/>
        <w:rPr>
          <w:rFonts w:ascii="Abadi" w:hAnsi="Abadi" w:cstheme="minorHAnsi"/>
          <w:b/>
          <w:sz w:val="20"/>
          <w:szCs w:val="20"/>
          <w:lang w:val="es-DO"/>
        </w:rPr>
      </w:pPr>
      <w:r w:rsidRPr="0045564E">
        <w:rPr>
          <w:rFonts w:ascii="Abadi" w:hAnsi="Abadi" w:cstheme="minorHAnsi"/>
          <w:sz w:val="20"/>
          <w:szCs w:val="20"/>
          <w:lang w:val="es-DO"/>
        </w:rPr>
        <w:t>Los elementos de propiedades, planta y equipos</w:t>
      </w:r>
      <w:r w:rsidR="00526F41" w:rsidRPr="0045564E">
        <w:rPr>
          <w:rFonts w:ascii="Abadi" w:hAnsi="Abadi" w:cstheme="minorHAnsi"/>
          <w:sz w:val="20"/>
          <w:szCs w:val="20"/>
          <w:lang w:val="es-DO"/>
        </w:rPr>
        <w:t xml:space="preserve"> se deprecian desde la fecha en la que estén instalados y listos para su uso o en el caso de activos construidos</w:t>
      </w:r>
      <w:r w:rsidR="00B52947" w:rsidRPr="0045564E">
        <w:rPr>
          <w:rFonts w:ascii="Abadi" w:hAnsi="Abadi" w:cstheme="minorHAnsi"/>
          <w:sz w:val="20"/>
          <w:szCs w:val="20"/>
          <w:lang w:val="es-DO"/>
        </w:rPr>
        <w:t xml:space="preserve"> internamente, desde la fecha que el activo esté </w:t>
      </w:r>
      <w:r w:rsidR="00D02E25" w:rsidRPr="0045564E">
        <w:rPr>
          <w:rFonts w:ascii="Abadi" w:hAnsi="Abadi" w:cstheme="minorHAnsi"/>
          <w:sz w:val="20"/>
          <w:szCs w:val="20"/>
          <w:lang w:val="es-DO"/>
        </w:rPr>
        <w:t>completado y en condiciones de ser usado.</w:t>
      </w:r>
      <w:r w:rsidR="004F0DFB" w:rsidRPr="0045564E">
        <w:rPr>
          <w:rFonts w:ascii="Abadi" w:hAnsi="Abadi" w:cstheme="minorHAnsi"/>
          <w:sz w:val="20"/>
          <w:szCs w:val="20"/>
          <w:lang w:val="es-DO"/>
        </w:rPr>
        <w:t xml:space="preserve"> </w:t>
      </w:r>
      <w:r w:rsidR="0077590D" w:rsidRPr="0045564E">
        <w:rPr>
          <w:rFonts w:ascii="Abadi" w:hAnsi="Abadi" w:cstheme="minorHAnsi"/>
          <w:sz w:val="20"/>
          <w:szCs w:val="20"/>
          <w:lang w:val="es-DO"/>
        </w:rPr>
        <w:t xml:space="preserve"> </w:t>
      </w:r>
      <w:r w:rsidR="00D02E25" w:rsidRPr="0045564E">
        <w:rPr>
          <w:rFonts w:ascii="Abadi" w:hAnsi="Abadi" w:cstheme="minorHAnsi"/>
          <w:sz w:val="20"/>
          <w:szCs w:val="20"/>
          <w:lang w:val="es-DO"/>
        </w:rPr>
        <w:t>El estimado</w:t>
      </w:r>
      <w:r w:rsidR="00C447C4" w:rsidRPr="0045564E">
        <w:rPr>
          <w:rFonts w:ascii="Abadi" w:hAnsi="Abadi" w:cstheme="minorHAnsi"/>
          <w:sz w:val="20"/>
          <w:szCs w:val="20"/>
          <w:lang w:val="es-DO"/>
        </w:rPr>
        <w:t xml:space="preserve"> de vida</w:t>
      </w:r>
      <w:r w:rsidR="00215AC0" w:rsidRPr="0045564E">
        <w:rPr>
          <w:rFonts w:ascii="Abadi" w:hAnsi="Abadi" w:cstheme="minorHAnsi"/>
          <w:sz w:val="20"/>
          <w:szCs w:val="20"/>
          <w:lang w:val="es-DO"/>
        </w:rPr>
        <w:t xml:space="preserve"> útil</w:t>
      </w:r>
      <w:r w:rsidR="00C447C4" w:rsidRPr="0045564E">
        <w:rPr>
          <w:rFonts w:ascii="Abadi" w:hAnsi="Abadi" w:cstheme="minorHAnsi"/>
          <w:sz w:val="20"/>
          <w:szCs w:val="20"/>
          <w:lang w:val="es-DO"/>
        </w:rPr>
        <w:t xml:space="preserve"> de las propiedades, planta y equipos, se realizan en base</w:t>
      </w:r>
      <w:r w:rsidR="007126A5" w:rsidRPr="0045564E">
        <w:rPr>
          <w:rFonts w:ascii="Abadi" w:hAnsi="Abadi" w:cstheme="minorHAnsi"/>
          <w:sz w:val="20"/>
          <w:szCs w:val="20"/>
          <w:lang w:val="es-DO"/>
        </w:rPr>
        <w:t xml:space="preserve"> a las Normas de Contabilidad Aplicables al Sector Publico</w:t>
      </w:r>
      <w:r w:rsidR="00215AC0" w:rsidRPr="0045564E">
        <w:rPr>
          <w:rFonts w:ascii="Abadi" w:hAnsi="Abadi" w:cstheme="minorHAnsi"/>
          <w:sz w:val="20"/>
          <w:szCs w:val="20"/>
          <w:lang w:val="es-DO"/>
        </w:rPr>
        <w:t>,</w:t>
      </w:r>
      <w:r w:rsidR="00DE7628" w:rsidRPr="0045564E">
        <w:rPr>
          <w:rFonts w:ascii="Abadi" w:hAnsi="Abadi" w:cstheme="minorHAnsi"/>
          <w:sz w:val="20"/>
          <w:szCs w:val="20"/>
          <w:lang w:val="es-DO"/>
        </w:rPr>
        <w:t xml:space="preserve"> Normas Generales de </w:t>
      </w:r>
      <w:r w:rsidR="00675CFD" w:rsidRPr="0045564E">
        <w:rPr>
          <w:rFonts w:ascii="Abadi" w:hAnsi="Abadi" w:cstheme="minorHAnsi"/>
          <w:sz w:val="20"/>
          <w:szCs w:val="20"/>
          <w:lang w:val="es-DO"/>
        </w:rPr>
        <w:t>Valuación</w:t>
      </w:r>
      <w:r w:rsidR="00DE7628" w:rsidRPr="0045564E">
        <w:rPr>
          <w:rFonts w:ascii="Abadi" w:hAnsi="Abadi" w:cstheme="minorHAnsi"/>
          <w:sz w:val="20"/>
          <w:szCs w:val="20"/>
          <w:lang w:val="es-DO"/>
        </w:rPr>
        <w:t xml:space="preserve"> y </w:t>
      </w:r>
      <w:r w:rsidR="00675CFD" w:rsidRPr="0045564E">
        <w:rPr>
          <w:rFonts w:ascii="Abadi" w:hAnsi="Abadi" w:cstheme="minorHAnsi"/>
          <w:sz w:val="20"/>
          <w:szCs w:val="20"/>
          <w:lang w:val="es-DO"/>
        </w:rPr>
        <w:t>Presentación</w:t>
      </w:r>
      <w:r w:rsidR="00DE7628" w:rsidRPr="0045564E">
        <w:rPr>
          <w:rFonts w:ascii="Abadi" w:hAnsi="Abadi" w:cstheme="minorHAnsi"/>
          <w:sz w:val="20"/>
          <w:szCs w:val="20"/>
          <w:lang w:val="es-DO"/>
        </w:rPr>
        <w:t xml:space="preserve"> de la Información Contable Apli</w:t>
      </w:r>
      <w:r w:rsidR="00D24C43" w:rsidRPr="0045564E">
        <w:rPr>
          <w:rFonts w:ascii="Abadi" w:hAnsi="Abadi" w:cstheme="minorHAnsi"/>
          <w:sz w:val="20"/>
          <w:szCs w:val="20"/>
          <w:lang w:val="es-DO"/>
        </w:rPr>
        <w:t xml:space="preserve">cables al Sector </w:t>
      </w:r>
      <w:r w:rsidR="00675CFD" w:rsidRPr="0045564E">
        <w:rPr>
          <w:rFonts w:ascii="Abadi" w:hAnsi="Abadi" w:cstheme="minorHAnsi"/>
          <w:sz w:val="20"/>
          <w:szCs w:val="20"/>
          <w:lang w:val="es-DO"/>
        </w:rPr>
        <w:t>Publico</w:t>
      </w:r>
      <w:r w:rsidR="00D24C43" w:rsidRPr="0045564E">
        <w:rPr>
          <w:rFonts w:ascii="Abadi" w:hAnsi="Abadi" w:cstheme="minorHAnsi"/>
          <w:sz w:val="20"/>
          <w:szCs w:val="20"/>
          <w:lang w:val="es-DO"/>
        </w:rPr>
        <w:t xml:space="preserve">, emitida por la </w:t>
      </w:r>
      <w:r w:rsidR="00675CFD" w:rsidRPr="0045564E">
        <w:rPr>
          <w:rFonts w:ascii="Abadi" w:hAnsi="Abadi" w:cstheme="minorHAnsi"/>
          <w:sz w:val="20"/>
          <w:szCs w:val="20"/>
          <w:lang w:val="es-DO"/>
        </w:rPr>
        <w:t>Dirección</w:t>
      </w:r>
      <w:r w:rsidR="00D24C43" w:rsidRPr="0045564E">
        <w:rPr>
          <w:rFonts w:ascii="Abadi" w:hAnsi="Abadi" w:cstheme="minorHAnsi"/>
          <w:sz w:val="20"/>
          <w:szCs w:val="20"/>
          <w:lang w:val="es-DO"/>
        </w:rPr>
        <w:t xml:space="preserve"> General de Contabilidad Gubernamental, como sigue:</w:t>
      </w:r>
    </w:p>
    <w:p w14:paraId="578351E2" w14:textId="77777777" w:rsidR="00C11399" w:rsidRPr="0045564E" w:rsidRDefault="00AC2D69" w:rsidP="00B42FA6">
      <w:pPr>
        <w:jc w:val="both"/>
        <w:rPr>
          <w:rFonts w:ascii="Abadi" w:hAnsi="Abadi" w:cstheme="minorHAnsi"/>
          <w:b/>
          <w:sz w:val="20"/>
          <w:szCs w:val="20"/>
          <w:lang w:val="es-DO"/>
        </w:rPr>
      </w:pPr>
      <w:r w:rsidRPr="0045564E">
        <w:rPr>
          <w:rFonts w:ascii="Abadi" w:hAnsi="Abadi" w:cstheme="minorHAnsi"/>
          <w:b/>
          <w:sz w:val="20"/>
          <w:szCs w:val="20"/>
          <w:lang w:val="es-DO"/>
        </w:rPr>
        <w:t>La vida útil para cada tipo de activo es como sigue:</w:t>
      </w:r>
    </w:p>
    <w:tbl>
      <w:tblPr>
        <w:tblW w:w="9410" w:type="dxa"/>
        <w:tblCellMar>
          <w:left w:w="70" w:type="dxa"/>
          <w:right w:w="70" w:type="dxa"/>
        </w:tblCellMar>
        <w:tblLook w:val="04A0" w:firstRow="1" w:lastRow="0" w:firstColumn="1" w:lastColumn="0" w:noHBand="0" w:noVBand="1"/>
      </w:tblPr>
      <w:tblGrid>
        <w:gridCol w:w="385"/>
        <w:gridCol w:w="6128"/>
        <w:gridCol w:w="1465"/>
        <w:gridCol w:w="1432"/>
      </w:tblGrid>
      <w:tr w:rsidR="003E1DE6" w:rsidRPr="0045564E" w14:paraId="744409BC" w14:textId="77777777" w:rsidTr="00B743E2">
        <w:trPr>
          <w:trHeight w:val="318"/>
        </w:trPr>
        <w:tc>
          <w:tcPr>
            <w:tcW w:w="385" w:type="dxa"/>
            <w:tcBorders>
              <w:top w:val="single" w:sz="4" w:space="0" w:color="000000"/>
              <w:left w:val="single" w:sz="4" w:space="0" w:color="000000"/>
              <w:bottom w:val="single" w:sz="4" w:space="0" w:color="000000"/>
              <w:right w:val="single" w:sz="4" w:space="0" w:color="000000"/>
            </w:tcBorders>
            <w:shd w:val="clear" w:color="auto" w:fill="0070C0"/>
            <w:noWrap/>
            <w:vAlign w:val="center"/>
            <w:hideMark/>
          </w:tcPr>
          <w:p w14:paraId="63E935A6" w14:textId="77777777" w:rsidR="003E1DE6" w:rsidRPr="00B743E2" w:rsidRDefault="003E1DE6" w:rsidP="003E1DE6">
            <w:pPr>
              <w:spacing w:after="0" w:line="240" w:lineRule="auto"/>
              <w:jc w:val="center"/>
              <w:rPr>
                <w:rFonts w:ascii="Abadi" w:eastAsia="Times New Roman" w:hAnsi="Abadi" w:cstheme="minorHAnsi"/>
                <w:b/>
                <w:bCs/>
                <w:color w:val="FFFFFF" w:themeColor="background1"/>
                <w:sz w:val="20"/>
                <w:szCs w:val="20"/>
                <w:lang w:val="es-DO" w:eastAsia="es-MX"/>
              </w:rPr>
            </w:pPr>
            <w:r w:rsidRPr="00B743E2">
              <w:rPr>
                <w:rFonts w:ascii="Abadi" w:eastAsia="Times New Roman" w:hAnsi="Abadi" w:cstheme="minorHAnsi"/>
                <w:b/>
                <w:bCs/>
                <w:color w:val="FFFFFF" w:themeColor="background1"/>
                <w:sz w:val="20"/>
                <w:szCs w:val="20"/>
                <w:lang w:val="es-DO" w:eastAsia="es-MX"/>
              </w:rPr>
              <w:t>Id</w:t>
            </w:r>
          </w:p>
        </w:tc>
        <w:tc>
          <w:tcPr>
            <w:tcW w:w="6128" w:type="dxa"/>
            <w:tcBorders>
              <w:top w:val="single" w:sz="4" w:space="0" w:color="000000"/>
              <w:left w:val="nil"/>
              <w:bottom w:val="single" w:sz="4" w:space="0" w:color="000000"/>
              <w:right w:val="single" w:sz="4" w:space="0" w:color="000000"/>
            </w:tcBorders>
            <w:shd w:val="clear" w:color="auto" w:fill="0070C0"/>
            <w:noWrap/>
            <w:vAlign w:val="center"/>
            <w:hideMark/>
          </w:tcPr>
          <w:p w14:paraId="04BC0663" w14:textId="77777777" w:rsidR="003E1DE6" w:rsidRPr="00B743E2" w:rsidRDefault="003E1DE6" w:rsidP="003E1DE6">
            <w:pPr>
              <w:spacing w:after="0" w:line="240" w:lineRule="auto"/>
              <w:jc w:val="center"/>
              <w:rPr>
                <w:rFonts w:ascii="Abadi" w:eastAsia="Times New Roman" w:hAnsi="Abadi" w:cstheme="minorHAnsi"/>
                <w:b/>
                <w:bCs/>
                <w:color w:val="FFFFFF" w:themeColor="background1"/>
                <w:sz w:val="20"/>
                <w:szCs w:val="20"/>
                <w:lang w:val="es-DO" w:eastAsia="es-MX"/>
              </w:rPr>
            </w:pPr>
            <w:r w:rsidRPr="00B743E2">
              <w:rPr>
                <w:rFonts w:ascii="Abadi" w:eastAsia="Times New Roman" w:hAnsi="Abadi" w:cstheme="minorHAnsi"/>
                <w:b/>
                <w:bCs/>
                <w:color w:val="FFFFFF" w:themeColor="background1"/>
                <w:sz w:val="20"/>
                <w:szCs w:val="20"/>
                <w:lang w:val="es-DO" w:eastAsia="es-MX"/>
              </w:rPr>
              <w:t xml:space="preserve">Clase de Activo </w:t>
            </w:r>
          </w:p>
        </w:tc>
        <w:tc>
          <w:tcPr>
            <w:tcW w:w="1465" w:type="dxa"/>
            <w:tcBorders>
              <w:top w:val="single" w:sz="4" w:space="0" w:color="000000"/>
              <w:left w:val="nil"/>
              <w:bottom w:val="single" w:sz="4" w:space="0" w:color="000000"/>
              <w:right w:val="single" w:sz="4" w:space="0" w:color="000000"/>
            </w:tcBorders>
            <w:shd w:val="clear" w:color="auto" w:fill="0070C0"/>
            <w:vAlign w:val="center"/>
            <w:hideMark/>
          </w:tcPr>
          <w:p w14:paraId="3C4DB8B7" w14:textId="77777777" w:rsidR="003E1DE6" w:rsidRPr="00B743E2" w:rsidRDefault="003E1DE6" w:rsidP="003E1DE6">
            <w:pPr>
              <w:spacing w:after="0" w:line="240" w:lineRule="auto"/>
              <w:jc w:val="center"/>
              <w:rPr>
                <w:rFonts w:ascii="Abadi" w:eastAsia="Times New Roman" w:hAnsi="Abadi" w:cstheme="minorHAnsi"/>
                <w:b/>
                <w:bCs/>
                <w:color w:val="FFFFFF" w:themeColor="background1"/>
                <w:sz w:val="20"/>
                <w:szCs w:val="20"/>
                <w:lang w:val="es-DO" w:eastAsia="es-MX"/>
              </w:rPr>
            </w:pPr>
            <w:r w:rsidRPr="00B743E2">
              <w:rPr>
                <w:rFonts w:ascii="Abadi" w:eastAsia="Times New Roman" w:hAnsi="Abadi" w:cstheme="minorHAnsi"/>
                <w:b/>
                <w:bCs/>
                <w:color w:val="FFFFFF" w:themeColor="background1"/>
                <w:sz w:val="20"/>
                <w:szCs w:val="20"/>
                <w:lang w:val="es-DO" w:eastAsia="es-MX"/>
              </w:rPr>
              <w:t>Años de vida útil</w:t>
            </w:r>
          </w:p>
        </w:tc>
        <w:tc>
          <w:tcPr>
            <w:tcW w:w="1432" w:type="dxa"/>
            <w:tcBorders>
              <w:top w:val="single" w:sz="4" w:space="0" w:color="000000"/>
              <w:left w:val="nil"/>
              <w:bottom w:val="single" w:sz="4" w:space="0" w:color="000000"/>
              <w:right w:val="single" w:sz="4" w:space="0" w:color="000000"/>
            </w:tcBorders>
            <w:shd w:val="clear" w:color="auto" w:fill="0070C0"/>
            <w:vAlign w:val="center"/>
            <w:hideMark/>
          </w:tcPr>
          <w:p w14:paraId="0CB41987" w14:textId="77777777" w:rsidR="003E1DE6" w:rsidRPr="00B743E2" w:rsidRDefault="003E1DE6" w:rsidP="003E1DE6">
            <w:pPr>
              <w:spacing w:after="0" w:line="240" w:lineRule="auto"/>
              <w:jc w:val="center"/>
              <w:rPr>
                <w:rFonts w:ascii="Abadi" w:eastAsia="Times New Roman" w:hAnsi="Abadi" w:cstheme="minorHAnsi"/>
                <w:b/>
                <w:bCs/>
                <w:color w:val="FFFFFF" w:themeColor="background1"/>
                <w:sz w:val="20"/>
                <w:szCs w:val="20"/>
                <w:lang w:val="es-DO" w:eastAsia="es-MX"/>
              </w:rPr>
            </w:pPr>
            <w:r w:rsidRPr="00B743E2">
              <w:rPr>
                <w:rFonts w:ascii="Abadi" w:eastAsia="Times New Roman" w:hAnsi="Abadi" w:cstheme="minorHAnsi"/>
                <w:b/>
                <w:bCs/>
                <w:color w:val="FFFFFF" w:themeColor="background1"/>
                <w:sz w:val="20"/>
                <w:szCs w:val="20"/>
                <w:lang w:val="es-DO" w:eastAsia="es-MX"/>
              </w:rPr>
              <w:t>% Depreciación</w:t>
            </w:r>
          </w:p>
        </w:tc>
      </w:tr>
      <w:tr w:rsidR="003E1DE6" w:rsidRPr="0045564E" w14:paraId="07094E77" w14:textId="77777777" w:rsidTr="00512058">
        <w:trPr>
          <w:trHeight w:val="318"/>
        </w:trPr>
        <w:tc>
          <w:tcPr>
            <w:tcW w:w="385" w:type="dxa"/>
            <w:tcBorders>
              <w:top w:val="single" w:sz="4" w:space="0" w:color="000000"/>
              <w:left w:val="single" w:sz="4" w:space="0" w:color="000000"/>
              <w:bottom w:val="single" w:sz="4" w:space="0" w:color="000000"/>
              <w:right w:val="single" w:sz="4" w:space="0" w:color="000000"/>
            </w:tcBorders>
            <w:shd w:val="clear" w:color="66CCFF" w:fill="FFFFFF" w:themeFill="background1"/>
            <w:vAlign w:val="center"/>
            <w:hideMark/>
          </w:tcPr>
          <w:p w14:paraId="71366C40" w14:textId="77777777" w:rsidR="003E1DE6" w:rsidRPr="0045564E" w:rsidRDefault="003E1DE6" w:rsidP="003E1DE6">
            <w:pPr>
              <w:spacing w:after="0" w:line="240" w:lineRule="auto"/>
              <w:jc w:val="right"/>
              <w:rPr>
                <w:rFonts w:ascii="Abadi" w:eastAsia="Times New Roman" w:hAnsi="Abadi" w:cstheme="minorHAnsi"/>
                <w:b/>
                <w:bCs/>
                <w:color w:val="000000"/>
                <w:sz w:val="20"/>
                <w:szCs w:val="20"/>
                <w:lang w:val="es-DO" w:eastAsia="es-MX"/>
              </w:rPr>
            </w:pPr>
            <w:r w:rsidRPr="0045564E">
              <w:rPr>
                <w:rFonts w:ascii="Abadi" w:eastAsia="Times New Roman" w:hAnsi="Abadi" w:cstheme="minorHAnsi"/>
                <w:b/>
                <w:bCs/>
                <w:color w:val="000000"/>
                <w:sz w:val="20"/>
                <w:szCs w:val="20"/>
                <w:lang w:val="es-DO" w:eastAsia="es-MX"/>
              </w:rPr>
              <w:t>1</w:t>
            </w:r>
          </w:p>
        </w:tc>
        <w:tc>
          <w:tcPr>
            <w:tcW w:w="6128" w:type="dxa"/>
            <w:tcBorders>
              <w:top w:val="single" w:sz="4" w:space="0" w:color="000000"/>
              <w:left w:val="nil"/>
              <w:bottom w:val="single" w:sz="4" w:space="0" w:color="000000"/>
              <w:right w:val="single" w:sz="4" w:space="0" w:color="000000"/>
            </w:tcBorders>
            <w:shd w:val="clear" w:color="66CCFF" w:fill="FFFFFF" w:themeFill="background1"/>
            <w:vAlign w:val="center"/>
            <w:hideMark/>
          </w:tcPr>
          <w:p w14:paraId="4FE3D64D" w14:textId="77777777" w:rsidR="003E1DE6" w:rsidRPr="0045564E" w:rsidRDefault="003E1DE6" w:rsidP="003E1DE6">
            <w:pPr>
              <w:spacing w:after="0" w:line="240" w:lineRule="auto"/>
              <w:rPr>
                <w:rFonts w:ascii="Abadi" w:eastAsia="Times New Roman" w:hAnsi="Abadi" w:cstheme="minorHAnsi"/>
                <w:color w:val="000000"/>
                <w:sz w:val="20"/>
                <w:szCs w:val="20"/>
                <w:lang w:val="es-DO" w:eastAsia="es-MX"/>
              </w:rPr>
            </w:pPr>
            <w:r w:rsidRPr="0045564E">
              <w:rPr>
                <w:rFonts w:ascii="Abadi" w:eastAsia="Times New Roman" w:hAnsi="Abadi" w:cstheme="minorHAnsi"/>
                <w:color w:val="000000"/>
                <w:sz w:val="20"/>
                <w:szCs w:val="20"/>
                <w:lang w:val="es-DO" w:eastAsia="es-MX"/>
              </w:rPr>
              <w:t>Propiedades, planta y equipos no concesionados</w:t>
            </w:r>
          </w:p>
        </w:tc>
        <w:tc>
          <w:tcPr>
            <w:tcW w:w="1465" w:type="dxa"/>
            <w:tcBorders>
              <w:top w:val="single" w:sz="4" w:space="0" w:color="000000"/>
              <w:left w:val="nil"/>
              <w:bottom w:val="single" w:sz="4" w:space="0" w:color="000000"/>
              <w:right w:val="single" w:sz="4" w:space="0" w:color="000000"/>
            </w:tcBorders>
            <w:shd w:val="clear" w:color="66CCFF" w:fill="FFFFFF" w:themeFill="background1"/>
            <w:vAlign w:val="center"/>
            <w:hideMark/>
          </w:tcPr>
          <w:p w14:paraId="72A115F8" w14:textId="77777777" w:rsidR="003E1DE6" w:rsidRPr="0045564E" w:rsidRDefault="00212BFB" w:rsidP="00025623">
            <w:pPr>
              <w:spacing w:after="0" w:line="240" w:lineRule="auto"/>
              <w:jc w:val="center"/>
              <w:rPr>
                <w:rFonts w:ascii="Abadi" w:eastAsia="Times New Roman" w:hAnsi="Abadi" w:cstheme="minorHAnsi"/>
                <w:color w:val="000000"/>
                <w:sz w:val="20"/>
                <w:szCs w:val="20"/>
                <w:lang w:val="es-DO" w:eastAsia="es-MX"/>
              </w:rPr>
            </w:pPr>
            <w:r w:rsidRPr="0045564E">
              <w:rPr>
                <w:rFonts w:ascii="Abadi" w:eastAsia="Times New Roman" w:hAnsi="Abadi" w:cstheme="minorHAnsi"/>
                <w:color w:val="000000"/>
                <w:sz w:val="20"/>
                <w:szCs w:val="20"/>
                <w:lang w:val="es-DO" w:eastAsia="es-MX"/>
              </w:rPr>
              <w:t>50</w:t>
            </w:r>
          </w:p>
        </w:tc>
        <w:tc>
          <w:tcPr>
            <w:tcW w:w="1432" w:type="dxa"/>
            <w:tcBorders>
              <w:top w:val="single" w:sz="4" w:space="0" w:color="000000"/>
              <w:left w:val="nil"/>
              <w:bottom w:val="single" w:sz="4" w:space="0" w:color="000000"/>
              <w:right w:val="single" w:sz="4" w:space="0" w:color="000000"/>
            </w:tcBorders>
            <w:shd w:val="clear" w:color="66CCFF" w:fill="FFFFFF" w:themeFill="background1"/>
            <w:vAlign w:val="center"/>
            <w:hideMark/>
          </w:tcPr>
          <w:p w14:paraId="28D4CEAB" w14:textId="77777777" w:rsidR="003E1DE6" w:rsidRPr="0045564E" w:rsidRDefault="00212BFB" w:rsidP="00025623">
            <w:pPr>
              <w:spacing w:after="0" w:line="240" w:lineRule="auto"/>
              <w:jc w:val="center"/>
              <w:rPr>
                <w:rFonts w:ascii="Abadi" w:eastAsia="Times New Roman" w:hAnsi="Abadi" w:cstheme="minorHAnsi"/>
                <w:color w:val="000000"/>
                <w:sz w:val="20"/>
                <w:szCs w:val="20"/>
                <w:lang w:val="es-DO" w:eastAsia="es-MX"/>
              </w:rPr>
            </w:pPr>
            <w:r w:rsidRPr="0045564E">
              <w:rPr>
                <w:rFonts w:ascii="Abadi" w:eastAsia="Times New Roman" w:hAnsi="Abadi" w:cstheme="minorHAnsi"/>
                <w:color w:val="000000"/>
                <w:sz w:val="20"/>
                <w:szCs w:val="20"/>
                <w:lang w:val="es-DO" w:eastAsia="es-MX"/>
              </w:rPr>
              <w:t>2</w:t>
            </w:r>
          </w:p>
        </w:tc>
      </w:tr>
      <w:tr w:rsidR="003E1DE6" w:rsidRPr="0045564E" w14:paraId="5EEA69B1" w14:textId="77777777" w:rsidTr="00512058">
        <w:trPr>
          <w:trHeight w:val="318"/>
        </w:trPr>
        <w:tc>
          <w:tcPr>
            <w:tcW w:w="385" w:type="dxa"/>
            <w:tcBorders>
              <w:top w:val="single" w:sz="4" w:space="0" w:color="000000"/>
              <w:left w:val="single" w:sz="4" w:space="0" w:color="000000"/>
              <w:bottom w:val="single" w:sz="4" w:space="0" w:color="000000"/>
              <w:right w:val="single" w:sz="4" w:space="0" w:color="000000"/>
            </w:tcBorders>
            <w:shd w:val="clear" w:color="66CCFF" w:fill="FFFFFF" w:themeFill="background1"/>
            <w:vAlign w:val="center"/>
            <w:hideMark/>
          </w:tcPr>
          <w:p w14:paraId="0B13E4A1" w14:textId="77777777" w:rsidR="003E1DE6" w:rsidRPr="0045564E" w:rsidRDefault="00FA1494" w:rsidP="003E1DE6">
            <w:pPr>
              <w:spacing w:after="0" w:line="240" w:lineRule="auto"/>
              <w:jc w:val="right"/>
              <w:rPr>
                <w:rFonts w:ascii="Abadi" w:eastAsia="Times New Roman" w:hAnsi="Abadi" w:cstheme="minorHAnsi"/>
                <w:b/>
                <w:bCs/>
                <w:color w:val="000000"/>
                <w:sz w:val="20"/>
                <w:szCs w:val="20"/>
                <w:lang w:val="es-DO" w:eastAsia="es-MX"/>
              </w:rPr>
            </w:pPr>
            <w:r w:rsidRPr="0045564E">
              <w:rPr>
                <w:rFonts w:ascii="Abadi" w:eastAsia="Times New Roman" w:hAnsi="Abadi" w:cstheme="minorHAnsi"/>
                <w:b/>
                <w:bCs/>
                <w:color w:val="000000"/>
                <w:sz w:val="20"/>
                <w:szCs w:val="20"/>
                <w:lang w:val="es-DO" w:eastAsia="es-MX"/>
              </w:rPr>
              <w:t>2</w:t>
            </w:r>
          </w:p>
        </w:tc>
        <w:tc>
          <w:tcPr>
            <w:tcW w:w="6128" w:type="dxa"/>
            <w:tcBorders>
              <w:top w:val="single" w:sz="4" w:space="0" w:color="000000"/>
              <w:left w:val="nil"/>
              <w:bottom w:val="single" w:sz="4" w:space="0" w:color="000000"/>
              <w:right w:val="single" w:sz="4" w:space="0" w:color="000000"/>
            </w:tcBorders>
            <w:shd w:val="clear" w:color="66CCFF" w:fill="FFFFFF" w:themeFill="background1"/>
            <w:vAlign w:val="center"/>
            <w:hideMark/>
          </w:tcPr>
          <w:p w14:paraId="1536AD36" w14:textId="77777777" w:rsidR="003E1DE6" w:rsidRPr="0045564E" w:rsidRDefault="003E1DE6" w:rsidP="003E1DE6">
            <w:pPr>
              <w:spacing w:after="0" w:line="240" w:lineRule="auto"/>
              <w:rPr>
                <w:rFonts w:ascii="Abadi" w:eastAsia="Times New Roman" w:hAnsi="Abadi" w:cstheme="minorHAnsi"/>
                <w:color w:val="000000"/>
                <w:sz w:val="20"/>
                <w:szCs w:val="20"/>
                <w:lang w:val="es-DO" w:eastAsia="es-MX"/>
              </w:rPr>
            </w:pPr>
            <w:r w:rsidRPr="0045564E">
              <w:rPr>
                <w:rFonts w:ascii="Abadi" w:eastAsia="Times New Roman" w:hAnsi="Abadi" w:cstheme="minorHAnsi"/>
                <w:color w:val="000000"/>
                <w:sz w:val="20"/>
                <w:szCs w:val="20"/>
                <w:lang w:val="es-DO" w:eastAsia="es-MX"/>
              </w:rPr>
              <w:t>Equipos de transporte, tracción y elevación</w:t>
            </w:r>
          </w:p>
        </w:tc>
        <w:tc>
          <w:tcPr>
            <w:tcW w:w="1465" w:type="dxa"/>
            <w:tcBorders>
              <w:top w:val="single" w:sz="4" w:space="0" w:color="000000"/>
              <w:left w:val="nil"/>
              <w:bottom w:val="single" w:sz="4" w:space="0" w:color="000000"/>
              <w:right w:val="single" w:sz="4" w:space="0" w:color="000000"/>
            </w:tcBorders>
            <w:shd w:val="clear" w:color="66CCFF" w:fill="FFFFFF" w:themeFill="background1"/>
            <w:vAlign w:val="center"/>
            <w:hideMark/>
          </w:tcPr>
          <w:p w14:paraId="6D9FB759" w14:textId="77777777" w:rsidR="003E1DE6" w:rsidRPr="0045564E" w:rsidRDefault="00212BFB" w:rsidP="00025623">
            <w:pPr>
              <w:spacing w:after="0" w:line="240" w:lineRule="auto"/>
              <w:jc w:val="center"/>
              <w:rPr>
                <w:rFonts w:ascii="Abadi" w:eastAsia="Times New Roman" w:hAnsi="Abadi" w:cstheme="minorHAnsi"/>
                <w:sz w:val="20"/>
                <w:szCs w:val="20"/>
                <w:lang w:val="es-DO" w:eastAsia="es-MX"/>
              </w:rPr>
            </w:pPr>
            <w:r w:rsidRPr="0045564E">
              <w:rPr>
                <w:rFonts w:ascii="Abadi" w:eastAsia="Times New Roman" w:hAnsi="Abadi" w:cstheme="minorHAnsi"/>
                <w:sz w:val="20"/>
                <w:szCs w:val="20"/>
                <w:lang w:val="es-DO" w:eastAsia="es-MX"/>
              </w:rPr>
              <w:t>10</w:t>
            </w:r>
          </w:p>
        </w:tc>
        <w:tc>
          <w:tcPr>
            <w:tcW w:w="1432" w:type="dxa"/>
            <w:tcBorders>
              <w:top w:val="single" w:sz="4" w:space="0" w:color="000000"/>
              <w:left w:val="nil"/>
              <w:bottom w:val="single" w:sz="4" w:space="0" w:color="000000"/>
              <w:right w:val="single" w:sz="4" w:space="0" w:color="000000"/>
            </w:tcBorders>
            <w:shd w:val="clear" w:color="66CCFF" w:fill="FFFFFF" w:themeFill="background1"/>
            <w:vAlign w:val="center"/>
            <w:hideMark/>
          </w:tcPr>
          <w:p w14:paraId="2349BD28" w14:textId="77777777" w:rsidR="003E1DE6" w:rsidRPr="0045564E" w:rsidRDefault="00212BFB" w:rsidP="00025623">
            <w:pPr>
              <w:spacing w:after="0" w:line="240" w:lineRule="auto"/>
              <w:jc w:val="center"/>
              <w:rPr>
                <w:rFonts w:ascii="Abadi" w:eastAsia="Times New Roman" w:hAnsi="Abadi" w:cstheme="minorHAnsi"/>
                <w:color w:val="FF0000"/>
                <w:sz w:val="20"/>
                <w:szCs w:val="20"/>
                <w:lang w:val="es-DO" w:eastAsia="es-MX"/>
              </w:rPr>
            </w:pPr>
            <w:r w:rsidRPr="0045564E">
              <w:rPr>
                <w:rFonts w:ascii="Abadi" w:eastAsia="Times New Roman" w:hAnsi="Abadi" w:cstheme="minorHAnsi"/>
                <w:sz w:val="20"/>
                <w:szCs w:val="20"/>
                <w:lang w:val="es-DO" w:eastAsia="es-MX"/>
              </w:rPr>
              <w:t>10</w:t>
            </w:r>
          </w:p>
        </w:tc>
      </w:tr>
      <w:tr w:rsidR="006304CA" w:rsidRPr="0045564E" w14:paraId="22CEE785" w14:textId="77777777" w:rsidTr="00512058">
        <w:trPr>
          <w:trHeight w:val="318"/>
        </w:trPr>
        <w:tc>
          <w:tcPr>
            <w:tcW w:w="385" w:type="dxa"/>
            <w:tcBorders>
              <w:top w:val="single" w:sz="4" w:space="0" w:color="000000"/>
              <w:left w:val="single" w:sz="4" w:space="0" w:color="000000"/>
              <w:bottom w:val="single" w:sz="4" w:space="0" w:color="000000"/>
              <w:right w:val="single" w:sz="4" w:space="0" w:color="000000"/>
            </w:tcBorders>
            <w:shd w:val="clear" w:color="66CCFF" w:fill="FFFFFF" w:themeFill="background1"/>
            <w:vAlign w:val="center"/>
            <w:hideMark/>
          </w:tcPr>
          <w:p w14:paraId="61E5940C" w14:textId="77777777" w:rsidR="006304CA" w:rsidRPr="0045564E" w:rsidRDefault="006304CA" w:rsidP="006304CA">
            <w:pPr>
              <w:spacing w:after="0" w:line="240" w:lineRule="auto"/>
              <w:jc w:val="right"/>
              <w:rPr>
                <w:rFonts w:ascii="Abadi" w:eastAsia="Times New Roman" w:hAnsi="Abadi" w:cstheme="minorHAnsi"/>
                <w:b/>
                <w:bCs/>
                <w:color w:val="000000"/>
                <w:sz w:val="20"/>
                <w:szCs w:val="20"/>
                <w:lang w:val="es-DO" w:eastAsia="es-MX"/>
              </w:rPr>
            </w:pPr>
            <w:r w:rsidRPr="0045564E">
              <w:rPr>
                <w:rFonts w:ascii="Abadi" w:eastAsia="Times New Roman" w:hAnsi="Abadi" w:cstheme="minorHAnsi"/>
                <w:b/>
                <w:bCs/>
                <w:color w:val="000000"/>
                <w:sz w:val="20"/>
                <w:szCs w:val="20"/>
                <w:lang w:val="es-DO" w:eastAsia="es-MX"/>
              </w:rPr>
              <w:t>3</w:t>
            </w:r>
          </w:p>
        </w:tc>
        <w:tc>
          <w:tcPr>
            <w:tcW w:w="6128" w:type="dxa"/>
            <w:tcBorders>
              <w:top w:val="single" w:sz="4" w:space="0" w:color="000000"/>
              <w:left w:val="nil"/>
              <w:bottom w:val="single" w:sz="4" w:space="0" w:color="000000"/>
              <w:right w:val="single" w:sz="4" w:space="0" w:color="000000"/>
            </w:tcBorders>
            <w:shd w:val="clear" w:color="66CCFF" w:fill="FFFFFF" w:themeFill="background1"/>
            <w:vAlign w:val="center"/>
            <w:hideMark/>
          </w:tcPr>
          <w:p w14:paraId="3F6D8E04" w14:textId="77777777" w:rsidR="006304CA" w:rsidRPr="0045564E" w:rsidRDefault="006304CA" w:rsidP="006304CA">
            <w:pPr>
              <w:spacing w:after="0" w:line="240" w:lineRule="auto"/>
              <w:rPr>
                <w:rFonts w:ascii="Abadi" w:eastAsia="Times New Roman" w:hAnsi="Abadi" w:cstheme="minorHAnsi"/>
                <w:color w:val="000000"/>
                <w:sz w:val="20"/>
                <w:szCs w:val="20"/>
                <w:lang w:val="es-DO" w:eastAsia="es-MX"/>
              </w:rPr>
            </w:pPr>
            <w:r w:rsidRPr="0045564E">
              <w:rPr>
                <w:rFonts w:ascii="Abadi" w:eastAsia="Times New Roman" w:hAnsi="Abadi" w:cstheme="minorHAnsi"/>
                <w:color w:val="000000"/>
                <w:sz w:val="20"/>
                <w:szCs w:val="20"/>
                <w:lang w:val="es-DO" w:eastAsia="es-MX"/>
              </w:rPr>
              <w:t>Maquinarias y equipos especializados</w:t>
            </w:r>
          </w:p>
        </w:tc>
        <w:tc>
          <w:tcPr>
            <w:tcW w:w="1465" w:type="dxa"/>
            <w:tcBorders>
              <w:top w:val="single" w:sz="4" w:space="0" w:color="000000"/>
              <w:left w:val="nil"/>
              <w:bottom w:val="single" w:sz="4" w:space="0" w:color="000000"/>
              <w:right w:val="single" w:sz="4" w:space="0" w:color="000000"/>
            </w:tcBorders>
            <w:shd w:val="clear" w:color="66CCFF" w:fill="FFFFFF" w:themeFill="background1"/>
            <w:vAlign w:val="center"/>
            <w:hideMark/>
          </w:tcPr>
          <w:p w14:paraId="68EDFA61" w14:textId="77777777" w:rsidR="006304CA" w:rsidRPr="0045564E" w:rsidRDefault="006304CA" w:rsidP="00025623">
            <w:pPr>
              <w:spacing w:after="0" w:line="240" w:lineRule="auto"/>
              <w:jc w:val="center"/>
              <w:rPr>
                <w:rFonts w:ascii="Abadi" w:eastAsia="Times New Roman" w:hAnsi="Abadi" w:cstheme="minorHAnsi"/>
                <w:color w:val="FF0000"/>
                <w:sz w:val="20"/>
                <w:szCs w:val="20"/>
                <w:lang w:val="es-DO" w:eastAsia="es-MX"/>
              </w:rPr>
            </w:pPr>
            <w:r w:rsidRPr="0045564E">
              <w:rPr>
                <w:rFonts w:ascii="Abadi" w:eastAsia="Times New Roman" w:hAnsi="Abadi" w:cstheme="minorHAnsi"/>
                <w:sz w:val="20"/>
                <w:szCs w:val="20"/>
                <w:lang w:val="es-DO" w:eastAsia="es-MX"/>
              </w:rPr>
              <w:t>10</w:t>
            </w:r>
          </w:p>
        </w:tc>
        <w:tc>
          <w:tcPr>
            <w:tcW w:w="1432" w:type="dxa"/>
            <w:tcBorders>
              <w:top w:val="single" w:sz="4" w:space="0" w:color="000000"/>
              <w:left w:val="nil"/>
              <w:bottom w:val="single" w:sz="4" w:space="0" w:color="000000"/>
              <w:right w:val="single" w:sz="4" w:space="0" w:color="000000"/>
            </w:tcBorders>
            <w:shd w:val="clear" w:color="66CCFF" w:fill="FFFFFF" w:themeFill="background1"/>
            <w:vAlign w:val="center"/>
            <w:hideMark/>
          </w:tcPr>
          <w:p w14:paraId="0CAB4DA8" w14:textId="77777777" w:rsidR="006304CA" w:rsidRPr="0045564E" w:rsidRDefault="006304CA" w:rsidP="00025623">
            <w:pPr>
              <w:spacing w:after="0" w:line="240" w:lineRule="auto"/>
              <w:jc w:val="center"/>
              <w:rPr>
                <w:rFonts w:ascii="Abadi" w:eastAsia="Times New Roman" w:hAnsi="Abadi" w:cstheme="minorHAnsi"/>
                <w:color w:val="FF0000"/>
                <w:sz w:val="20"/>
                <w:szCs w:val="20"/>
                <w:lang w:val="es-DO" w:eastAsia="es-MX"/>
              </w:rPr>
            </w:pPr>
            <w:r w:rsidRPr="0045564E">
              <w:rPr>
                <w:rFonts w:ascii="Abadi" w:eastAsia="Times New Roman" w:hAnsi="Abadi" w:cstheme="minorHAnsi"/>
                <w:sz w:val="20"/>
                <w:szCs w:val="20"/>
                <w:lang w:val="es-DO" w:eastAsia="es-MX"/>
              </w:rPr>
              <w:t>10</w:t>
            </w:r>
          </w:p>
        </w:tc>
      </w:tr>
      <w:tr w:rsidR="006304CA" w:rsidRPr="0045564E" w14:paraId="39A5A9DC" w14:textId="77777777" w:rsidTr="00512058">
        <w:trPr>
          <w:trHeight w:val="318"/>
        </w:trPr>
        <w:tc>
          <w:tcPr>
            <w:tcW w:w="385" w:type="dxa"/>
            <w:tcBorders>
              <w:top w:val="single" w:sz="4" w:space="0" w:color="000000"/>
              <w:left w:val="single" w:sz="4" w:space="0" w:color="000000"/>
              <w:bottom w:val="single" w:sz="4" w:space="0" w:color="000000"/>
              <w:right w:val="single" w:sz="4" w:space="0" w:color="000000"/>
            </w:tcBorders>
            <w:shd w:val="clear" w:color="66CCFF" w:fill="FFFFFF" w:themeFill="background1"/>
            <w:vAlign w:val="center"/>
            <w:hideMark/>
          </w:tcPr>
          <w:p w14:paraId="7694A9B6" w14:textId="77777777" w:rsidR="006304CA" w:rsidRPr="0045564E" w:rsidRDefault="006304CA" w:rsidP="006304CA">
            <w:pPr>
              <w:spacing w:after="0" w:line="240" w:lineRule="auto"/>
              <w:jc w:val="right"/>
              <w:rPr>
                <w:rFonts w:ascii="Abadi" w:eastAsia="Times New Roman" w:hAnsi="Abadi" w:cstheme="minorHAnsi"/>
                <w:b/>
                <w:bCs/>
                <w:color w:val="000000"/>
                <w:sz w:val="20"/>
                <w:szCs w:val="20"/>
                <w:lang w:val="es-DO" w:eastAsia="es-MX"/>
              </w:rPr>
            </w:pPr>
            <w:r w:rsidRPr="0045564E">
              <w:rPr>
                <w:rFonts w:ascii="Abadi" w:eastAsia="Times New Roman" w:hAnsi="Abadi" w:cstheme="minorHAnsi"/>
                <w:b/>
                <w:bCs/>
                <w:color w:val="000000"/>
                <w:sz w:val="20"/>
                <w:szCs w:val="20"/>
                <w:lang w:val="es-DO" w:eastAsia="es-MX"/>
              </w:rPr>
              <w:t>4</w:t>
            </w:r>
          </w:p>
        </w:tc>
        <w:tc>
          <w:tcPr>
            <w:tcW w:w="6128" w:type="dxa"/>
            <w:tcBorders>
              <w:top w:val="single" w:sz="4" w:space="0" w:color="000000"/>
              <w:left w:val="nil"/>
              <w:bottom w:val="single" w:sz="4" w:space="0" w:color="000000"/>
              <w:right w:val="single" w:sz="4" w:space="0" w:color="000000"/>
            </w:tcBorders>
            <w:shd w:val="clear" w:color="66CCFF" w:fill="FFFFFF" w:themeFill="background1"/>
            <w:vAlign w:val="center"/>
            <w:hideMark/>
          </w:tcPr>
          <w:p w14:paraId="403FA780" w14:textId="77777777" w:rsidR="006304CA" w:rsidRPr="0045564E" w:rsidRDefault="006304CA" w:rsidP="006304CA">
            <w:pPr>
              <w:spacing w:after="0" w:line="240" w:lineRule="auto"/>
              <w:rPr>
                <w:rFonts w:ascii="Abadi" w:eastAsia="Times New Roman" w:hAnsi="Abadi" w:cstheme="minorHAnsi"/>
                <w:color w:val="000000"/>
                <w:sz w:val="20"/>
                <w:szCs w:val="20"/>
                <w:lang w:val="es-DO" w:eastAsia="es-MX"/>
              </w:rPr>
            </w:pPr>
            <w:r w:rsidRPr="0045564E">
              <w:rPr>
                <w:rFonts w:ascii="Abadi" w:eastAsia="Times New Roman" w:hAnsi="Abadi" w:cstheme="minorHAnsi"/>
                <w:color w:val="000000"/>
                <w:sz w:val="20"/>
                <w:szCs w:val="20"/>
                <w:lang w:val="es-DO" w:eastAsia="es-MX"/>
              </w:rPr>
              <w:t>Equipo e instrumental médico, científico y de laboratorio</w:t>
            </w:r>
          </w:p>
        </w:tc>
        <w:tc>
          <w:tcPr>
            <w:tcW w:w="1465" w:type="dxa"/>
            <w:tcBorders>
              <w:top w:val="single" w:sz="4" w:space="0" w:color="000000"/>
              <w:left w:val="nil"/>
              <w:bottom w:val="single" w:sz="4" w:space="0" w:color="000000"/>
              <w:right w:val="single" w:sz="4" w:space="0" w:color="000000"/>
            </w:tcBorders>
            <w:shd w:val="clear" w:color="66CCFF" w:fill="FFFFFF" w:themeFill="background1"/>
            <w:vAlign w:val="center"/>
            <w:hideMark/>
          </w:tcPr>
          <w:p w14:paraId="6509A10E" w14:textId="77777777" w:rsidR="006304CA" w:rsidRPr="0045564E" w:rsidRDefault="00C448BC" w:rsidP="00025623">
            <w:pPr>
              <w:spacing w:after="0" w:line="240" w:lineRule="auto"/>
              <w:jc w:val="center"/>
              <w:rPr>
                <w:rFonts w:ascii="Abadi" w:eastAsia="Times New Roman" w:hAnsi="Abadi" w:cstheme="minorHAnsi"/>
                <w:color w:val="FF0000"/>
                <w:sz w:val="20"/>
                <w:szCs w:val="20"/>
                <w:lang w:val="es-DO" w:eastAsia="es-MX"/>
              </w:rPr>
            </w:pPr>
            <w:r w:rsidRPr="0045564E">
              <w:rPr>
                <w:rFonts w:ascii="Abadi" w:eastAsia="Times New Roman" w:hAnsi="Abadi" w:cstheme="minorHAnsi"/>
                <w:sz w:val="20"/>
                <w:szCs w:val="20"/>
                <w:lang w:val="es-DO" w:eastAsia="es-MX"/>
              </w:rPr>
              <w:t>5</w:t>
            </w:r>
          </w:p>
        </w:tc>
        <w:tc>
          <w:tcPr>
            <w:tcW w:w="1432" w:type="dxa"/>
            <w:tcBorders>
              <w:top w:val="single" w:sz="4" w:space="0" w:color="000000"/>
              <w:left w:val="nil"/>
              <w:bottom w:val="single" w:sz="4" w:space="0" w:color="000000"/>
              <w:right w:val="single" w:sz="4" w:space="0" w:color="000000"/>
            </w:tcBorders>
            <w:shd w:val="clear" w:color="66CCFF" w:fill="FFFFFF" w:themeFill="background1"/>
            <w:vAlign w:val="center"/>
            <w:hideMark/>
          </w:tcPr>
          <w:p w14:paraId="3D7481D5" w14:textId="77777777" w:rsidR="006304CA" w:rsidRPr="0045564E" w:rsidRDefault="00C448BC" w:rsidP="00025623">
            <w:pPr>
              <w:spacing w:after="0" w:line="240" w:lineRule="auto"/>
              <w:jc w:val="center"/>
              <w:rPr>
                <w:rFonts w:ascii="Abadi" w:eastAsia="Times New Roman" w:hAnsi="Abadi" w:cstheme="minorHAnsi"/>
                <w:color w:val="FF0000"/>
                <w:sz w:val="20"/>
                <w:szCs w:val="20"/>
                <w:lang w:val="es-DO" w:eastAsia="es-MX"/>
              </w:rPr>
            </w:pPr>
            <w:r w:rsidRPr="0045564E">
              <w:rPr>
                <w:rFonts w:ascii="Abadi" w:eastAsia="Times New Roman" w:hAnsi="Abadi" w:cstheme="minorHAnsi"/>
                <w:sz w:val="20"/>
                <w:szCs w:val="20"/>
                <w:lang w:val="es-DO" w:eastAsia="es-MX"/>
              </w:rPr>
              <w:t>20</w:t>
            </w:r>
          </w:p>
        </w:tc>
      </w:tr>
      <w:tr w:rsidR="003E1DE6" w:rsidRPr="0045564E" w14:paraId="31A8AB0D" w14:textId="77777777" w:rsidTr="00512058">
        <w:trPr>
          <w:trHeight w:val="318"/>
        </w:trPr>
        <w:tc>
          <w:tcPr>
            <w:tcW w:w="385" w:type="dxa"/>
            <w:tcBorders>
              <w:top w:val="single" w:sz="4" w:space="0" w:color="000000"/>
              <w:left w:val="single" w:sz="4" w:space="0" w:color="000000"/>
              <w:bottom w:val="single" w:sz="4" w:space="0" w:color="000000"/>
              <w:right w:val="single" w:sz="4" w:space="0" w:color="000000"/>
            </w:tcBorders>
            <w:shd w:val="clear" w:color="66CCFF" w:fill="FFFFFF" w:themeFill="background1"/>
            <w:vAlign w:val="center"/>
            <w:hideMark/>
          </w:tcPr>
          <w:p w14:paraId="237242D4" w14:textId="77777777" w:rsidR="003E1DE6" w:rsidRPr="0045564E" w:rsidRDefault="000915C7" w:rsidP="003E1DE6">
            <w:pPr>
              <w:spacing w:after="0" w:line="240" w:lineRule="auto"/>
              <w:jc w:val="right"/>
              <w:rPr>
                <w:rFonts w:ascii="Abadi" w:eastAsia="Times New Roman" w:hAnsi="Abadi" w:cstheme="minorHAnsi"/>
                <w:b/>
                <w:bCs/>
                <w:color w:val="000000"/>
                <w:sz w:val="20"/>
                <w:szCs w:val="20"/>
                <w:lang w:val="es-DO" w:eastAsia="es-MX"/>
              </w:rPr>
            </w:pPr>
            <w:r w:rsidRPr="0045564E">
              <w:rPr>
                <w:rFonts w:ascii="Abadi" w:eastAsia="Times New Roman" w:hAnsi="Abadi" w:cstheme="minorHAnsi"/>
                <w:b/>
                <w:bCs/>
                <w:color w:val="000000"/>
                <w:sz w:val="20"/>
                <w:szCs w:val="20"/>
                <w:lang w:val="es-DO" w:eastAsia="es-MX"/>
              </w:rPr>
              <w:t>5</w:t>
            </w:r>
          </w:p>
        </w:tc>
        <w:tc>
          <w:tcPr>
            <w:tcW w:w="6128" w:type="dxa"/>
            <w:tcBorders>
              <w:top w:val="single" w:sz="4" w:space="0" w:color="000000"/>
              <w:left w:val="nil"/>
              <w:bottom w:val="single" w:sz="4" w:space="0" w:color="000000"/>
              <w:right w:val="single" w:sz="4" w:space="0" w:color="000000"/>
            </w:tcBorders>
            <w:shd w:val="clear" w:color="66CCFF" w:fill="FFFFFF" w:themeFill="background1"/>
            <w:vAlign w:val="center"/>
            <w:hideMark/>
          </w:tcPr>
          <w:p w14:paraId="717A73B0" w14:textId="77777777" w:rsidR="003E1DE6" w:rsidRPr="0045564E" w:rsidRDefault="003E1DE6" w:rsidP="003E1DE6">
            <w:pPr>
              <w:spacing w:after="0" w:line="240" w:lineRule="auto"/>
              <w:rPr>
                <w:rFonts w:ascii="Abadi" w:eastAsia="Times New Roman" w:hAnsi="Abadi" w:cstheme="minorHAnsi"/>
                <w:color w:val="000000"/>
                <w:sz w:val="20"/>
                <w:szCs w:val="20"/>
                <w:lang w:val="es-DO" w:eastAsia="es-MX"/>
              </w:rPr>
            </w:pPr>
            <w:r w:rsidRPr="0045564E">
              <w:rPr>
                <w:rFonts w:ascii="Abadi" w:eastAsia="Times New Roman" w:hAnsi="Abadi" w:cstheme="minorHAnsi"/>
                <w:color w:val="000000"/>
                <w:sz w:val="20"/>
                <w:szCs w:val="20"/>
                <w:lang w:val="es-DO" w:eastAsia="es-MX"/>
              </w:rPr>
              <w:t>Equipos y mobiliario de oficina y alojamiento</w:t>
            </w:r>
          </w:p>
        </w:tc>
        <w:tc>
          <w:tcPr>
            <w:tcW w:w="1465" w:type="dxa"/>
            <w:tcBorders>
              <w:top w:val="single" w:sz="4" w:space="0" w:color="000000"/>
              <w:left w:val="nil"/>
              <w:bottom w:val="single" w:sz="4" w:space="0" w:color="000000"/>
              <w:right w:val="single" w:sz="4" w:space="0" w:color="000000"/>
            </w:tcBorders>
            <w:shd w:val="clear" w:color="66CCFF" w:fill="FFFFFF" w:themeFill="background1"/>
            <w:vAlign w:val="center"/>
            <w:hideMark/>
          </w:tcPr>
          <w:p w14:paraId="01B51B61" w14:textId="77777777" w:rsidR="003E1DE6" w:rsidRPr="0045564E" w:rsidRDefault="000915C7" w:rsidP="00025623">
            <w:pPr>
              <w:spacing w:after="0" w:line="240" w:lineRule="auto"/>
              <w:jc w:val="center"/>
              <w:rPr>
                <w:rFonts w:ascii="Abadi" w:eastAsia="Times New Roman" w:hAnsi="Abadi" w:cstheme="minorHAnsi"/>
                <w:sz w:val="20"/>
                <w:szCs w:val="20"/>
                <w:lang w:val="es-DO" w:eastAsia="es-MX"/>
              </w:rPr>
            </w:pPr>
            <w:r w:rsidRPr="0045564E">
              <w:rPr>
                <w:rFonts w:ascii="Abadi" w:eastAsia="Times New Roman" w:hAnsi="Abadi" w:cstheme="minorHAnsi"/>
                <w:sz w:val="20"/>
                <w:szCs w:val="20"/>
                <w:lang w:val="es-DO" w:eastAsia="es-MX"/>
              </w:rPr>
              <w:t>10</w:t>
            </w:r>
          </w:p>
        </w:tc>
        <w:tc>
          <w:tcPr>
            <w:tcW w:w="1432" w:type="dxa"/>
            <w:tcBorders>
              <w:top w:val="single" w:sz="4" w:space="0" w:color="000000"/>
              <w:left w:val="nil"/>
              <w:bottom w:val="single" w:sz="4" w:space="0" w:color="000000"/>
              <w:right w:val="single" w:sz="4" w:space="0" w:color="000000"/>
            </w:tcBorders>
            <w:shd w:val="clear" w:color="66CCFF" w:fill="FFFFFF" w:themeFill="background1"/>
            <w:vAlign w:val="center"/>
            <w:hideMark/>
          </w:tcPr>
          <w:p w14:paraId="1BE81635" w14:textId="77777777" w:rsidR="003E1DE6" w:rsidRPr="0045564E" w:rsidRDefault="000915C7" w:rsidP="00025623">
            <w:pPr>
              <w:spacing w:after="0" w:line="240" w:lineRule="auto"/>
              <w:jc w:val="center"/>
              <w:rPr>
                <w:rFonts w:ascii="Abadi" w:eastAsia="Times New Roman" w:hAnsi="Abadi" w:cstheme="minorHAnsi"/>
                <w:sz w:val="20"/>
                <w:szCs w:val="20"/>
                <w:lang w:val="es-DO" w:eastAsia="es-MX"/>
              </w:rPr>
            </w:pPr>
            <w:r w:rsidRPr="0045564E">
              <w:rPr>
                <w:rFonts w:ascii="Abadi" w:eastAsia="Times New Roman" w:hAnsi="Abadi" w:cstheme="minorHAnsi"/>
                <w:sz w:val="20"/>
                <w:szCs w:val="20"/>
                <w:lang w:val="es-DO" w:eastAsia="es-MX"/>
              </w:rPr>
              <w:t>10</w:t>
            </w:r>
          </w:p>
        </w:tc>
      </w:tr>
      <w:tr w:rsidR="003E1DE6" w:rsidRPr="0045564E" w14:paraId="1B4F3906" w14:textId="77777777" w:rsidTr="00512058">
        <w:trPr>
          <w:trHeight w:val="318"/>
        </w:trPr>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6DA41" w14:textId="77777777" w:rsidR="003E1DE6" w:rsidRPr="0045564E" w:rsidRDefault="003E1DE6" w:rsidP="003E1DE6">
            <w:pPr>
              <w:spacing w:after="0" w:line="240" w:lineRule="auto"/>
              <w:jc w:val="right"/>
              <w:rPr>
                <w:rFonts w:ascii="Abadi" w:eastAsia="Times New Roman" w:hAnsi="Abadi" w:cstheme="minorHAnsi"/>
                <w:b/>
                <w:bCs/>
                <w:color w:val="000000"/>
                <w:sz w:val="20"/>
                <w:szCs w:val="20"/>
                <w:lang w:val="es-DO" w:eastAsia="es-MX"/>
              </w:rPr>
            </w:pPr>
            <w:r w:rsidRPr="0045564E">
              <w:rPr>
                <w:rFonts w:ascii="Abadi" w:eastAsia="Times New Roman" w:hAnsi="Abadi" w:cstheme="minorHAnsi"/>
                <w:b/>
                <w:bCs/>
                <w:color w:val="000000"/>
                <w:sz w:val="20"/>
                <w:szCs w:val="20"/>
                <w:lang w:val="es-DO" w:eastAsia="es-MX"/>
              </w:rPr>
              <w:t>6</w:t>
            </w:r>
          </w:p>
        </w:tc>
        <w:tc>
          <w:tcPr>
            <w:tcW w:w="6128" w:type="dxa"/>
            <w:tcBorders>
              <w:top w:val="single" w:sz="4" w:space="0" w:color="000000"/>
              <w:left w:val="nil"/>
              <w:bottom w:val="single" w:sz="4" w:space="0" w:color="000000"/>
              <w:right w:val="single" w:sz="4" w:space="0" w:color="000000"/>
            </w:tcBorders>
            <w:shd w:val="clear" w:color="auto" w:fill="auto"/>
            <w:vAlign w:val="center"/>
            <w:hideMark/>
          </w:tcPr>
          <w:p w14:paraId="37DFC2DC" w14:textId="77777777" w:rsidR="003E1DE6" w:rsidRPr="0045564E" w:rsidRDefault="003E1DE6" w:rsidP="003E1DE6">
            <w:pPr>
              <w:spacing w:after="0" w:line="240" w:lineRule="auto"/>
              <w:rPr>
                <w:rFonts w:ascii="Abadi" w:eastAsia="Times New Roman" w:hAnsi="Abadi" w:cstheme="minorHAnsi"/>
                <w:color w:val="000000"/>
                <w:sz w:val="20"/>
                <w:szCs w:val="20"/>
                <w:lang w:val="es-DO" w:eastAsia="es-MX"/>
              </w:rPr>
            </w:pPr>
            <w:r w:rsidRPr="0045564E">
              <w:rPr>
                <w:rFonts w:ascii="Abadi" w:eastAsia="Times New Roman" w:hAnsi="Abadi" w:cstheme="minorHAnsi"/>
                <w:color w:val="000000"/>
                <w:sz w:val="20"/>
                <w:szCs w:val="20"/>
                <w:lang w:val="es-DO" w:eastAsia="es-MX"/>
              </w:rPr>
              <w:t>Equipos de Cómputo</w:t>
            </w:r>
          </w:p>
        </w:tc>
        <w:tc>
          <w:tcPr>
            <w:tcW w:w="1465" w:type="dxa"/>
            <w:tcBorders>
              <w:top w:val="single" w:sz="4" w:space="0" w:color="000000"/>
              <w:left w:val="nil"/>
              <w:bottom w:val="single" w:sz="4" w:space="0" w:color="000000"/>
              <w:right w:val="single" w:sz="4" w:space="0" w:color="000000"/>
            </w:tcBorders>
            <w:shd w:val="clear" w:color="auto" w:fill="auto"/>
            <w:vAlign w:val="center"/>
            <w:hideMark/>
          </w:tcPr>
          <w:p w14:paraId="1E434432" w14:textId="77777777" w:rsidR="003E1DE6" w:rsidRPr="0045564E" w:rsidRDefault="003E1DE6" w:rsidP="00025623">
            <w:pPr>
              <w:spacing w:after="0" w:line="240" w:lineRule="auto"/>
              <w:jc w:val="center"/>
              <w:rPr>
                <w:rFonts w:ascii="Abadi" w:eastAsia="Times New Roman" w:hAnsi="Abadi" w:cstheme="minorHAnsi"/>
                <w:sz w:val="20"/>
                <w:szCs w:val="20"/>
                <w:lang w:val="es-DO" w:eastAsia="es-MX"/>
              </w:rPr>
            </w:pPr>
            <w:r w:rsidRPr="0045564E">
              <w:rPr>
                <w:rFonts w:ascii="Abadi" w:eastAsia="Times New Roman" w:hAnsi="Abadi" w:cstheme="minorHAnsi"/>
                <w:sz w:val="20"/>
                <w:szCs w:val="20"/>
                <w:lang w:val="es-DO" w:eastAsia="es-MX"/>
              </w:rPr>
              <w:t>5</w:t>
            </w:r>
          </w:p>
        </w:tc>
        <w:tc>
          <w:tcPr>
            <w:tcW w:w="1432" w:type="dxa"/>
            <w:tcBorders>
              <w:top w:val="single" w:sz="4" w:space="0" w:color="000000"/>
              <w:left w:val="nil"/>
              <w:bottom w:val="single" w:sz="4" w:space="0" w:color="000000"/>
              <w:right w:val="single" w:sz="4" w:space="0" w:color="000000"/>
            </w:tcBorders>
            <w:shd w:val="clear" w:color="auto" w:fill="auto"/>
            <w:vAlign w:val="center"/>
            <w:hideMark/>
          </w:tcPr>
          <w:p w14:paraId="159BF694" w14:textId="77777777" w:rsidR="003E1DE6" w:rsidRPr="0045564E" w:rsidRDefault="003E1DE6" w:rsidP="00025623">
            <w:pPr>
              <w:spacing w:after="0" w:line="240" w:lineRule="auto"/>
              <w:jc w:val="center"/>
              <w:rPr>
                <w:rFonts w:ascii="Abadi" w:eastAsia="Times New Roman" w:hAnsi="Abadi" w:cstheme="minorHAnsi"/>
                <w:sz w:val="20"/>
                <w:szCs w:val="20"/>
                <w:lang w:val="es-DO" w:eastAsia="es-MX"/>
              </w:rPr>
            </w:pPr>
            <w:r w:rsidRPr="0045564E">
              <w:rPr>
                <w:rFonts w:ascii="Abadi" w:eastAsia="Times New Roman" w:hAnsi="Abadi" w:cstheme="minorHAnsi"/>
                <w:sz w:val="20"/>
                <w:szCs w:val="20"/>
                <w:lang w:val="es-DO" w:eastAsia="es-MX"/>
              </w:rPr>
              <w:t>20</w:t>
            </w:r>
          </w:p>
        </w:tc>
      </w:tr>
      <w:tr w:rsidR="000915C7" w:rsidRPr="0045564E" w14:paraId="192A380B" w14:textId="77777777" w:rsidTr="00512058">
        <w:trPr>
          <w:trHeight w:val="318"/>
        </w:trPr>
        <w:tc>
          <w:tcPr>
            <w:tcW w:w="3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94B69EE" w14:textId="77777777" w:rsidR="000915C7" w:rsidRPr="0045564E" w:rsidRDefault="000915C7" w:rsidP="000915C7">
            <w:pPr>
              <w:spacing w:after="0" w:line="240" w:lineRule="auto"/>
              <w:jc w:val="right"/>
              <w:rPr>
                <w:rFonts w:ascii="Abadi" w:eastAsia="Times New Roman" w:hAnsi="Abadi" w:cstheme="minorHAnsi"/>
                <w:b/>
                <w:bCs/>
                <w:color w:val="000000"/>
                <w:sz w:val="20"/>
                <w:szCs w:val="20"/>
                <w:lang w:val="es-DO" w:eastAsia="es-MX"/>
              </w:rPr>
            </w:pPr>
            <w:r w:rsidRPr="0045564E">
              <w:rPr>
                <w:rFonts w:ascii="Abadi" w:eastAsia="Times New Roman" w:hAnsi="Abadi" w:cstheme="minorHAnsi"/>
                <w:b/>
                <w:bCs/>
                <w:color w:val="000000"/>
                <w:sz w:val="20"/>
                <w:szCs w:val="20"/>
                <w:lang w:val="es-DO" w:eastAsia="es-MX"/>
              </w:rPr>
              <w:t>7</w:t>
            </w:r>
          </w:p>
        </w:tc>
        <w:tc>
          <w:tcPr>
            <w:tcW w:w="6128"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6D2BA5A0" w14:textId="77777777" w:rsidR="000915C7" w:rsidRPr="0045564E" w:rsidRDefault="000915C7" w:rsidP="000915C7">
            <w:pPr>
              <w:spacing w:after="0" w:line="240" w:lineRule="auto"/>
              <w:rPr>
                <w:rFonts w:ascii="Abadi" w:eastAsia="Times New Roman" w:hAnsi="Abadi" w:cstheme="minorHAnsi"/>
                <w:color w:val="000000"/>
                <w:sz w:val="20"/>
                <w:szCs w:val="20"/>
                <w:lang w:val="es-DO" w:eastAsia="es-MX"/>
              </w:rPr>
            </w:pPr>
            <w:r w:rsidRPr="0045564E">
              <w:rPr>
                <w:rFonts w:ascii="Abadi" w:eastAsia="Times New Roman" w:hAnsi="Abadi" w:cstheme="minorHAnsi"/>
                <w:color w:val="000000"/>
                <w:sz w:val="20"/>
                <w:szCs w:val="20"/>
                <w:lang w:val="es-DO" w:eastAsia="es-MX"/>
              </w:rPr>
              <w:t>Equipos y mobiliario educacional, deportivo y recreativo</w:t>
            </w:r>
          </w:p>
        </w:tc>
        <w:tc>
          <w:tcPr>
            <w:tcW w:w="1465"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3E7DE6FB" w14:textId="77777777" w:rsidR="000915C7" w:rsidRPr="0045564E" w:rsidRDefault="000915C7" w:rsidP="00025623">
            <w:pPr>
              <w:spacing w:after="0" w:line="240" w:lineRule="auto"/>
              <w:jc w:val="center"/>
              <w:rPr>
                <w:rFonts w:ascii="Abadi" w:eastAsia="Times New Roman" w:hAnsi="Abadi" w:cstheme="minorHAnsi"/>
                <w:sz w:val="20"/>
                <w:szCs w:val="20"/>
                <w:lang w:val="es-DO" w:eastAsia="es-MX"/>
              </w:rPr>
            </w:pPr>
            <w:r w:rsidRPr="0045564E">
              <w:rPr>
                <w:rFonts w:ascii="Abadi" w:eastAsia="Times New Roman" w:hAnsi="Abadi" w:cstheme="minorHAnsi"/>
                <w:sz w:val="20"/>
                <w:szCs w:val="20"/>
                <w:lang w:val="es-DO" w:eastAsia="es-MX"/>
              </w:rPr>
              <w:t>5</w:t>
            </w:r>
          </w:p>
        </w:tc>
        <w:tc>
          <w:tcPr>
            <w:tcW w:w="1432"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7F130EC3" w14:textId="77777777" w:rsidR="000915C7" w:rsidRPr="0045564E" w:rsidRDefault="000915C7" w:rsidP="00025623">
            <w:pPr>
              <w:spacing w:after="0" w:line="240" w:lineRule="auto"/>
              <w:jc w:val="center"/>
              <w:rPr>
                <w:rFonts w:ascii="Abadi" w:eastAsia="Times New Roman" w:hAnsi="Abadi" w:cstheme="minorHAnsi"/>
                <w:sz w:val="20"/>
                <w:szCs w:val="20"/>
                <w:lang w:val="es-DO" w:eastAsia="es-MX"/>
              </w:rPr>
            </w:pPr>
            <w:r w:rsidRPr="0045564E">
              <w:rPr>
                <w:rFonts w:ascii="Abadi" w:eastAsia="Times New Roman" w:hAnsi="Abadi" w:cstheme="minorHAnsi"/>
                <w:sz w:val="20"/>
                <w:szCs w:val="20"/>
                <w:lang w:val="es-DO" w:eastAsia="es-MX"/>
              </w:rPr>
              <w:t>20</w:t>
            </w:r>
          </w:p>
        </w:tc>
      </w:tr>
      <w:tr w:rsidR="000915C7" w:rsidRPr="0045564E" w14:paraId="6D6AF9E9" w14:textId="77777777" w:rsidTr="00512058">
        <w:trPr>
          <w:trHeight w:val="318"/>
        </w:trPr>
        <w:tc>
          <w:tcPr>
            <w:tcW w:w="3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3B4B260" w14:textId="77777777" w:rsidR="000915C7" w:rsidRPr="0045564E" w:rsidRDefault="008632AC" w:rsidP="000915C7">
            <w:pPr>
              <w:spacing w:after="0" w:line="240" w:lineRule="auto"/>
              <w:jc w:val="right"/>
              <w:rPr>
                <w:rFonts w:ascii="Abadi" w:eastAsia="Times New Roman" w:hAnsi="Abadi" w:cstheme="minorHAnsi"/>
                <w:b/>
                <w:bCs/>
                <w:color w:val="000000"/>
                <w:sz w:val="20"/>
                <w:szCs w:val="20"/>
                <w:lang w:val="es-DO" w:eastAsia="es-MX"/>
              </w:rPr>
            </w:pPr>
            <w:r w:rsidRPr="0045564E">
              <w:rPr>
                <w:rFonts w:ascii="Abadi" w:eastAsia="Times New Roman" w:hAnsi="Abadi" w:cstheme="minorHAnsi"/>
                <w:b/>
                <w:bCs/>
                <w:color w:val="000000"/>
                <w:sz w:val="20"/>
                <w:szCs w:val="20"/>
                <w:lang w:val="es-DO" w:eastAsia="es-MX"/>
              </w:rPr>
              <w:t>8</w:t>
            </w:r>
          </w:p>
        </w:tc>
        <w:tc>
          <w:tcPr>
            <w:tcW w:w="6128"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462BBF14" w14:textId="77777777" w:rsidR="000915C7" w:rsidRPr="0045564E" w:rsidRDefault="000915C7" w:rsidP="000915C7">
            <w:pPr>
              <w:spacing w:after="0" w:line="240" w:lineRule="auto"/>
              <w:rPr>
                <w:rFonts w:ascii="Abadi" w:eastAsia="Times New Roman" w:hAnsi="Abadi" w:cstheme="minorHAnsi"/>
                <w:color w:val="000000"/>
                <w:sz w:val="20"/>
                <w:szCs w:val="20"/>
                <w:lang w:val="es-DO" w:eastAsia="es-MX"/>
              </w:rPr>
            </w:pPr>
            <w:r w:rsidRPr="0045564E">
              <w:rPr>
                <w:rFonts w:ascii="Abadi" w:eastAsia="Times New Roman" w:hAnsi="Abadi" w:cstheme="minorHAnsi"/>
                <w:color w:val="000000"/>
                <w:sz w:val="20"/>
                <w:szCs w:val="20"/>
                <w:lang w:val="es-DO" w:eastAsia="es-MX"/>
              </w:rPr>
              <w:t>Equipos de defensa, seguridad y orden público</w:t>
            </w:r>
          </w:p>
        </w:tc>
        <w:tc>
          <w:tcPr>
            <w:tcW w:w="1465"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174E3092" w14:textId="77777777" w:rsidR="000915C7" w:rsidRPr="0045564E" w:rsidRDefault="008632AC" w:rsidP="00025623">
            <w:pPr>
              <w:spacing w:after="0" w:line="240" w:lineRule="auto"/>
              <w:jc w:val="center"/>
              <w:rPr>
                <w:rFonts w:ascii="Abadi" w:eastAsia="Times New Roman" w:hAnsi="Abadi" w:cstheme="minorHAnsi"/>
                <w:sz w:val="20"/>
                <w:szCs w:val="20"/>
                <w:lang w:val="es-DO" w:eastAsia="es-MX"/>
              </w:rPr>
            </w:pPr>
            <w:r w:rsidRPr="0045564E">
              <w:rPr>
                <w:rFonts w:ascii="Abadi" w:eastAsia="Times New Roman" w:hAnsi="Abadi" w:cstheme="minorHAnsi"/>
                <w:sz w:val="20"/>
                <w:szCs w:val="20"/>
                <w:lang w:val="es-DO" w:eastAsia="es-MX"/>
              </w:rPr>
              <w:t>10</w:t>
            </w:r>
          </w:p>
        </w:tc>
        <w:tc>
          <w:tcPr>
            <w:tcW w:w="1432"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2DA9FD66" w14:textId="77777777" w:rsidR="000915C7" w:rsidRPr="0045564E" w:rsidRDefault="008632AC" w:rsidP="00025623">
            <w:pPr>
              <w:spacing w:after="0" w:line="240" w:lineRule="auto"/>
              <w:jc w:val="center"/>
              <w:rPr>
                <w:rFonts w:ascii="Abadi" w:eastAsia="Times New Roman" w:hAnsi="Abadi" w:cstheme="minorHAnsi"/>
                <w:sz w:val="20"/>
                <w:szCs w:val="20"/>
                <w:lang w:val="es-DO" w:eastAsia="es-MX"/>
              </w:rPr>
            </w:pPr>
            <w:r w:rsidRPr="0045564E">
              <w:rPr>
                <w:rFonts w:ascii="Abadi" w:eastAsia="Times New Roman" w:hAnsi="Abadi" w:cstheme="minorHAnsi"/>
                <w:sz w:val="20"/>
                <w:szCs w:val="20"/>
                <w:lang w:val="es-DO" w:eastAsia="es-MX"/>
              </w:rPr>
              <w:t>10</w:t>
            </w:r>
          </w:p>
        </w:tc>
      </w:tr>
      <w:tr w:rsidR="000915C7" w:rsidRPr="0045564E" w14:paraId="27920ADF" w14:textId="77777777" w:rsidTr="00512058">
        <w:trPr>
          <w:trHeight w:val="318"/>
        </w:trPr>
        <w:tc>
          <w:tcPr>
            <w:tcW w:w="3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C0240E7" w14:textId="77777777" w:rsidR="000915C7" w:rsidRPr="0045564E" w:rsidRDefault="00B9064C" w:rsidP="000915C7">
            <w:pPr>
              <w:spacing w:after="0" w:line="240" w:lineRule="auto"/>
              <w:jc w:val="right"/>
              <w:rPr>
                <w:rFonts w:ascii="Abadi" w:eastAsia="Times New Roman" w:hAnsi="Abadi" w:cstheme="minorHAnsi"/>
                <w:b/>
                <w:bCs/>
                <w:color w:val="000000"/>
                <w:sz w:val="20"/>
                <w:szCs w:val="20"/>
                <w:lang w:val="es-DO" w:eastAsia="es-MX"/>
              </w:rPr>
            </w:pPr>
            <w:r w:rsidRPr="0045564E">
              <w:rPr>
                <w:rFonts w:ascii="Abadi" w:eastAsia="Times New Roman" w:hAnsi="Abadi" w:cstheme="minorHAnsi"/>
                <w:b/>
                <w:bCs/>
                <w:color w:val="000000"/>
                <w:sz w:val="20"/>
                <w:szCs w:val="20"/>
                <w:lang w:val="es-DO" w:eastAsia="es-MX"/>
              </w:rPr>
              <w:t>9</w:t>
            </w:r>
          </w:p>
        </w:tc>
        <w:tc>
          <w:tcPr>
            <w:tcW w:w="6128"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3D80AF11" w14:textId="77777777" w:rsidR="000915C7" w:rsidRPr="0045564E" w:rsidRDefault="000915C7" w:rsidP="000915C7">
            <w:pPr>
              <w:spacing w:after="0" w:line="240" w:lineRule="auto"/>
              <w:rPr>
                <w:rFonts w:ascii="Abadi" w:eastAsia="Times New Roman" w:hAnsi="Abadi" w:cstheme="minorHAnsi"/>
                <w:color w:val="000000"/>
                <w:sz w:val="20"/>
                <w:szCs w:val="20"/>
                <w:lang w:val="es-DO" w:eastAsia="es-MX"/>
              </w:rPr>
            </w:pPr>
            <w:r w:rsidRPr="0045564E">
              <w:rPr>
                <w:rFonts w:ascii="Abadi" w:eastAsia="Times New Roman" w:hAnsi="Abadi" w:cstheme="minorHAnsi"/>
                <w:color w:val="000000"/>
                <w:sz w:val="20"/>
                <w:szCs w:val="20"/>
                <w:lang w:val="es-DO" w:eastAsia="es-MX"/>
              </w:rPr>
              <w:t xml:space="preserve">Activos biológicos </w:t>
            </w:r>
          </w:p>
        </w:tc>
        <w:tc>
          <w:tcPr>
            <w:tcW w:w="1465"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0CC8EE27" w14:textId="77777777" w:rsidR="000915C7" w:rsidRPr="0045564E" w:rsidRDefault="00E57BAC" w:rsidP="00025623">
            <w:pPr>
              <w:spacing w:after="0" w:line="240" w:lineRule="auto"/>
              <w:jc w:val="center"/>
              <w:rPr>
                <w:rFonts w:ascii="Abadi" w:eastAsia="Times New Roman" w:hAnsi="Abadi" w:cstheme="minorHAnsi"/>
                <w:sz w:val="20"/>
                <w:szCs w:val="20"/>
                <w:lang w:val="es-DO" w:eastAsia="es-MX"/>
              </w:rPr>
            </w:pPr>
            <w:r w:rsidRPr="0045564E">
              <w:rPr>
                <w:rFonts w:ascii="Abadi" w:eastAsia="Times New Roman" w:hAnsi="Abadi" w:cstheme="minorHAnsi"/>
                <w:sz w:val="20"/>
                <w:szCs w:val="20"/>
                <w:lang w:val="es-DO" w:eastAsia="es-MX"/>
              </w:rPr>
              <w:t>5</w:t>
            </w:r>
          </w:p>
        </w:tc>
        <w:tc>
          <w:tcPr>
            <w:tcW w:w="1432"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136512E1" w14:textId="77777777" w:rsidR="000915C7" w:rsidRPr="0045564E" w:rsidRDefault="00E57BAC" w:rsidP="00025623">
            <w:pPr>
              <w:spacing w:after="0" w:line="240" w:lineRule="auto"/>
              <w:jc w:val="center"/>
              <w:rPr>
                <w:rFonts w:ascii="Abadi" w:eastAsia="Times New Roman" w:hAnsi="Abadi" w:cstheme="minorHAnsi"/>
                <w:sz w:val="20"/>
                <w:szCs w:val="20"/>
                <w:lang w:val="es-DO" w:eastAsia="es-MX"/>
              </w:rPr>
            </w:pPr>
            <w:r w:rsidRPr="0045564E">
              <w:rPr>
                <w:rFonts w:ascii="Abadi" w:eastAsia="Times New Roman" w:hAnsi="Abadi" w:cstheme="minorHAnsi"/>
                <w:sz w:val="20"/>
                <w:szCs w:val="20"/>
                <w:lang w:val="es-DO" w:eastAsia="es-MX"/>
              </w:rPr>
              <w:t>20</w:t>
            </w:r>
          </w:p>
        </w:tc>
      </w:tr>
      <w:tr w:rsidR="000915C7" w:rsidRPr="0045564E" w14:paraId="0D63E4E3" w14:textId="77777777" w:rsidTr="00512058">
        <w:trPr>
          <w:trHeight w:val="318"/>
        </w:trPr>
        <w:tc>
          <w:tcPr>
            <w:tcW w:w="38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14:paraId="28B7CB47" w14:textId="77777777" w:rsidR="000915C7" w:rsidRPr="0045564E" w:rsidRDefault="00B9064C" w:rsidP="000915C7">
            <w:pPr>
              <w:spacing w:after="0" w:line="240" w:lineRule="auto"/>
              <w:jc w:val="right"/>
              <w:rPr>
                <w:rFonts w:ascii="Abadi" w:eastAsia="Times New Roman" w:hAnsi="Abadi" w:cstheme="minorHAnsi"/>
                <w:b/>
                <w:bCs/>
                <w:color w:val="000000"/>
                <w:sz w:val="20"/>
                <w:szCs w:val="20"/>
                <w:lang w:val="es-DO" w:eastAsia="es-MX"/>
              </w:rPr>
            </w:pPr>
            <w:r w:rsidRPr="0045564E">
              <w:rPr>
                <w:rFonts w:ascii="Abadi" w:eastAsia="Times New Roman" w:hAnsi="Abadi" w:cstheme="minorHAnsi"/>
                <w:b/>
                <w:bCs/>
                <w:color w:val="000000"/>
                <w:sz w:val="20"/>
                <w:szCs w:val="20"/>
                <w:lang w:val="es-DO" w:eastAsia="es-MX"/>
              </w:rPr>
              <w:lastRenderedPageBreak/>
              <w:t>10</w:t>
            </w:r>
          </w:p>
        </w:tc>
        <w:tc>
          <w:tcPr>
            <w:tcW w:w="6128"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14:paraId="2DFE3A76" w14:textId="77777777" w:rsidR="000915C7" w:rsidRPr="0045564E" w:rsidRDefault="000915C7" w:rsidP="000915C7">
            <w:pPr>
              <w:spacing w:after="0" w:line="240" w:lineRule="auto"/>
              <w:rPr>
                <w:rFonts w:ascii="Abadi" w:eastAsia="Times New Roman" w:hAnsi="Abadi" w:cstheme="minorHAnsi"/>
                <w:color w:val="000000"/>
                <w:sz w:val="20"/>
                <w:szCs w:val="20"/>
                <w:lang w:val="es-DO" w:eastAsia="es-MX"/>
              </w:rPr>
            </w:pPr>
            <w:r w:rsidRPr="0045564E">
              <w:rPr>
                <w:rFonts w:ascii="Abadi" w:eastAsia="Times New Roman" w:hAnsi="Abadi" w:cstheme="minorHAnsi"/>
                <w:color w:val="000000"/>
                <w:sz w:val="20"/>
                <w:szCs w:val="20"/>
                <w:lang w:val="es-DO" w:eastAsia="es-MX"/>
              </w:rPr>
              <w:t>Árboles</w:t>
            </w:r>
          </w:p>
        </w:tc>
        <w:tc>
          <w:tcPr>
            <w:tcW w:w="1465"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14:paraId="0D158847" w14:textId="77777777" w:rsidR="000915C7" w:rsidRPr="0045564E" w:rsidRDefault="000915C7" w:rsidP="00025623">
            <w:pPr>
              <w:spacing w:after="0" w:line="240" w:lineRule="auto"/>
              <w:jc w:val="center"/>
              <w:rPr>
                <w:rFonts w:ascii="Abadi" w:eastAsia="Times New Roman" w:hAnsi="Abadi" w:cstheme="minorHAnsi"/>
                <w:sz w:val="20"/>
                <w:szCs w:val="20"/>
                <w:lang w:val="es-DO" w:eastAsia="es-MX"/>
              </w:rPr>
            </w:pPr>
            <w:r w:rsidRPr="0045564E">
              <w:rPr>
                <w:rFonts w:ascii="Abadi" w:eastAsia="Times New Roman" w:hAnsi="Abadi" w:cstheme="minorHAnsi"/>
                <w:sz w:val="20"/>
                <w:szCs w:val="20"/>
                <w:lang w:val="es-DO" w:eastAsia="es-MX"/>
              </w:rPr>
              <w:t>10</w:t>
            </w:r>
          </w:p>
        </w:tc>
        <w:tc>
          <w:tcPr>
            <w:tcW w:w="1432"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14:paraId="0E19C33E" w14:textId="77777777" w:rsidR="000915C7" w:rsidRPr="0045564E" w:rsidRDefault="000915C7" w:rsidP="00025623">
            <w:pPr>
              <w:spacing w:after="0" w:line="240" w:lineRule="auto"/>
              <w:jc w:val="center"/>
              <w:rPr>
                <w:rFonts w:ascii="Abadi" w:eastAsia="Times New Roman" w:hAnsi="Abadi" w:cstheme="minorHAnsi"/>
                <w:sz w:val="20"/>
                <w:szCs w:val="20"/>
                <w:lang w:val="es-DO" w:eastAsia="es-MX"/>
              </w:rPr>
            </w:pPr>
            <w:r w:rsidRPr="0045564E">
              <w:rPr>
                <w:rFonts w:ascii="Abadi" w:eastAsia="Times New Roman" w:hAnsi="Abadi" w:cstheme="minorHAnsi"/>
                <w:sz w:val="20"/>
                <w:szCs w:val="20"/>
                <w:lang w:val="es-DO" w:eastAsia="es-MX"/>
              </w:rPr>
              <w:t>10</w:t>
            </w:r>
          </w:p>
        </w:tc>
      </w:tr>
      <w:tr w:rsidR="000915C7" w:rsidRPr="0045564E" w14:paraId="4DE38E2B" w14:textId="77777777" w:rsidTr="00512058">
        <w:trPr>
          <w:trHeight w:val="318"/>
        </w:trPr>
        <w:tc>
          <w:tcPr>
            <w:tcW w:w="3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C509741" w14:textId="77777777" w:rsidR="000915C7" w:rsidRPr="0045564E" w:rsidRDefault="00821632" w:rsidP="000915C7">
            <w:pPr>
              <w:spacing w:after="0" w:line="240" w:lineRule="auto"/>
              <w:jc w:val="right"/>
              <w:rPr>
                <w:rFonts w:ascii="Abadi" w:eastAsia="Times New Roman" w:hAnsi="Abadi" w:cstheme="minorHAnsi"/>
                <w:b/>
                <w:bCs/>
                <w:color w:val="000000"/>
                <w:sz w:val="20"/>
                <w:szCs w:val="20"/>
                <w:lang w:val="es-DO" w:eastAsia="es-MX"/>
              </w:rPr>
            </w:pPr>
            <w:r w:rsidRPr="0045564E">
              <w:rPr>
                <w:rFonts w:ascii="Abadi" w:eastAsia="Times New Roman" w:hAnsi="Abadi" w:cstheme="minorHAnsi"/>
                <w:b/>
                <w:bCs/>
                <w:color w:val="000000"/>
                <w:sz w:val="20"/>
                <w:szCs w:val="20"/>
                <w:lang w:val="es-DO" w:eastAsia="es-MX"/>
              </w:rPr>
              <w:t>11</w:t>
            </w:r>
          </w:p>
        </w:tc>
        <w:tc>
          <w:tcPr>
            <w:tcW w:w="6128"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4AC77AB2" w14:textId="77777777" w:rsidR="000915C7" w:rsidRPr="0045564E" w:rsidRDefault="000915C7" w:rsidP="000915C7">
            <w:pPr>
              <w:spacing w:after="0" w:line="240" w:lineRule="auto"/>
              <w:rPr>
                <w:rFonts w:ascii="Abadi" w:eastAsia="Times New Roman" w:hAnsi="Abadi" w:cstheme="minorHAnsi"/>
                <w:color w:val="000000"/>
                <w:sz w:val="20"/>
                <w:szCs w:val="20"/>
                <w:lang w:val="es-DO" w:eastAsia="es-MX"/>
              </w:rPr>
            </w:pPr>
            <w:r w:rsidRPr="0045564E">
              <w:rPr>
                <w:rFonts w:ascii="Abadi" w:eastAsia="Times New Roman" w:hAnsi="Abadi" w:cstheme="minorHAnsi"/>
                <w:color w:val="000000"/>
                <w:sz w:val="20"/>
                <w:szCs w:val="20"/>
                <w:lang w:val="es-DO" w:eastAsia="es-MX"/>
              </w:rPr>
              <w:t>Bienes de infraestructura y de beneficio y uso público en servicio</w:t>
            </w:r>
          </w:p>
        </w:tc>
        <w:tc>
          <w:tcPr>
            <w:tcW w:w="1465"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61BACF96" w14:textId="77777777" w:rsidR="000915C7" w:rsidRPr="0045564E" w:rsidRDefault="00AE4A3F" w:rsidP="00025623">
            <w:pPr>
              <w:spacing w:after="0" w:line="240" w:lineRule="auto"/>
              <w:jc w:val="center"/>
              <w:rPr>
                <w:rFonts w:ascii="Abadi" w:eastAsia="Times New Roman" w:hAnsi="Abadi" w:cstheme="minorHAnsi"/>
                <w:sz w:val="20"/>
                <w:szCs w:val="20"/>
                <w:lang w:val="es-DO" w:eastAsia="es-MX"/>
              </w:rPr>
            </w:pPr>
            <w:r w:rsidRPr="0045564E">
              <w:rPr>
                <w:rFonts w:ascii="Abadi" w:eastAsia="Times New Roman" w:hAnsi="Abadi" w:cstheme="minorHAnsi"/>
                <w:sz w:val="20"/>
                <w:szCs w:val="20"/>
                <w:lang w:val="es-DO" w:eastAsia="es-MX"/>
              </w:rPr>
              <w:t>50</w:t>
            </w:r>
          </w:p>
        </w:tc>
        <w:tc>
          <w:tcPr>
            <w:tcW w:w="1432"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56BA8DED" w14:textId="77777777" w:rsidR="000915C7" w:rsidRPr="0045564E" w:rsidRDefault="00AE4A3F" w:rsidP="00025623">
            <w:pPr>
              <w:spacing w:after="0" w:line="240" w:lineRule="auto"/>
              <w:jc w:val="center"/>
              <w:rPr>
                <w:rFonts w:ascii="Abadi" w:eastAsia="Times New Roman" w:hAnsi="Abadi" w:cstheme="minorHAnsi"/>
                <w:sz w:val="20"/>
                <w:szCs w:val="20"/>
                <w:lang w:val="es-DO" w:eastAsia="es-MX"/>
              </w:rPr>
            </w:pPr>
            <w:r w:rsidRPr="0045564E">
              <w:rPr>
                <w:rFonts w:ascii="Abadi" w:eastAsia="Times New Roman" w:hAnsi="Abadi" w:cstheme="minorHAnsi"/>
                <w:sz w:val="20"/>
                <w:szCs w:val="20"/>
                <w:lang w:val="es-DO" w:eastAsia="es-MX"/>
              </w:rPr>
              <w:t>2</w:t>
            </w:r>
          </w:p>
        </w:tc>
      </w:tr>
      <w:tr w:rsidR="000915C7" w:rsidRPr="0045564E" w14:paraId="0C4D3D03" w14:textId="77777777" w:rsidTr="00512058">
        <w:trPr>
          <w:trHeight w:val="318"/>
        </w:trPr>
        <w:tc>
          <w:tcPr>
            <w:tcW w:w="385" w:type="dxa"/>
            <w:tcBorders>
              <w:top w:val="single" w:sz="4" w:space="0" w:color="000000"/>
              <w:left w:val="single" w:sz="4" w:space="0" w:color="000000"/>
              <w:bottom w:val="single" w:sz="4" w:space="0" w:color="000000"/>
              <w:right w:val="single" w:sz="4" w:space="0" w:color="000000"/>
            </w:tcBorders>
            <w:shd w:val="clear" w:color="DDEBF7" w:fill="FFFFFF" w:themeFill="background1"/>
            <w:vAlign w:val="center"/>
            <w:hideMark/>
          </w:tcPr>
          <w:p w14:paraId="2DD1F5FE" w14:textId="77777777" w:rsidR="000915C7" w:rsidRPr="0045564E" w:rsidRDefault="00821632" w:rsidP="000915C7">
            <w:pPr>
              <w:spacing w:after="0" w:line="240" w:lineRule="auto"/>
              <w:jc w:val="right"/>
              <w:rPr>
                <w:rFonts w:ascii="Abadi" w:eastAsia="Times New Roman" w:hAnsi="Abadi" w:cstheme="minorHAnsi"/>
                <w:b/>
                <w:bCs/>
                <w:color w:val="000000"/>
                <w:sz w:val="20"/>
                <w:szCs w:val="20"/>
                <w:lang w:val="es-DO" w:eastAsia="es-MX"/>
              </w:rPr>
            </w:pPr>
            <w:r w:rsidRPr="0045564E">
              <w:rPr>
                <w:rFonts w:ascii="Abadi" w:eastAsia="Times New Roman" w:hAnsi="Abadi" w:cstheme="minorHAnsi"/>
                <w:b/>
                <w:bCs/>
                <w:color w:val="000000"/>
                <w:sz w:val="20"/>
                <w:szCs w:val="20"/>
                <w:lang w:val="es-DO" w:eastAsia="es-MX"/>
              </w:rPr>
              <w:t>12</w:t>
            </w:r>
          </w:p>
        </w:tc>
        <w:tc>
          <w:tcPr>
            <w:tcW w:w="6128" w:type="dxa"/>
            <w:tcBorders>
              <w:top w:val="single" w:sz="4" w:space="0" w:color="000000"/>
              <w:left w:val="nil"/>
              <w:bottom w:val="single" w:sz="4" w:space="0" w:color="000000"/>
              <w:right w:val="single" w:sz="4" w:space="0" w:color="000000"/>
            </w:tcBorders>
            <w:shd w:val="clear" w:color="DDEBF7" w:fill="FFFFFF" w:themeFill="background1"/>
            <w:vAlign w:val="center"/>
            <w:hideMark/>
          </w:tcPr>
          <w:p w14:paraId="6AD6DA1A" w14:textId="77777777" w:rsidR="000915C7" w:rsidRPr="0045564E" w:rsidRDefault="000915C7" w:rsidP="000915C7">
            <w:pPr>
              <w:spacing w:after="0" w:line="240" w:lineRule="auto"/>
              <w:rPr>
                <w:rFonts w:ascii="Abadi" w:eastAsia="Times New Roman" w:hAnsi="Abadi" w:cstheme="minorHAnsi"/>
                <w:color w:val="000000"/>
                <w:sz w:val="20"/>
                <w:szCs w:val="20"/>
                <w:lang w:val="es-DO" w:eastAsia="es-MX"/>
              </w:rPr>
            </w:pPr>
            <w:r w:rsidRPr="0045564E">
              <w:rPr>
                <w:rFonts w:ascii="Abadi" w:eastAsia="Times New Roman" w:hAnsi="Abadi" w:cstheme="minorHAnsi"/>
                <w:color w:val="000000"/>
                <w:sz w:val="20"/>
                <w:szCs w:val="20"/>
                <w:lang w:val="es-DO" w:eastAsia="es-MX"/>
              </w:rPr>
              <w:t>Obras marítimas y fluviales</w:t>
            </w:r>
          </w:p>
        </w:tc>
        <w:tc>
          <w:tcPr>
            <w:tcW w:w="1465" w:type="dxa"/>
            <w:tcBorders>
              <w:top w:val="single" w:sz="4" w:space="0" w:color="000000"/>
              <w:left w:val="nil"/>
              <w:bottom w:val="single" w:sz="4" w:space="0" w:color="000000"/>
              <w:right w:val="single" w:sz="4" w:space="0" w:color="000000"/>
            </w:tcBorders>
            <w:shd w:val="clear" w:color="DDEBF7" w:fill="FFFFFF" w:themeFill="background1"/>
            <w:vAlign w:val="center"/>
            <w:hideMark/>
          </w:tcPr>
          <w:p w14:paraId="4F7A0690" w14:textId="77777777" w:rsidR="000915C7" w:rsidRPr="0045564E" w:rsidRDefault="007B6E32" w:rsidP="00025623">
            <w:pPr>
              <w:spacing w:after="0" w:line="240" w:lineRule="auto"/>
              <w:jc w:val="center"/>
              <w:rPr>
                <w:rFonts w:ascii="Abadi" w:eastAsia="Times New Roman" w:hAnsi="Abadi" w:cstheme="minorHAnsi"/>
                <w:color w:val="000000"/>
                <w:sz w:val="20"/>
                <w:szCs w:val="20"/>
                <w:lang w:val="es-DO" w:eastAsia="es-MX"/>
              </w:rPr>
            </w:pPr>
            <w:r w:rsidRPr="0045564E">
              <w:rPr>
                <w:rFonts w:ascii="Abadi" w:eastAsia="Times New Roman" w:hAnsi="Abadi" w:cstheme="minorHAnsi"/>
                <w:color w:val="000000"/>
                <w:sz w:val="20"/>
                <w:szCs w:val="20"/>
                <w:lang w:val="es-DO" w:eastAsia="es-MX"/>
              </w:rPr>
              <w:t>50</w:t>
            </w:r>
          </w:p>
        </w:tc>
        <w:tc>
          <w:tcPr>
            <w:tcW w:w="1432" w:type="dxa"/>
            <w:tcBorders>
              <w:top w:val="single" w:sz="4" w:space="0" w:color="000000"/>
              <w:left w:val="nil"/>
              <w:bottom w:val="single" w:sz="4" w:space="0" w:color="000000"/>
              <w:right w:val="single" w:sz="4" w:space="0" w:color="000000"/>
            </w:tcBorders>
            <w:shd w:val="clear" w:color="DDEBF7" w:fill="FFFFFF" w:themeFill="background1"/>
            <w:vAlign w:val="center"/>
            <w:hideMark/>
          </w:tcPr>
          <w:p w14:paraId="175AAA8A" w14:textId="77777777" w:rsidR="000915C7" w:rsidRPr="0045564E" w:rsidRDefault="007B6E32" w:rsidP="00025623">
            <w:pPr>
              <w:spacing w:after="0" w:line="240" w:lineRule="auto"/>
              <w:jc w:val="center"/>
              <w:rPr>
                <w:rFonts w:ascii="Abadi" w:eastAsia="Times New Roman" w:hAnsi="Abadi" w:cstheme="minorHAnsi"/>
                <w:color w:val="000000"/>
                <w:sz w:val="20"/>
                <w:szCs w:val="20"/>
                <w:lang w:val="es-DO" w:eastAsia="es-MX"/>
              </w:rPr>
            </w:pPr>
            <w:r w:rsidRPr="0045564E">
              <w:rPr>
                <w:rFonts w:ascii="Abadi" w:eastAsia="Times New Roman" w:hAnsi="Abadi" w:cstheme="minorHAnsi"/>
                <w:color w:val="000000"/>
                <w:sz w:val="20"/>
                <w:szCs w:val="20"/>
                <w:lang w:val="es-DO" w:eastAsia="es-MX"/>
              </w:rPr>
              <w:t>2</w:t>
            </w:r>
          </w:p>
        </w:tc>
      </w:tr>
      <w:tr w:rsidR="000915C7" w:rsidRPr="0045564E" w14:paraId="165F15B6" w14:textId="77777777" w:rsidTr="00512058">
        <w:trPr>
          <w:trHeight w:val="318"/>
        </w:trPr>
        <w:tc>
          <w:tcPr>
            <w:tcW w:w="385" w:type="dxa"/>
            <w:tcBorders>
              <w:top w:val="single" w:sz="4" w:space="0" w:color="000000"/>
              <w:left w:val="single" w:sz="4" w:space="0" w:color="000000"/>
              <w:bottom w:val="single" w:sz="4" w:space="0" w:color="000000"/>
              <w:right w:val="single" w:sz="4" w:space="0" w:color="000000"/>
            </w:tcBorders>
            <w:shd w:val="clear" w:color="DDEBF7" w:fill="FFFFFF" w:themeFill="background1"/>
            <w:vAlign w:val="center"/>
            <w:hideMark/>
          </w:tcPr>
          <w:p w14:paraId="0A2A5D81" w14:textId="77777777" w:rsidR="000915C7" w:rsidRPr="0045564E" w:rsidRDefault="00821632" w:rsidP="000915C7">
            <w:pPr>
              <w:spacing w:after="0" w:line="240" w:lineRule="auto"/>
              <w:jc w:val="right"/>
              <w:rPr>
                <w:rFonts w:ascii="Abadi" w:eastAsia="Times New Roman" w:hAnsi="Abadi" w:cstheme="minorHAnsi"/>
                <w:b/>
                <w:bCs/>
                <w:color w:val="000000"/>
                <w:sz w:val="20"/>
                <w:szCs w:val="20"/>
                <w:lang w:val="es-DO" w:eastAsia="es-MX"/>
              </w:rPr>
            </w:pPr>
            <w:r w:rsidRPr="0045564E">
              <w:rPr>
                <w:rFonts w:ascii="Abadi" w:eastAsia="Times New Roman" w:hAnsi="Abadi" w:cstheme="minorHAnsi"/>
                <w:b/>
                <w:bCs/>
                <w:color w:val="000000"/>
                <w:sz w:val="20"/>
                <w:szCs w:val="20"/>
                <w:lang w:val="es-DO" w:eastAsia="es-MX"/>
              </w:rPr>
              <w:t>13</w:t>
            </w:r>
          </w:p>
        </w:tc>
        <w:tc>
          <w:tcPr>
            <w:tcW w:w="6128" w:type="dxa"/>
            <w:tcBorders>
              <w:top w:val="single" w:sz="4" w:space="0" w:color="000000"/>
              <w:left w:val="nil"/>
              <w:bottom w:val="single" w:sz="4" w:space="0" w:color="000000"/>
              <w:right w:val="single" w:sz="4" w:space="0" w:color="000000"/>
            </w:tcBorders>
            <w:shd w:val="clear" w:color="DDEBF7" w:fill="FFFFFF" w:themeFill="background1"/>
            <w:vAlign w:val="center"/>
            <w:hideMark/>
          </w:tcPr>
          <w:p w14:paraId="1651E74C" w14:textId="77777777" w:rsidR="000915C7" w:rsidRPr="0045564E" w:rsidRDefault="000915C7" w:rsidP="000915C7">
            <w:pPr>
              <w:spacing w:after="0" w:line="240" w:lineRule="auto"/>
              <w:rPr>
                <w:rFonts w:ascii="Abadi" w:eastAsia="Times New Roman" w:hAnsi="Abadi" w:cstheme="minorHAnsi"/>
                <w:color w:val="000000"/>
                <w:sz w:val="20"/>
                <w:szCs w:val="20"/>
                <w:lang w:val="es-DO" w:eastAsia="es-MX"/>
              </w:rPr>
            </w:pPr>
            <w:r w:rsidRPr="0045564E">
              <w:rPr>
                <w:rFonts w:ascii="Abadi" w:eastAsia="Times New Roman" w:hAnsi="Abadi" w:cstheme="minorHAnsi"/>
                <w:color w:val="000000"/>
                <w:sz w:val="20"/>
                <w:szCs w:val="20"/>
                <w:lang w:val="es-DO" w:eastAsia="es-MX"/>
              </w:rPr>
              <w:t>Centrales y redes de comunicación y energía</w:t>
            </w:r>
          </w:p>
        </w:tc>
        <w:tc>
          <w:tcPr>
            <w:tcW w:w="1465" w:type="dxa"/>
            <w:tcBorders>
              <w:top w:val="single" w:sz="4" w:space="0" w:color="000000"/>
              <w:left w:val="nil"/>
              <w:bottom w:val="single" w:sz="4" w:space="0" w:color="000000"/>
              <w:right w:val="single" w:sz="4" w:space="0" w:color="000000"/>
            </w:tcBorders>
            <w:shd w:val="clear" w:color="DDEBF7" w:fill="FFFFFF" w:themeFill="background1"/>
            <w:vAlign w:val="center"/>
            <w:hideMark/>
          </w:tcPr>
          <w:p w14:paraId="5F230262" w14:textId="77777777" w:rsidR="000915C7" w:rsidRPr="0045564E" w:rsidRDefault="001B0B1F" w:rsidP="00025623">
            <w:pPr>
              <w:spacing w:after="0" w:line="240" w:lineRule="auto"/>
              <w:jc w:val="center"/>
              <w:rPr>
                <w:rFonts w:ascii="Abadi" w:eastAsia="Times New Roman" w:hAnsi="Abadi" w:cstheme="minorHAnsi"/>
                <w:color w:val="000000"/>
                <w:sz w:val="20"/>
                <w:szCs w:val="20"/>
                <w:lang w:val="es-DO" w:eastAsia="es-MX"/>
              </w:rPr>
            </w:pPr>
            <w:r w:rsidRPr="0045564E">
              <w:rPr>
                <w:rFonts w:ascii="Abadi" w:eastAsia="Times New Roman" w:hAnsi="Abadi" w:cstheme="minorHAnsi"/>
                <w:color w:val="000000"/>
                <w:sz w:val="20"/>
                <w:szCs w:val="20"/>
                <w:lang w:val="es-DO" w:eastAsia="es-MX"/>
              </w:rPr>
              <w:t>20</w:t>
            </w:r>
          </w:p>
        </w:tc>
        <w:tc>
          <w:tcPr>
            <w:tcW w:w="1432" w:type="dxa"/>
            <w:tcBorders>
              <w:top w:val="single" w:sz="4" w:space="0" w:color="000000"/>
              <w:left w:val="nil"/>
              <w:bottom w:val="single" w:sz="4" w:space="0" w:color="000000"/>
              <w:right w:val="single" w:sz="4" w:space="0" w:color="000000"/>
            </w:tcBorders>
            <w:shd w:val="clear" w:color="DDEBF7" w:fill="FFFFFF" w:themeFill="background1"/>
            <w:vAlign w:val="center"/>
            <w:hideMark/>
          </w:tcPr>
          <w:p w14:paraId="5D1F5725" w14:textId="77777777" w:rsidR="000915C7" w:rsidRPr="0045564E" w:rsidRDefault="001B0B1F" w:rsidP="00025623">
            <w:pPr>
              <w:spacing w:after="0" w:line="240" w:lineRule="auto"/>
              <w:jc w:val="center"/>
              <w:rPr>
                <w:rFonts w:ascii="Abadi" w:eastAsia="Times New Roman" w:hAnsi="Abadi" w:cstheme="minorHAnsi"/>
                <w:color w:val="000000"/>
                <w:sz w:val="20"/>
                <w:szCs w:val="20"/>
                <w:lang w:val="es-DO" w:eastAsia="es-MX"/>
              </w:rPr>
            </w:pPr>
            <w:r w:rsidRPr="0045564E">
              <w:rPr>
                <w:rFonts w:ascii="Abadi" w:eastAsia="Times New Roman" w:hAnsi="Abadi" w:cstheme="minorHAnsi"/>
                <w:color w:val="000000"/>
                <w:sz w:val="20"/>
                <w:szCs w:val="20"/>
                <w:lang w:val="es-DO" w:eastAsia="es-MX"/>
              </w:rPr>
              <w:t>5</w:t>
            </w:r>
          </w:p>
        </w:tc>
      </w:tr>
      <w:tr w:rsidR="000915C7" w:rsidRPr="0045564E" w14:paraId="32B2D6E7" w14:textId="77777777" w:rsidTr="00512058">
        <w:trPr>
          <w:trHeight w:val="318"/>
        </w:trPr>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D0B6D7" w14:textId="77777777" w:rsidR="000915C7" w:rsidRPr="0045564E" w:rsidRDefault="00821632" w:rsidP="000915C7">
            <w:pPr>
              <w:spacing w:after="0" w:line="240" w:lineRule="auto"/>
              <w:jc w:val="right"/>
              <w:rPr>
                <w:rFonts w:ascii="Abadi" w:eastAsia="Times New Roman" w:hAnsi="Abadi" w:cstheme="minorHAnsi"/>
                <w:b/>
                <w:bCs/>
                <w:color w:val="000000"/>
                <w:sz w:val="20"/>
                <w:szCs w:val="20"/>
                <w:lang w:val="es-DO" w:eastAsia="es-MX"/>
              </w:rPr>
            </w:pPr>
            <w:r w:rsidRPr="0045564E">
              <w:rPr>
                <w:rFonts w:ascii="Abadi" w:eastAsia="Times New Roman" w:hAnsi="Abadi" w:cstheme="minorHAnsi"/>
                <w:b/>
                <w:bCs/>
                <w:color w:val="000000"/>
                <w:sz w:val="20"/>
                <w:szCs w:val="20"/>
                <w:lang w:val="es-DO" w:eastAsia="es-MX"/>
              </w:rPr>
              <w:t>14</w:t>
            </w:r>
          </w:p>
        </w:tc>
        <w:tc>
          <w:tcPr>
            <w:tcW w:w="6128" w:type="dxa"/>
            <w:tcBorders>
              <w:top w:val="single" w:sz="4" w:space="0" w:color="000000"/>
              <w:left w:val="nil"/>
              <w:bottom w:val="single" w:sz="4" w:space="0" w:color="000000"/>
              <w:right w:val="single" w:sz="4" w:space="0" w:color="000000"/>
            </w:tcBorders>
            <w:shd w:val="clear" w:color="auto" w:fill="auto"/>
            <w:vAlign w:val="center"/>
            <w:hideMark/>
          </w:tcPr>
          <w:p w14:paraId="5A033A22" w14:textId="77777777" w:rsidR="000915C7" w:rsidRPr="0045564E" w:rsidRDefault="000915C7" w:rsidP="000915C7">
            <w:pPr>
              <w:spacing w:after="0" w:line="240" w:lineRule="auto"/>
              <w:rPr>
                <w:rFonts w:ascii="Abadi" w:eastAsia="Times New Roman" w:hAnsi="Abadi" w:cstheme="minorHAnsi"/>
                <w:color w:val="000000"/>
                <w:sz w:val="20"/>
                <w:szCs w:val="20"/>
                <w:lang w:val="es-DO" w:eastAsia="es-MX"/>
              </w:rPr>
            </w:pPr>
            <w:r w:rsidRPr="0045564E">
              <w:rPr>
                <w:rFonts w:ascii="Abadi" w:eastAsia="Times New Roman" w:hAnsi="Abadi" w:cstheme="minorHAnsi"/>
                <w:color w:val="000000"/>
                <w:sz w:val="20"/>
                <w:szCs w:val="20"/>
                <w:lang w:val="es-DO" w:eastAsia="es-MX"/>
              </w:rPr>
              <w:t>Plazas y parques</w:t>
            </w:r>
          </w:p>
        </w:tc>
        <w:tc>
          <w:tcPr>
            <w:tcW w:w="1465" w:type="dxa"/>
            <w:tcBorders>
              <w:top w:val="single" w:sz="4" w:space="0" w:color="000000"/>
              <w:left w:val="nil"/>
              <w:bottom w:val="single" w:sz="4" w:space="0" w:color="000000"/>
              <w:right w:val="single" w:sz="4" w:space="0" w:color="000000"/>
            </w:tcBorders>
            <w:shd w:val="clear" w:color="auto" w:fill="auto"/>
            <w:vAlign w:val="center"/>
            <w:hideMark/>
          </w:tcPr>
          <w:p w14:paraId="48DA16FF" w14:textId="77777777" w:rsidR="000915C7" w:rsidRPr="0045564E" w:rsidRDefault="000915C7" w:rsidP="00025623">
            <w:pPr>
              <w:spacing w:after="0" w:line="240" w:lineRule="auto"/>
              <w:jc w:val="center"/>
              <w:rPr>
                <w:rFonts w:ascii="Abadi" w:eastAsia="Times New Roman" w:hAnsi="Abadi" w:cstheme="minorHAnsi"/>
                <w:color w:val="000000"/>
                <w:sz w:val="20"/>
                <w:szCs w:val="20"/>
                <w:lang w:val="es-DO" w:eastAsia="es-MX"/>
              </w:rPr>
            </w:pPr>
            <w:r w:rsidRPr="0045564E">
              <w:rPr>
                <w:rFonts w:ascii="Abadi" w:eastAsia="Times New Roman" w:hAnsi="Abadi" w:cstheme="minorHAnsi"/>
                <w:color w:val="000000"/>
                <w:sz w:val="20"/>
                <w:szCs w:val="20"/>
                <w:lang w:val="es-DO" w:eastAsia="es-MX"/>
              </w:rPr>
              <w:t>50</w:t>
            </w:r>
          </w:p>
        </w:tc>
        <w:tc>
          <w:tcPr>
            <w:tcW w:w="1432" w:type="dxa"/>
            <w:tcBorders>
              <w:top w:val="single" w:sz="4" w:space="0" w:color="000000"/>
              <w:left w:val="nil"/>
              <w:bottom w:val="single" w:sz="4" w:space="0" w:color="000000"/>
              <w:right w:val="single" w:sz="4" w:space="0" w:color="000000"/>
            </w:tcBorders>
            <w:shd w:val="clear" w:color="auto" w:fill="auto"/>
            <w:vAlign w:val="center"/>
            <w:hideMark/>
          </w:tcPr>
          <w:p w14:paraId="71B11D02" w14:textId="77777777" w:rsidR="000915C7" w:rsidRPr="0045564E" w:rsidRDefault="000915C7" w:rsidP="00025623">
            <w:pPr>
              <w:spacing w:after="0" w:line="240" w:lineRule="auto"/>
              <w:jc w:val="center"/>
              <w:rPr>
                <w:rFonts w:ascii="Abadi" w:eastAsia="Times New Roman" w:hAnsi="Abadi" w:cstheme="minorHAnsi"/>
                <w:color w:val="000000"/>
                <w:sz w:val="20"/>
                <w:szCs w:val="20"/>
                <w:lang w:val="es-DO" w:eastAsia="es-MX"/>
              </w:rPr>
            </w:pPr>
            <w:r w:rsidRPr="0045564E">
              <w:rPr>
                <w:rFonts w:ascii="Abadi" w:eastAsia="Times New Roman" w:hAnsi="Abadi" w:cstheme="minorHAnsi"/>
                <w:color w:val="000000"/>
                <w:sz w:val="20"/>
                <w:szCs w:val="20"/>
                <w:lang w:val="es-DO" w:eastAsia="es-MX"/>
              </w:rPr>
              <w:t>2</w:t>
            </w:r>
          </w:p>
        </w:tc>
      </w:tr>
      <w:tr w:rsidR="000915C7" w:rsidRPr="0045564E" w14:paraId="24FC3020" w14:textId="77777777" w:rsidTr="00512058">
        <w:trPr>
          <w:trHeight w:val="318"/>
        </w:trPr>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EB3B74" w14:textId="77777777" w:rsidR="000915C7" w:rsidRPr="0045564E" w:rsidRDefault="00821632" w:rsidP="000915C7">
            <w:pPr>
              <w:spacing w:after="0" w:line="240" w:lineRule="auto"/>
              <w:jc w:val="right"/>
              <w:rPr>
                <w:rFonts w:ascii="Abadi" w:eastAsia="Times New Roman" w:hAnsi="Abadi" w:cstheme="minorHAnsi"/>
                <w:b/>
                <w:bCs/>
                <w:color w:val="000000"/>
                <w:sz w:val="20"/>
                <w:szCs w:val="20"/>
                <w:lang w:val="es-DO" w:eastAsia="es-MX"/>
              </w:rPr>
            </w:pPr>
            <w:r w:rsidRPr="0045564E">
              <w:rPr>
                <w:rFonts w:ascii="Abadi" w:eastAsia="Times New Roman" w:hAnsi="Abadi" w:cstheme="minorHAnsi"/>
                <w:b/>
                <w:bCs/>
                <w:color w:val="000000"/>
                <w:sz w:val="20"/>
                <w:szCs w:val="20"/>
                <w:lang w:val="es-DO" w:eastAsia="es-MX"/>
              </w:rPr>
              <w:t>15</w:t>
            </w:r>
          </w:p>
        </w:tc>
        <w:tc>
          <w:tcPr>
            <w:tcW w:w="6128" w:type="dxa"/>
            <w:tcBorders>
              <w:top w:val="single" w:sz="4" w:space="0" w:color="000000"/>
              <w:left w:val="nil"/>
              <w:bottom w:val="single" w:sz="4" w:space="0" w:color="000000"/>
              <w:right w:val="single" w:sz="4" w:space="0" w:color="000000"/>
            </w:tcBorders>
            <w:shd w:val="clear" w:color="auto" w:fill="auto"/>
            <w:vAlign w:val="center"/>
            <w:hideMark/>
          </w:tcPr>
          <w:p w14:paraId="08549B53" w14:textId="77777777" w:rsidR="000915C7" w:rsidRPr="0045564E" w:rsidRDefault="000915C7" w:rsidP="000915C7">
            <w:pPr>
              <w:spacing w:after="0" w:line="240" w:lineRule="auto"/>
              <w:rPr>
                <w:rFonts w:ascii="Abadi" w:eastAsia="Times New Roman" w:hAnsi="Abadi" w:cstheme="minorHAnsi"/>
                <w:color w:val="000000"/>
                <w:sz w:val="20"/>
                <w:szCs w:val="20"/>
                <w:lang w:val="es-DO" w:eastAsia="es-MX"/>
              </w:rPr>
            </w:pPr>
            <w:r w:rsidRPr="0045564E">
              <w:rPr>
                <w:rFonts w:ascii="Abadi" w:eastAsia="Times New Roman" w:hAnsi="Abadi" w:cstheme="minorHAnsi"/>
                <w:color w:val="000000"/>
                <w:sz w:val="20"/>
                <w:szCs w:val="20"/>
                <w:lang w:val="es-DO" w:eastAsia="es-MX"/>
              </w:rPr>
              <w:t>Programas de informática y base de datos</w:t>
            </w:r>
          </w:p>
        </w:tc>
        <w:tc>
          <w:tcPr>
            <w:tcW w:w="1465" w:type="dxa"/>
            <w:tcBorders>
              <w:top w:val="single" w:sz="4" w:space="0" w:color="000000"/>
              <w:left w:val="nil"/>
              <w:bottom w:val="single" w:sz="4" w:space="0" w:color="000000"/>
              <w:right w:val="single" w:sz="4" w:space="0" w:color="000000"/>
            </w:tcBorders>
            <w:shd w:val="clear" w:color="auto" w:fill="auto"/>
            <w:vAlign w:val="center"/>
            <w:hideMark/>
          </w:tcPr>
          <w:p w14:paraId="30D76BE3" w14:textId="77777777" w:rsidR="000915C7" w:rsidRPr="0045564E" w:rsidRDefault="000915C7" w:rsidP="00025623">
            <w:pPr>
              <w:spacing w:after="0" w:line="240" w:lineRule="auto"/>
              <w:jc w:val="center"/>
              <w:rPr>
                <w:rFonts w:ascii="Abadi" w:eastAsia="Times New Roman" w:hAnsi="Abadi" w:cstheme="minorHAnsi"/>
                <w:color w:val="000000"/>
                <w:sz w:val="20"/>
                <w:szCs w:val="20"/>
                <w:lang w:val="es-DO" w:eastAsia="es-MX"/>
              </w:rPr>
            </w:pPr>
            <w:r w:rsidRPr="0045564E">
              <w:rPr>
                <w:rFonts w:ascii="Abadi" w:eastAsia="Times New Roman" w:hAnsi="Abadi" w:cstheme="minorHAnsi"/>
                <w:color w:val="000000"/>
                <w:sz w:val="20"/>
                <w:szCs w:val="20"/>
                <w:lang w:val="es-DO" w:eastAsia="es-MX"/>
              </w:rPr>
              <w:t>3</w:t>
            </w:r>
          </w:p>
        </w:tc>
        <w:tc>
          <w:tcPr>
            <w:tcW w:w="1432" w:type="dxa"/>
            <w:tcBorders>
              <w:top w:val="single" w:sz="4" w:space="0" w:color="000000"/>
              <w:left w:val="nil"/>
              <w:bottom w:val="single" w:sz="4" w:space="0" w:color="000000"/>
              <w:right w:val="single" w:sz="4" w:space="0" w:color="000000"/>
            </w:tcBorders>
            <w:shd w:val="clear" w:color="auto" w:fill="auto"/>
            <w:vAlign w:val="center"/>
            <w:hideMark/>
          </w:tcPr>
          <w:p w14:paraId="5352A7CC" w14:textId="77777777" w:rsidR="000915C7" w:rsidRPr="0045564E" w:rsidRDefault="000915C7" w:rsidP="00025623">
            <w:pPr>
              <w:spacing w:after="0" w:line="240" w:lineRule="auto"/>
              <w:jc w:val="center"/>
              <w:rPr>
                <w:rFonts w:ascii="Abadi" w:eastAsia="Times New Roman" w:hAnsi="Abadi" w:cstheme="minorHAnsi"/>
                <w:color w:val="000000"/>
                <w:sz w:val="20"/>
                <w:szCs w:val="20"/>
                <w:lang w:val="es-DO" w:eastAsia="es-MX"/>
              </w:rPr>
            </w:pPr>
            <w:r w:rsidRPr="0045564E">
              <w:rPr>
                <w:rFonts w:ascii="Abadi" w:eastAsia="Times New Roman" w:hAnsi="Abadi" w:cstheme="minorHAnsi"/>
                <w:color w:val="000000"/>
                <w:sz w:val="20"/>
                <w:szCs w:val="20"/>
                <w:lang w:val="es-DO" w:eastAsia="es-MX"/>
              </w:rPr>
              <w:t>33</w:t>
            </w:r>
          </w:p>
        </w:tc>
      </w:tr>
      <w:tr w:rsidR="00E22378" w:rsidRPr="0045564E" w14:paraId="7C3FE26C" w14:textId="77777777" w:rsidTr="00512058">
        <w:trPr>
          <w:trHeight w:val="318"/>
        </w:trPr>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F0E7E" w14:textId="77777777" w:rsidR="00E22378" w:rsidRPr="0045564E" w:rsidRDefault="00E22378" w:rsidP="000915C7">
            <w:pPr>
              <w:spacing w:after="0" w:line="240" w:lineRule="auto"/>
              <w:jc w:val="right"/>
              <w:rPr>
                <w:rFonts w:ascii="Abadi" w:eastAsia="Times New Roman" w:hAnsi="Abadi" w:cstheme="minorHAnsi"/>
                <w:b/>
                <w:bCs/>
                <w:color w:val="000000"/>
                <w:sz w:val="20"/>
                <w:szCs w:val="20"/>
                <w:lang w:val="es-DO" w:eastAsia="es-MX"/>
              </w:rPr>
            </w:pPr>
            <w:r w:rsidRPr="0045564E">
              <w:rPr>
                <w:rFonts w:ascii="Abadi" w:eastAsia="Times New Roman" w:hAnsi="Abadi" w:cstheme="minorHAnsi"/>
                <w:b/>
                <w:bCs/>
                <w:color w:val="000000"/>
                <w:sz w:val="20"/>
                <w:szCs w:val="20"/>
                <w:lang w:val="es-DO" w:eastAsia="es-MX"/>
              </w:rPr>
              <w:t>16</w:t>
            </w:r>
          </w:p>
        </w:tc>
        <w:tc>
          <w:tcPr>
            <w:tcW w:w="6128" w:type="dxa"/>
            <w:tcBorders>
              <w:top w:val="single" w:sz="4" w:space="0" w:color="000000"/>
              <w:left w:val="nil"/>
              <w:bottom w:val="single" w:sz="4" w:space="0" w:color="000000"/>
              <w:right w:val="single" w:sz="4" w:space="0" w:color="000000"/>
            </w:tcBorders>
            <w:shd w:val="clear" w:color="auto" w:fill="auto"/>
            <w:vAlign w:val="center"/>
          </w:tcPr>
          <w:p w14:paraId="176BF3EF" w14:textId="77777777" w:rsidR="00E22378" w:rsidRPr="0045564E" w:rsidRDefault="00E22378" w:rsidP="000915C7">
            <w:pPr>
              <w:spacing w:after="0" w:line="240" w:lineRule="auto"/>
              <w:rPr>
                <w:rFonts w:ascii="Abadi" w:eastAsia="Times New Roman" w:hAnsi="Abadi" w:cstheme="minorHAnsi"/>
                <w:color w:val="000000"/>
                <w:sz w:val="20"/>
                <w:szCs w:val="20"/>
                <w:lang w:val="es-DO" w:eastAsia="es-MX"/>
              </w:rPr>
            </w:pPr>
            <w:r w:rsidRPr="0045564E">
              <w:rPr>
                <w:rFonts w:ascii="Abadi" w:eastAsia="Times New Roman" w:hAnsi="Abadi" w:cstheme="minorHAnsi"/>
                <w:color w:val="000000"/>
                <w:sz w:val="20"/>
                <w:szCs w:val="20"/>
                <w:lang w:val="es-DO" w:eastAsia="es-MX"/>
              </w:rPr>
              <w:t>Obras de Artes y Elementos Coleccionables</w:t>
            </w:r>
          </w:p>
        </w:tc>
        <w:tc>
          <w:tcPr>
            <w:tcW w:w="1465" w:type="dxa"/>
            <w:tcBorders>
              <w:top w:val="single" w:sz="4" w:space="0" w:color="000000"/>
              <w:left w:val="nil"/>
              <w:bottom w:val="single" w:sz="4" w:space="0" w:color="000000"/>
              <w:right w:val="single" w:sz="4" w:space="0" w:color="000000"/>
            </w:tcBorders>
            <w:shd w:val="clear" w:color="auto" w:fill="auto"/>
            <w:vAlign w:val="center"/>
          </w:tcPr>
          <w:p w14:paraId="2379CA8E" w14:textId="77777777" w:rsidR="00E22378" w:rsidRPr="0045564E" w:rsidRDefault="00DB11D4" w:rsidP="00025623">
            <w:pPr>
              <w:spacing w:after="0" w:line="240" w:lineRule="auto"/>
              <w:jc w:val="center"/>
              <w:rPr>
                <w:rFonts w:ascii="Abadi" w:eastAsia="Times New Roman" w:hAnsi="Abadi" w:cstheme="minorHAnsi"/>
                <w:color w:val="000000"/>
                <w:sz w:val="20"/>
                <w:szCs w:val="20"/>
                <w:lang w:val="es-DO" w:eastAsia="es-MX"/>
              </w:rPr>
            </w:pPr>
            <w:r w:rsidRPr="0045564E">
              <w:rPr>
                <w:rFonts w:ascii="Abadi" w:eastAsia="Times New Roman" w:hAnsi="Abadi" w:cstheme="minorHAnsi"/>
                <w:color w:val="000000"/>
                <w:sz w:val="20"/>
                <w:szCs w:val="20"/>
                <w:lang w:val="es-DO" w:eastAsia="es-MX"/>
              </w:rPr>
              <w:t>Según el Bien</w:t>
            </w:r>
          </w:p>
        </w:tc>
        <w:tc>
          <w:tcPr>
            <w:tcW w:w="1432" w:type="dxa"/>
            <w:tcBorders>
              <w:top w:val="single" w:sz="4" w:space="0" w:color="000000"/>
              <w:left w:val="nil"/>
              <w:bottom w:val="single" w:sz="4" w:space="0" w:color="000000"/>
              <w:right w:val="single" w:sz="4" w:space="0" w:color="000000"/>
            </w:tcBorders>
            <w:shd w:val="clear" w:color="auto" w:fill="auto"/>
            <w:vAlign w:val="center"/>
          </w:tcPr>
          <w:p w14:paraId="125C5BF1" w14:textId="77777777" w:rsidR="00E22378" w:rsidRPr="0045564E" w:rsidRDefault="00DB11D4" w:rsidP="00025623">
            <w:pPr>
              <w:spacing w:after="0" w:line="240" w:lineRule="auto"/>
              <w:jc w:val="center"/>
              <w:rPr>
                <w:rFonts w:ascii="Abadi" w:eastAsia="Times New Roman" w:hAnsi="Abadi" w:cstheme="minorHAnsi"/>
                <w:color w:val="000000"/>
                <w:sz w:val="20"/>
                <w:szCs w:val="20"/>
                <w:lang w:val="es-DO" w:eastAsia="es-MX"/>
              </w:rPr>
            </w:pPr>
            <w:r w:rsidRPr="0045564E">
              <w:rPr>
                <w:rFonts w:ascii="Abadi" w:eastAsia="Times New Roman" w:hAnsi="Abadi" w:cstheme="minorHAnsi"/>
                <w:color w:val="000000"/>
                <w:sz w:val="20"/>
                <w:szCs w:val="20"/>
                <w:lang w:val="es-DO" w:eastAsia="es-MX"/>
              </w:rPr>
              <w:t>Según el Bien</w:t>
            </w:r>
          </w:p>
        </w:tc>
      </w:tr>
    </w:tbl>
    <w:p w14:paraId="6A8994D1" w14:textId="77777777" w:rsidR="00307270" w:rsidRPr="0045564E" w:rsidRDefault="00307270" w:rsidP="00B42FA6">
      <w:pPr>
        <w:jc w:val="both"/>
        <w:rPr>
          <w:rFonts w:ascii="Abadi" w:hAnsi="Abadi" w:cstheme="minorHAnsi"/>
          <w:b/>
          <w:bCs/>
          <w:sz w:val="20"/>
          <w:szCs w:val="20"/>
          <w:lang w:val="es-DO"/>
        </w:rPr>
      </w:pPr>
    </w:p>
    <w:p w14:paraId="1D66DA06" w14:textId="013F0AAF" w:rsidR="00B66980" w:rsidRPr="0045564E" w:rsidRDefault="00AD0998" w:rsidP="00B42FA6">
      <w:pPr>
        <w:jc w:val="both"/>
        <w:rPr>
          <w:rFonts w:ascii="Abadi" w:hAnsi="Abadi" w:cstheme="minorHAnsi"/>
          <w:b/>
          <w:sz w:val="20"/>
          <w:szCs w:val="20"/>
          <w:lang w:val="es-DO"/>
        </w:rPr>
      </w:pPr>
      <w:r w:rsidRPr="0045564E">
        <w:rPr>
          <w:rFonts w:ascii="Abadi" w:hAnsi="Abadi" w:cstheme="minorHAnsi"/>
          <w:b/>
          <w:bCs/>
          <w:sz w:val="20"/>
          <w:szCs w:val="20"/>
          <w:lang w:val="es-DO"/>
        </w:rPr>
        <w:t>6.3.</w:t>
      </w:r>
      <w:r w:rsidR="008808B4" w:rsidRPr="0045564E">
        <w:rPr>
          <w:rFonts w:ascii="Abadi" w:hAnsi="Abadi" w:cstheme="minorHAnsi"/>
          <w:b/>
          <w:bCs/>
          <w:sz w:val="20"/>
          <w:szCs w:val="20"/>
          <w:lang w:val="es-DO"/>
        </w:rPr>
        <w:t>3</w:t>
      </w:r>
      <w:r w:rsidR="008808B4" w:rsidRPr="0045564E">
        <w:rPr>
          <w:rFonts w:ascii="Abadi" w:hAnsi="Abadi" w:cstheme="minorHAnsi"/>
          <w:b/>
          <w:bCs/>
          <w:sz w:val="20"/>
          <w:szCs w:val="20"/>
          <w:lang w:val="es-DO"/>
        </w:rPr>
        <w:tab/>
      </w:r>
      <w:r w:rsidR="00675CFD" w:rsidRPr="0045564E">
        <w:rPr>
          <w:rFonts w:ascii="Abadi" w:hAnsi="Abadi" w:cstheme="minorHAnsi"/>
          <w:b/>
          <w:sz w:val="20"/>
          <w:szCs w:val="20"/>
          <w:lang w:val="es-DO"/>
        </w:rPr>
        <w:t>Revaluación</w:t>
      </w:r>
      <w:r w:rsidR="00164210" w:rsidRPr="0045564E">
        <w:rPr>
          <w:rFonts w:ascii="Abadi" w:hAnsi="Abadi" w:cstheme="minorHAnsi"/>
          <w:b/>
          <w:sz w:val="20"/>
          <w:szCs w:val="20"/>
          <w:lang w:val="es-DO"/>
        </w:rPr>
        <w:t xml:space="preserve"> y Devaluaciones:</w:t>
      </w:r>
    </w:p>
    <w:p w14:paraId="0DC6D9F8" w14:textId="6AA7C8F6" w:rsidR="00164210" w:rsidRPr="0045564E" w:rsidRDefault="000F7D83" w:rsidP="00B42FA6">
      <w:pPr>
        <w:jc w:val="both"/>
        <w:rPr>
          <w:rFonts w:ascii="Abadi" w:hAnsi="Abadi" w:cstheme="minorHAnsi"/>
          <w:bCs/>
          <w:sz w:val="20"/>
          <w:szCs w:val="20"/>
          <w:lang w:val="es-DO"/>
        </w:rPr>
      </w:pPr>
      <w:r w:rsidRPr="0045564E">
        <w:rPr>
          <w:rFonts w:ascii="Abadi" w:hAnsi="Abadi" w:cstheme="minorHAnsi"/>
          <w:bCs/>
          <w:sz w:val="20"/>
          <w:szCs w:val="20"/>
          <w:lang w:val="es-DO"/>
        </w:rPr>
        <w:t>La Superintendencia</w:t>
      </w:r>
      <w:r w:rsidR="00164210" w:rsidRPr="0045564E">
        <w:rPr>
          <w:rFonts w:ascii="Abadi" w:hAnsi="Abadi" w:cstheme="minorHAnsi"/>
          <w:bCs/>
          <w:sz w:val="20"/>
          <w:szCs w:val="20"/>
          <w:lang w:val="es-DO"/>
        </w:rPr>
        <w:t xml:space="preserve"> no ha considerado la revaluación como alternativa contable para el registro de sus propiedades ni de la depreciación.</w:t>
      </w:r>
    </w:p>
    <w:p w14:paraId="20A4C501" w14:textId="77777777" w:rsidR="00B42FA6" w:rsidRPr="0045564E" w:rsidRDefault="008808B4" w:rsidP="00B42FA6">
      <w:pPr>
        <w:jc w:val="both"/>
        <w:rPr>
          <w:rFonts w:ascii="Abadi" w:hAnsi="Abadi" w:cstheme="minorHAnsi"/>
          <w:b/>
          <w:sz w:val="20"/>
          <w:szCs w:val="20"/>
          <w:lang w:val="es-DO"/>
        </w:rPr>
      </w:pPr>
      <w:r w:rsidRPr="0045564E">
        <w:rPr>
          <w:rFonts w:ascii="Abadi" w:hAnsi="Abadi" w:cstheme="minorHAnsi"/>
          <w:b/>
          <w:bCs/>
          <w:sz w:val="20"/>
          <w:szCs w:val="20"/>
          <w:lang w:val="es-DO"/>
        </w:rPr>
        <w:t>6.3.4</w:t>
      </w:r>
      <w:r w:rsidRPr="0045564E">
        <w:rPr>
          <w:rFonts w:ascii="Abadi" w:hAnsi="Abadi" w:cstheme="minorHAnsi"/>
          <w:b/>
          <w:bCs/>
          <w:sz w:val="20"/>
          <w:szCs w:val="20"/>
          <w:lang w:val="es-DO"/>
        </w:rPr>
        <w:tab/>
      </w:r>
      <w:r w:rsidR="00B42FA6" w:rsidRPr="0045564E">
        <w:rPr>
          <w:rFonts w:ascii="Abadi" w:hAnsi="Abadi" w:cstheme="minorHAnsi"/>
          <w:b/>
          <w:sz w:val="20"/>
          <w:szCs w:val="20"/>
          <w:lang w:val="es-DO"/>
        </w:rPr>
        <w:t>Bienes Intangibles</w:t>
      </w:r>
      <w:bookmarkEnd w:id="6"/>
      <w:bookmarkEnd w:id="7"/>
      <w:bookmarkEnd w:id="8"/>
      <w:bookmarkEnd w:id="9"/>
      <w:r w:rsidR="008046BC" w:rsidRPr="0045564E">
        <w:rPr>
          <w:rFonts w:ascii="Abadi" w:hAnsi="Abadi" w:cstheme="minorHAnsi"/>
          <w:b/>
          <w:sz w:val="20"/>
          <w:szCs w:val="20"/>
          <w:lang w:val="es-DO"/>
        </w:rPr>
        <w:t>:</w:t>
      </w:r>
    </w:p>
    <w:p w14:paraId="6C267CE5" w14:textId="13737285" w:rsidR="00AA7B1B" w:rsidRPr="0045564E" w:rsidRDefault="00B42FA6" w:rsidP="00B42FA6">
      <w:pPr>
        <w:jc w:val="both"/>
        <w:rPr>
          <w:rFonts w:ascii="Abadi" w:hAnsi="Abadi" w:cstheme="minorHAnsi"/>
          <w:sz w:val="20"/>
          <w:szCs w:val="20"/>
          <w:lang w:val="es-DO"/>
        </w:rPr>
      </w:pPr>
      <w:r w:rsidRPr="0045564E">
        <w:rPr>
          <w:rFonts w:ascii="Abadi" w:hAnsi="Abadi" w:cstheme="minorHAnsi"/>
          <w:sz w:val="20"/>
          <w:szCs w:val="20"/>
          <w:lang w:val="es-DO"/>
        </w:rPr>
        <w:t xml:space="preserve">Estas partidas de los activos no </w:t>
      </w:r>
      <w:r w:rsidR="00F05F91" w:rsidRPr="0045564E">
        <w:rPr>
          <w:rFonts w:ascii="Abadi" w:hAnsi="Abadi" w:cstheme="minorHAnsi"/>
          <w:sz w:val="20"/>
          <w:szCs w:val="20"/>
          <w:lang w:val="es-DO"/>
        </w:rPr>
        <w:t>corrientes</w:t>
      </w:r>
      <w:r w:rsidRPr="0045564E">
        <w:rPr>
          <w:rFonts w:ascii="Abadi" w:hAnsi="Abadi" w:cstheme="minorHAnsi"/>
          <w:sz w:val="20"/>
          <w:szCs w:val="20"/>
          <w:lang w:val="es-DO"/>
        </w:rPr>
        <w:t xml:space="preserve"> se registran por su valor de adquisición o su valor corriente cuando no existe contraprestación, como es el caso de la donación.</w:t>
      </w:r>
      <w:r w:rsidR="003A7ACE" w:rsidRPr="0045564E">
        <w:rPr>
          <w:rFonts w:ascii="Abadi" w:hAnsi="Abadi" w:cstheme="minorHAnsi"/>
          <w:sz w:val="20"/>
          <w:szCs w:val="20"/>
          <w:lang w:val="es-DO"/>
        </w:rPr>
        <w:t xml:space="preserve"> </w:t>
      </w:r>
      <w:r w:rsidRPr="0045564E">
        <w:rPr>
          <w:rFonts w:ascii="Abadi" w:hAnsi="Abadi" w:cstheme="minorHAnsi"/>
          <w:sz w:val="20"/>
          <w:szCs w:val="20"/>
          <w:lang w:val="es-DO"/>
        </w:rPr>
        <w:t xml:space="preserve"> Para la Depreciación de esta categoría de bienes se aplica el mismo método de línea recta.</w:t>
      </w:r>
      <w:r w:rsidR="0077590D" w:rsidRPr="0045564E">
        <w:rPr>
          <w:rFonts w:ascii="Abadi" w:hAnsi="Abadi" w:cstheme="minorHAnsi"/>
          <w:sz w:val="20"/>
          <w:szCs w:val="20"/>
          <w:lang w:val="es-DO"/>
        </w:rPr>
        <w:t xml:space="preserve"> </w:t>
      </w:r>
      <w:r w:rsidR="006A3064" w:rsidRPr="0045564E">
        <w:rPr>
          <w:rFonts w:ascii="Abadi" w:hAnsi="Abadi" w:cstheme="minorHAnsi"/>
          <w:sz w:val="20"/>
          <w:szCs w:val="20"/>
          <w:lang w:val="es-DO"/>
        </w:rPr>
        <w:t>Los activos intangibles adquiridos</w:t>
      </w:r>
      <w:r w:rsidR="00410E21" w:rsidRPr="0045564E">
        <w:rPr>
          <w:rFonts w:ascii="Abadi" w:hAnsi="Abadi" w:cstheme="minorHAnsi"/>
          <w:sz w:val="20"/>
          <w:szCs w:val="20"/>
          <w:lang w:val="es-DO"/>
        </w:rPr>
        <w:t xml:space="preserve">, son medidos al costo menos su </w:t>
      </w:r>
      <w:r w:rsidR="00F05F91" w:rsidRPr="0045564E">
        <w:rPr>
          <w:rFonts w:ascii="Abadi" w:hAnsi="Abadi" w:cstheme="minorHAnsi"/>
          <w:sz w:val="20"/>
          <w:szCs w:val="20"/>
          <w:lang w:val="es-DO"/>
        </w:rPr>
        <w:t>amortización y las pérdidas acumuladas</w:t>
      </w:r>
      <w:r w:rsidR="00410E21" w:rsidRPr="0045564E">
        <w:rPr>
          <w:rFonts w:ascii="Abadi" w:hAnsi="Abadi" w:cstheme="minorHAnsi"/>
          <w:sz w:val="20"/>
          <w:szCs w:val="20"/>
          <w:lang w:val="es-DO"/>
        </w:rPr>
        <w:t xml:space="preserve"> por deterioro</w:t>
      </w:r>
      <w:r w:rsidR="0077590D" w:rsidRPr="0045564E">
        <w:rPr>
          <w:rFonts w:ascii="Abadi" w:hAnsi="Abadi" w:cstheme="minorHAnsi"/>
          <w:sz w:val="20"/>
          <w:szCs w:val="20"/>
          <w:lang w:val="es-DO"/>
        </w:rPr>
        <w:t xml:space="preserve">. </w:t>
      </w:r>
      <w:r w:rsidR="001E7F87" w:rsidRPr="0045564E">
        <w:rPr>
          <w:rFonts w:ascii="Abadi" w:hAnsi="Abadi" w:cstheme="minorHAnsi"/>
          <w:sz w:val="20"/>
          <w:szCs w:val="20"/>
          <w:lang w:val="es-DO"/>
        </w:rPr>
        <w:t>Estos corresponden básicamente a licencias y programas de computadoras.</w:t>
      </w:r>
    </w:p>
    <w:p w14:paraId="1B924C9D" w14:textId="77777777" w:rsidR="00466AC5" w:rsidRPr="0045564E" w:rsidRDefault="008808B4" w:rsidP="00B42FA6">
      <w:pPr>
        <w:jc w:val="both"/>
        <w:rPr>
          <w:rFonts w:ascii="Abadi" w:hAnsi="Abadi" w:cstheme="minorHAnsi"/>
          <w:b/>
          <w:bCs/>
          <w:sz w:val="20"/>
          <w:szCs w:val="20"/>
          <w:lang w:val="es-DO"/>
        </w:rPr>
      </w:pPr>
      <w:r w:rsidRPr="0045564E">
        <w:rPr>
          <w:rFonts w:ascii="Abadi" w:hAnsi="Abadi" w:cstheme="minorHAnsi"/>
          <w:b/>
          <w:bCs/>
          <w:sz w:val="20"/>
          <w:szCs w:val="20"/>
          <w:lang w:val="es-DO"/>
        </w:rPr>
        <w:t>6.3.5</w:t>
      </w:r>
      <w:r w:rsidRPr="0045564E">
        <w:rPr>
          <w:rFonts w:ascii="Abadi" w:hAnsi="Abadi" w:cstheme="minorHAnsi"/>
          <w:b/>
          <w:bCs/>
          <w:sz w:val="20"/>
          <w:szCs w:val="20"/>
          <w:lang w:val="es-DO"/>
        </w:rPr>
        <w:tab/>
      </w:r>
      <w:r w:rsidR="00466AC5" w:rsidRPr="0045564E">
        <w:rPr>
          <w:rFonts w:ascii="Abadi" w:hAnsi="Abadi" w:cstheme="minorHAnsi"/>
          <w:b/>
          <w:bCs/>
          <w:sz w:val="20"/>
          <w:szCs w:val="20"/>
          <w:lang w:val="es-DO"/>
        </w:rPr>
        <w:t>Desembolsos posteriores</w:t>
      </w:r>
      <w:r w:rsidR="008046BC" w:rsidRPr="0045564E">
        <w:rPr>
          <w:rFonts w:ascii="Abadi" w:hAnsi="Abadi" w:cstheme="minorHAnsi"/>
          <w:b/>
          <w:bCs/>
          <w:sz w:val="20"/>
          <w:szCs w:val="20"/>
          <w:lang w:val="es-DO"/>
        </w:rPr>
        <w:t>:</w:t>
      </w:r>
    </w:p>
    <w:p w14:paraId="5691DA68" w14:textId="77777777" w:rsidR="00466AC5" w:rsidRPr="0045564E" w:rsidRDefault="002B4A2B" w:rsidP="00B42FA6">
      <w:pPr>
        <w:jc w:val="both"/>
        <w:rPr>
          <w:rFonts w:ascii="Abadi" w:hAnsi="Abadi" w:cstheme="minorHAnsi"/>
          <w:sz w:val="20"/>
          <w:szCs w:val="20"/>
          <w:lang w:val="es-DO"/>
        </w:rPr>
      </w:pPr>
      <w:r w:rsidRPr="0045564E">
        <w:rPr>
          <w:rFonts w:ascii="Abadi" w:hAnsi="Abadi" w:cstheme="minorHAnsi"/>
          <w:sz w:val="20"/>
          <w:szCs w:val="20"/>
          <w:lang w:val="es-DO"/>
        </w:rPr>
        <w:t>Los desembolsos posteriores son capitalizados solo cuando aumentan los beneficios económicos futuros</w:t>
      </w:r>
      <w:r w:rsidR="009430D9" w:rsidRPr="0045564E">
        <w:rPr>
          <w:rFonts w:ascii="Abadi" w:hAnsi="Abadi" w:cstheme="minorHAnsi"/>
          <w:sz w:val="20"/>
          <w:szCs w:val="20"/>
          <w:lang w:val="es-DO"/>
        </w:rPr>
        <w:t xml:space="preserve"> incorporados en el activo </w:t>
      </w:r>
      <w:r w:rsidR="00675CFD" w:rsidRPr="0045564E">
        <w:rPr>
          <w:rFonts w:ascii="Abadi" w:hAnsi="Abadi" w:cstheme="minorHAnsi"/>
          <w:sz w:val="20"/>
          <w:szCs w:val="20"/>
          <w:lang w:val="es-DO"/>
        </w:rPr>
        <w:t>específico</w:t>
      </w:r>
      <w:r w:rsidR="009430D9" w:rsidRPr="0045564E">
        <w:rPr>
          <w:rFonts w:ascii="Abadi" w:hAnsi="Abadi" w:cstheme="minorHAnsi"/>
          <w:sz w:val="20"/>
          <w:szCs w:val="20"/>
          <w:lang w:val="es-DO"/>
        </w:rPr>
        <w:t xml:space="preserve"> relacionado con dichos desembolsos.</w:t>
      </w:r>
    </w:p>
    <w:p w14:paraId="3474AA8A" w14:textId="77777777" w:rsidR="009B66C0" w:rsidRPr="0045564E" w:rsidRDefault="008808B4" w:rsidP="00B42FA6">
      <w:pPr>
        <w:jc w:val="both"/>
        <w:rPr>
          <w:rFonts w:ascii="Abadi" w:hAnsi="Abadi" w:cstheme="minorHAnsi"/>
          <w:b/>
          <w:bCs/>
          <w:sz w:val="20"/>
          <w:szCs w:val="20"/>
          <w:lang w:val="es-DO"/>
        </w:rPr>
      </w:pPr>
      <w:r w:rsidRPr="0045564E">
        <w:rPr>
          <w:rFonts w:ascii="Abadi" w:hAnsi="Abadi" w:cstheme="minorHAnsi"/>
          <w:b/>
          <w:bCs/>
          <w:sz w:val="20"/>
          <w:szCs w:val="20"/>
          <w:lang w:val="es-DO"/>
        </w:rPr>
        <w:t>6.3.6</w:t>
      </w:r>
      <w:r w:rsidRPr="0045564E">
        <w:rPr>
          <w:rFonts w:ascii="Abadi" w:hAnsi="Abadi" w:cstheme="minorHAnsi"/>
          <w:b/>
          <w:bCs/>
          <w:sz w:val="20"/>
          <w:szCs w:val="20"/>
          <w:lang w:val="es-DO"/>
        </w:rPr>
        <w:tab/>
      </w:r>
      <w:r w:rsidR="00675CFD" w:rsidRPr="0045564E">
        <w:rPr>
          <w:rFonts w:ascii="Abadi" w:hAnsi="Abadi" w:cstheme="minorHAnsi"/>
          <w:b/>
          <w:bCs/>
          <w:sz w:val="20"/>
          <w:szCs w:val="20"/>
          <w:lang w:val="es-DO"/>
        </w:rPr>
        <w:t>Amortización</w:t>
      </w:r>
      <w:r w:rsidR="008046BC" w:rsidRPr="0045564E">
        <w:rPr>
          <w:rFonts w:ascii="Abadi" w:hAnsi="Abadi" w:cstheme="minorHAnsi"/>
          <w:b/>
          <w:bCs/>
          <w:sz w:val="20"/>
          <w:szCs w:val="20"/>
          <w:lang w:val="es-DO"/>
        </w:rPr>
        <w:t>:</w:t>
      </w:r>
    </w:p>
    <w:p w14:paraId="7ABF330A" w14:textId="77777777" w:rsidR="008046BC" w:rsidRPr="0045564E" w:rsidRDefault="00EA6AFA" w:rsidP="00B42FA6">
      <w:pPr>
        <w:jc w:val="both"/>
        <w:rPr>
          <w:rFonts w:ascii="Abadi" w:hAnsi="Abadi" w:cstheme="minorHAnsi"/>
          <w:sz w:val="20"/>
          <w:szCs w:val="20"/>
          <w:lang w:val="es-DO"/>
        </w:rPr>
      </w:pPr>
      <w:r w:rsidRPr="0045564E">
        <w:rPr>
          <w:rFonts w:ascii="Abadi" w:hAnsi="Abadi" w:cstheme="minorHAnsi"/>
          <w:sz w:val="20"/>
          <w:szCs w:val="20"/>
          <w:lang w:val="es-DO"/>
        </w:rPr>
        <w:t xml:space="preserve">La </w:t>
      </w:r>
      <w:r w:rsidR="00826E12" w:rsidRPr="0045564E">
        <w:rPr>
          <w:rFonts w:ascii="Abadi" w:hAnsi="Abadi" w:cstheme="minorHAnsi"/>
          <w:sz w:val="20"/>
          <w:szCs w:val="20"/>
          <w:lang w:val="es-DO"/>
        </w:rPr>
        <w:t>amortización se calcula sobre el monto depreciable</w:t>
      </w:r>
      <w:r w:rsidR="00226827" w:rsidRPr="0045564E">
        <w:rPr>
          <w:rFonts w:ascii="Abadi" w:hAnsi="Abadi" w:cstheme="minorHAnsi"/>
          <w:sz w:val="20"/>
          <w:szCs w:val="20"/>
          <w:lang w:val="es-DO"/>
        </w:rPr>
        <w:t>, que corresponde al costo del bien menos su valor residual.</w:t>
      </w:r>
    </w:p>
    <w:p w14:paraId="14160EB5" w14:textId="77777777" w:rsidR="00196655" w:rsidRPr="0045564E" w:rsidRDefault="00196655" w:rsidP="00B42FA6">
      <w:pPr>
        <w:jc w:val="both"/>
        <w:rPr>
          <w:rFonts w:ascii="Abadi" w:hAnsi="Abadi" w:cstheme="minorHAnsi"/>
          <w:sz w:val="20"/>
          <w:szCs w:val="20"/>
          <w:lang w:val="es-DO"/>
        </w:rPr>
      </w:pPr>
      <w:r w:rsidRPr="0045564E">
        <w:rPr>
          <w:rFonts w:ascii="Abadi" w:hAnsi="Abadi" w:cstheme="minorHAnsi"/>
          <w:sz w:val="20"/>
          <w:szCs w:val="20"/>
          <w:lang w:val="es-DO"/>
        </w:rPr>
        <w:t xml:space="preserve">La amortización es reconocida en el resultado sobre la base del método de línea recta.  La vida </w:t>
      </w:r>
      <w:r w:rsidR="00EB6D91" w:rsidRPr="0045564E">
        <w:rPr>
          <w:rFonts w:ascii="Abadi" w:hAnsi="Abadi" w:cstheme="minorHAnsi"/>
          <w:sz w:val="20"/>
          <w:szCs w:val="20"/>
          <w:lang w:val="es-DO"/>
        </w:rPr>
        <w:t>útil estimada de licencias y programas de</w:t>
      </w:r>
      <w:r w:rsidR="00CC1F14" w:rsidRPr="0045564E">
        <w:rPr>
          <w:rFonts w:ascii="Abadi" w:hAnsi="Abadi" w:cstheme="minorHAnsi"/>
          <w:sz w:val="20"/>
          <w:szCs w:val="20"/>
          <w:lang w:val="es-DO"/>
        </w:rPr>
        <w:t xml:space="preserve"> computadoras abarca un periodo </w:t>
      </w:r>
      <w:r w:rsidR="0098008F" w:rsidRPr="0045564E">
        <w:rPr>
          <w:rFonts w:ascii="Abadi" w:hAnsi="Abadi" w:cstheme="minorHAnsi"/>
          <w:sz w:val="20"/>
          <w:szCs w:val="20"/>
          <w:lang w:val="es-DO"/>
        </w:rPr>
        <w:t xml:space="preserve">de cinco años.  </w:t>
      </w:r>
    </w:p>
    <w:p w14:paraId="2D3EE3D6" w14:textId="77777777" w:rsidR="00D635D7" w:rsidRPr="0045564E" w:rsidRDefault="00D635D7" w:rsidP="00B42FA6">
      <w:pPr>
        <w:jc w:val="both"/>
        <w:rPr>
          <w:rFonts w:ascii="Abadi" w:hAnsi="Abadi" w:cstheme="minorHAnsi"/>
          <w:sz w:val="20"/>
          <w:szCs w:val="20"/>
          <w:lang w:val="es-DO"/>
        </w:rPr>
      </w:pPr>
      <w:r w:rsidRPr="0045564E">
        <w:rPr>
          <w:rFonts w:ascii="Abadi" w:hAnsi="Abadi" w:cstheme="minorHAnsi"/>
          <w:sz w:val="20"/>
          <w:szCs w:val="20"/>
          <w:lang w:val="es-DO"/>
        </w:rPr>
        <w:t>El método de amortización, la vida útil y el valor residual son revisados mensualmente, si existe evidencia de algún cambio y se ajustan, si es nece</w:t>
      </w:r>
      <w:r w:rsidR="000B7A74" w:rsidRPr="0045564E">
        <w:rPr>
          <w:rFonts w:ascii="Abadi" w:hAnsi="Abadi" w:cstheme="minorHAnsi"/>
          <w:sz w:val="20"/>
          <w:szCs w:val="20"/>
          <w:lang w:val="es-DO"/>
        </w:rPr>
        <w:t>sario.</w:t>
      </w:r>
    </w:p>
    <w:p w14:paraId="60B7576A" w14:textId="77777777" w:rsidR="00AA74EB" w:rsidRPr="0045564E" w:rsidRDefault="008808B4" w:rsidP="00AA74EB">
      <w:pPr>
        <w:jc w:val="both"/>
        <w:rPr>
          <w:rFonts w:ascii="Abadi" w:hAnsi="Abadi" w:cstheme="minorHAnsi"/>
          <w:b/>
          <w:sz w:val="20"/>
          <w:szCs w:val="20"/>
          <w:lang w:val="es-DO"/>
        </w:rPr>
      </w:pPr>
      <w:bookmarkStart w:id="10" w:name="_Toc155686857"/>
      <w:bookmarkStart w:id="11" w:name="_Toc191191226"/>
      <w:bookmarkStart w:id="12" w:name="_Toc207181379"/>
      <w:bookmarkStart w:id="13" w:name="_Toc208202801"/>
      <w:r w:rsidRPr="0045564E">
        <w:rPr>
          <w:rFonts w:ascii="Abadi" w:hAnsi="Abadi" w:cstheme="minorHAnsi"/>
          <w:b/>
          <w:bCs/>
          <w:sz w:val="20"/>
          <w:szCs w:val="20"/>
          <w:lang w:val="es-DO"/>
        </w:rPr>
        <w:t>6.4</w:t>
      </w:r>
      <w:r w:rsidRPr="0045564E">
        <w:rPr>
          <w:rFonts w:ascii="Abadi" w:hAnsi="Abadi" w:cstheme="minorHAnsi"/>
          <w:b/>
          <w:bCs/>
          <w:sz w:val="20"/>
          <w:szCs w:val="20"/>
          <w:lang w:val="es-DO"/>
        </w:rPr>
        <w:tab/>
      </w:r>
      <w:r w:rsidR="00AA74EB" w:rsidRPr="0045564E">
        <w:rPr>
          <w:rFonts w:ascii="Abadi" w:hAnsi="Abadi" w:cstheme="minorHAnsi"/>
          <w:b/>
          <w:sz w:val="20"/>
          <w:szCs w:val="20"/>
          <w:lang w:val="es-DO"/>
        </w:rPr>
        <w:t>Inversiones Corrientes e Inversiones a Largo Plazo</w:t>
      </w:r>
      <w:bookmarkEnd w:id="10"/>
      <w:bookmarkEnd w:id="11"/>
      <w:bookmarkEnd w:id="12"/>
      <w:bookmarkEnd w:id="13"/>
    </w:p>
    <w:p w14:paraId="74A17311" w14:textId="55BE2A80" w:rsidR="00AA74EB" w:rsidRPr="0045564E" w:rsidRDefault="00AA74EB" w:rsidP="00AA74EB">
      <w:pPr>
        <w:jc w:val="both"/>
        <w:rPr>
          <w:rFonts w:ascii="Abadi" w:hAnsi="Abadi" w:cstheme="minorHAnsi"/>
          <w:sz w:val="20"/>
          <w:szCs w:val="20"/>
          <w:lang w:val="es-DO"/>
        </w:rPr>
      </w:pPr>
      <w:r w:rsidRPr="0045564E">
        <w:rPr>
          <w:rFonts w:ascii="Abadi" w:hAnsi="Abadi" w:cstheme="minorHAnsi"/>
          <w:sz w:val="20"/>
          <w:szCs w:val="20"/>
          <w:lang w:val="es-DO"/>
        </w:rPr>
        <w:t xml:space="preserve">Las inversiones con cotización en mercados de valores y las participaciones permanentes en sociedades en la que se ejerza influencia significativa, se valuarán a sus respectivas cotizaciones a la fecha de cierre del período, exceptuando los gastos estimados de venta e impuestos. </w:t>
      </w:r>
      <w:r w:rsidR="00177A93" w:rsidRPr="0045564E">
        <w:rPr>
          <w:rFonts w:ascii="Abadi" w:hAnsi="Abadi" w:cstheme="minorHAnsi"/>
          <w:sz w:val="20"/>
          <w:szCs w:val="20"/>
          <w:lang w:val="es-DO"/>
        </w:rPr>
        <w:t xml:space="preserve"> </w:t>
      </w:r>
      <w:r w:rsidR="00473CDD" w:rsidRPr="0045564E">
        <w:rPr>
          <w:rFonts w:ascii="Abadi" w:hAnsi="Abadi" w:cstheme="minorHAnsi"/>
          <w:sz w:val="20"/>
          <w:szCs w:val="20"/>
          <w:lang w:val="es-DO"/>
        </w:rPr>
        <w:t xml:space="preserve"> </w:t>
      </w:r>
      <w:r w:rsidRPr="0045564E">
        <w:rPr>
          <w:rFonts w:ascii="Abadi" w:hAnsi="Abadi" w:cstheme="minorHAnsi"/>
          <w:sz w:val="20"/>
          <w:szCs w:val="20"/>
          <w:lang w:val="es-DO"/>
        </w:rPr>
        <w:t>Cuando se trate de participaciones permanentes en las que se ejerza control o influencia significativa en las decisiones, se valuarán a su valor patrimonial proporcional.</w:t>
      </w:r>
      <w:r w:rsidR="0077590D" w:rsidRPr="0045564E">
        <w:rPr>
          <w:rFonts w:ascii="Abadi" w:hAnsi="Abadi" w:cstheme="minorHAnsi"/>
          <w:sz w:val="20"/>
          <w:szCs w:val="20"/>
          <w:lang w:val="es-DO"/>
        </w:rPr>
        <w:t xml:space="preserve"> </w:t>
      </w:r>
      <w:r w:rsidR="00473CDD" w:rsidRPr="0045564E">
        <w:rPr>
          <w:rFonts w:ascii="Abadi" w:hAnsi="Abadi" w:cstheme="minorHAnsi"/>
          <w:sz w:val="20"/>
          <w:szCs w:val="20"/>
          <w:lang w:val="es-DO"/>
        </w:rPr>
        <w:t xml:space="preserve"> </w:t>
      </w:r>
      <w:r w:rsidRPr="0045564E">
        <w:rPr>
          <w:rFonts w:ascii="Abadi" w:hAnsi="Abadi" w:cstheme="minorHAnsi"/>
          <w:sz w:val="20"/>
          <w:szCs w:val="20"/>
          <w:lang w:val="es-DO"/>
        </w:rPr>
        <w:t>Si el Poder Ejecutivo, realiza transferencias de capital a instituciones del Gobierno Central, sin tenerse el detalle del tipo de inversión realizada, serán catalogadas como un componente del activo fijo, sujetas a conciliación y reclasificación.</w:t>
      </w:r>
      <w:r w:rsidR="0077590D" w:rsidRPr="0045564E">
        <w:rPr>
          <w:rFonts w:ascii="Abadi" w:hAnsi="Abadi" w:cstheme="minorHAnsi"/>
          <w:sz w:val="20"/>
          <w:szCs w:val="20"/>
          <w:lang w:val="es-DO"/>
        </w:rPr>
        <w:t xml:space="preserve"> </w:t>
      </w:r>
      <w:r w:rsidRPr="0045564E">
        <w:rPr>
          <w:rFonts w:ascii="Abadi" w:hAnsi="Abadi" w:cstheme="minorHAnsi"/>
          <w:sz w:val="20"/>
          <w:szCs w:val="20"/>
          <w:lang w:val="es-DO"/>
        </w:rPr>
        <w:t>Asimismo, si durante el período se realizan transferencias de capital a instituciones descentralizadas y empresas públicas, éstas serán clasificadas y registradas como Participaciones y Aportes de Capital, sujetas a verificación a través de la consolidación de los Estados Financieros.</w:t>
      </w:r>
    </w:p>
    <w:p w14:paraId="62B1E574" w14:textId="77777777" w:rsidR="00B743E2" w:rsidRDefault="00B743E2" w:rsidP="00AA74EB">
      <w:pPr>
        <w:jc w:val="both"/>
        <w:rPr>
          <w:rFonts w:ascii="Abadi" w:hAnsi="Abadi" w:cstheme="minorHAnsi"/>
          <w:sz w:val="20"/>
          <w:szCs w:val="20"/>
          <w:lang w:val="es-DO"/>
        </w:rPr>
      </w:pPr>
      <w:bookmarkStart w:id="14" w:name="_Toc155686858"/>
      <w:bookmarkStart w:id="15" w:name="_Toc180760098"/>
      <w:bookmarkStart w:id="16" w:name="_Toc191191227"/>
      <w:bookmarkStart w:id="17" w:name="_Toc207181380"/>
      <w:bookmarkStart w:id="18" w:name="_Toc208202802"/>
    </w:p>
    <w:p w14:paraId="240C040F" w14:textId="77777777" w:rsidR="00B743E2" w:rsidRDefault="00B743E2" w:rsidP="00AA74EB">
      <w:pPr>
        <w:jc w:val="both"/>
        <w:rPr>
          <w:rFonts w:ascii="Abadi" w:hAnsi="Abadi" w:cstheme="minorHAnsi"/>
          <w:sz w:val="20"/>
          <w:szCs w:val="20"/>
          <w:lang w:val="es-DO"/>
        </w:rPr>
      </w:pPr>
    </w:p>
    <w:p w14:paraId="544E7155" w14:textId="77777777" w:rsidR="00B743E2" w:rsidRDefault="00B743E2" w:rsidP="00AA74EB">
      <w:pPr>
        <w:jc w:val="both"/>
        <w:rPr>
          <w:rFonts w:ascii="Abadi" w:hAnsi="Abadi" w:cstheme="minorHAnsi"/>
          <w:sz w:val="20"/>
          <w:szCs w:val="20"/>
          <w:lang w:val="es-DO"/>
        </w:rPr>
      </w:pPr>
    </w:p>
    <w:p w14:paraId="70C85327" w14:textId="7C048425" w:rsidR="00AA74EB" w:rsidRPr="00B743E2" w:rsidRDefault="00AA74EB" w:rsidP="00AA74EB">
      <w:pPr>
        <w:jc w:val="both"/>
        <w:rPr>
          <w:rFonts w:ascii="Abadi" w:hAnsi="Abadi" w:cstheme="minorHAnsi"/>
          <w:b/>
          <w:bCs/>
          <w:sz w:val="20"/>
          <w:szCs w:val="20"/>
          <w:lang w:val="es-DO"/>
        </w:rPr>
      </w:pPr>
      <w:r w:rsidRPr="00B743E2">
        <w:rPr>
          <w:rFonts w:ascii="Abadi" w:hAnsi="Abadi" w:cstheme="minorHAnsi"/>
          <w:b/>
          <w:bCs/>
          <w:sz w:val="20"/>
          <w:szCs w:val="20"/>
          <w:lang w:val="es-DO"/>
        </w:rPr>
        <w:lastRenderedPageBreak/>
        <w:t>Normas de Valuación de Pasivos y Patrimonio</w:t>
      </w:r>
      <w:bookmarkStart w:id="19" w:name="_Toc155686859"/>
      <w:bookmarkStart w:id="20" w:name="_Toc191191228"/>
      <w:bookmarkStart w:id="21" w:name="_Toc207181381"/>
      <w:bookmarkStart w:id="22" w:name="_Toc208202803"/>
      <w:bookmarkEnd w:id="14"/>
      <w:bookmarkEnd w:id="15"/>
      <w:bookmarkEnd w:id="16"/>
      <w:bookmarkEnd w:id="17"/>
      <w:bookmarkEnd w:id="18"/>
    </w:p>
    <w:p w14:paraId="502AE24C" w14:textId="77777777" w:rsidR="00AA74EB" w:rsidRPr="0045564E" w:rsidRDefault="008808B4" w:rsidP="00AA74EB">
      <w:pPr>
        <w:jc w:val="both"/>
        <w:rPr>
          <w:rFonts w:ascii="Abadi" w:hAnsi="Abadi" w:cstheme="minorHAnsi"/>
          <w:b/>
          <w:sz w:val="20"/>
          <w:szCs w:val="20"/>
          <w:lang w:val="es-DO"/>
        </w:rPr>
      </w:pPr>
      <w:r w:rsidRPr="0045564E">
        <w:rPr>
          <w:rFonts w:ascii="Abadi" w:hAnsi="Abadi" w:cstheme="minorHAnsi"/>
          <w:b/>
          <w:bCs/>
          <w:sz w:val="20"/>
          <w:szCs w:val="20"/>
          <w:lang w:val="es-DO"/>
        </w:rPr>
        <w:t>6.5</w:t>
      </w:r>
      <w:r w:rsidRPr="0045564E">
        <w:rPr>
          <w:rFonts w:ascii="Abadi" w:hAnsi="Abadi" w:cstheme="minorHAnsi"/>
          <w:b/>
          <w:bCs/>
          <w:sz w:val="20"/>
          <w:szCs w:val="20"/>
          <w:lang w:val="es-DO"/>
        </w:rPr>
        <w:tab/>
      </w:r>
      <w:r w:rsidR="00AA74EB" w:rsidRPr="0045564E">
        <w:rPr>
          <w:rFonts w:ascii="Abadi" w:hAnsi="Abadi" w:cstheme="minorHAnsi"/>
          <w:b/>
          <w:sz w:val="20"/>
          <w:szCs w:val="20"/>
          <w:lang w:val="es-DO"/>
        </w:rPr>
        <w:t>Deudas</w:t>
      </w:r>
      <w:bookmarkEnd w:id="19"/>
      <w:bookmarkEnd w:id="20"/>
      <w:bookmarkEnd w:id="21"/>
      <w:bookmarkEnd w:id="22"/>
      <w:r w:rsidR="00B1580F" w:rsidRPr="0045564E">
        <w:rPr>
          <w:rFonts w:ascii="Abadi" w:hAnsi="Abadi" w:cstheme="minorHAnsi"/>
          <w:b/>
          <w:sz w:val="20"/>
          <w:szCs w:val="20"/>
          <w:lang w:val="es-DO"/>
        </w:rPr>
        <w:t xml:space="preserve"> (Cuentas por pagar)</w:t>
      </w:r>
    </w:p>
    <w:p w14:paraId="18386371" w14:textId="77777777" w:rsidR="00AA74EB" w:rsidRPr="0045564E" w:rsidRDefault="00AA74EB" w:rsidP="00AA74EB">
      <w:pPr>
        <w:jc w:val="both"/>
        <w:rPr>
          <w:rFonts w:ascii="Abadi" w:hAnsi="Abadi" w:cstheme="minorHAnsi"/>
          <w:sz w:val="20"/>
          <w:szCs w:val="20"/>
          <w:lang w:val="es-DO"/>
        </w:rPr>
      </w:pPr>
      <w:r w:rsidRPr="0045564E">
        <w:rPr>
          <w:rFonts w:ascii="Abadi" w:hAnsi="Abadi" w:cstheme="minorHAnsi"/>
          <w:sz w:val="20"/>
          <w:szCs w:val="20"/>
          <w:lang w:val="es-DO"/>
        </w:rPr>
        <w:t xml:space="preserve">Los pasivos por concepto de deudas </w:t>
      </w:r>
      <w:r w:rsidR="00F332D2" w:rsidRPr="0045564E">
        <w:rPr>
          <w:rFonts w:ascii="Abadi" w:hAnsi="Abadi" w:cstheme="minorHAnsi"/>
          <w:sz w:val="20"/>
          <w:szCs w:val="20"/>
          <w:lang w:val="es-DO"/>
        </w:rPr>
        <w:t>son reconocidos</w:t>
      </w:r>
      <w:r w:rsidR="00707D2C" w:rsidRPr="0045564E">
        <w:rPr>
          <w:rFonts w:ascii="Abadi" w:hAnsi="Abadi" w:cstheme="minorHAnsi"/>
          <w:sz w:val="20"/>
          <w:szCs w:val="20"/>
          <w:lang w:val="es-DO"/>
        </w:rPr>
        <w:t xml:space="preserve"> y </w:t>
      </w:r>
      <w:r w:rsidRPr="0045564E">
        <w:rPr>
          <w:rFonts w:ascii="Abadi" w:hAnsi="Abadi" w:cstheme="minorHAnsi"/>
          <w:sz w:val="20"/>
          <w:szCs w:val="20"/>
          <w:lang w:val="es-DO"/>
        </w:rPr>
        <w:t>se contabilizan por el valor de los bienes adquiridos y los servicios recibidos, deduciendo los descuentos comerciales obtenidos, si aplican</w:t>
      </w:r>
      <w:r w:rsidR="009F0878" w:rsidRPr="0045564E">
        <w:rPr>
          <w:rFonts w:ascii="Abadi" w:hAnsi="Abadi" w:cstheme="minorHAnsi"/>
          <w:sz w:val="20"/>
          <w:szCs w:val="20"/>
          <w:lang w:val="es-DO"/>
        </w:rPr>
        <w:t xml:space="preserve">, </w:t>
      </w:r>
      <w:r w:rsidR="00860A79" w:rsidRPr="0045564E">
        <w:rPr>
          <w:rFonts w:ascii="Abadi" w:hAnsi="Abadi" w:cstheme="minorHAnsi"/>
          <w:sz w:val="20"/>
          <w:szCs w:val="20"/>
          <w:lang w:val="es-DO"/>
        </w:rPr>
        <w:t>además independiente del momento en el que se realiza el pago</w:t>
      </w:r>
      <w:r w:rsidRPr="0045564E">
        <w:rPr>
          <w:rFonts w:ascii="Abadi" w:hAnsi="Abadi" w:cstheme="minorHAnsi"/>
          <w:sz w:val="20"/>
          <w:szCs w:val="20"/>
          <w:lang w:val="es-DO"/>
        </w:rPr>
        <w:t>.</w:t>
      </w:r>
    </w:p>
    <w:p w14:paraId="464B93C2" w14:textId="77777777" w:rsidR="00860A79" w:rsidRPr="0045564E" w:rsidRDefault="000C6EE5" w:rsidP="00AA74EB">
      <w:pPr>
        <w:jc w:val="both"/>
        <w:rPr>
          <w:rFonts w:ascii="Abadi" w:hAnsi="Abadi" w:cstheme="minorHAnsi"/>
          <w:sz w:val="20"/>
          <w:szCs w:val="20"/>
          <w:lang w:val="es-DO"/>
        </w:rPr>
      </w:pPr>
      <w:r w:rsidRPr="0045564E">
        <w:rPr>
          <w:rFonts w:ascii="Abadi" w:hAnsi="Abadi" w:cstheme="minorHAnsi"/>
          <w:sz w:val="20"/>
          <w:szCs w:val="20"/>
          <w:lang w:val="es-DO"/>
        </w:rPr>
        <w:t>Los pasivos son dados de baja cuando los compromisos son saldados o expira el compromiso.</w:t>
      </w:r>
    </w:p>
    <w:p w14:paraId="43AB26DE" w14:textId="605EA750" w:rsidR="00B34FEA" w:rsidRPr="0045564E" w:rsidRDefault="00AA74EB" w:rsidP="00AA74EB">
      <w:pPr>
        <w:jc w:val="both"/>
        <w:rPr>
          <w:rFonts w:ascii="Abadi" w:hAnsi="Abadi" w:cstheme="minorHAnsi"/>
          <w:sz w:val="20"/>
          <w:szCs w:val="20"/>
          <w:lang w:val="es-DO"/>
        </w:rPr>
      </w:pPr>
      <w:r w:rsidRPr="0045564E">
        <w:rPr>
          <w:rFonts w:ascii="Abadi" w:hAnsi="Abadi" w:cstheme="minorHAnsi"/>
          <w:sz w:val="20"/>
          <w:szCs w:val="20"/>
          <w:lang w:val="es-DO"/>
        </w:rPr>
        <w:t xml:space="preserve">Los pasivos en moneda extranjera se valúan </w:t>
      </w:r>
      <w:r w:rsidR="0008461B" w:rsidRPr="0045564E">
        <w:rPr>
          <w:rFonts w:ascii="Abadi" w:hAnsi="Abadi" w:cstheme="minorHAnsi"/>
          <w:sz w:val="20"/>
          <w:szCs w:val="20"/>
          <w:lang w:val="es-DO"/>
        </w:rPr>
        <w:t>de acuerdo con</w:t>
      </w:r>
      <w:r w:rsidRPr="0045564E">
        <w:rPr>
          <w:rFonts w:ascii="Abadi" w:hAnsi="Abadi" w:cstheme="minorHAnsi"/>
          <w:sz w:val="20"/>
          <w:szCs w:val="20"/>
          <w:lang w:val="es-DO"/>
        </w:rPr>
        <w:t xml:space="preserve"> la cotización de la moneda de que se trate, al tipo de cambio comprador a la fecha del ingreso de los fondos. </w:t>
      </w:r>
      <w:r w:rsidR="008D6840" w:rsidRPr="0045564E">
        <w:rPr>
          <w:rFonts w:ascii="Abadi" w:hAnsi="Abadi" w:cstheme="minorHAnsi"/>
          <w:sz w:val="20"/>
          <w:szCs w:val="20"/>
          <w:lang w:val="es-DO"/>
        </w:rPr>
        <w:t xml:space="preserve"> </w:t>
      </w:r>
      <w:r w:rsidRPr="0045564E">
        <w:rPr>
          <w:rFonts w:ascii="Abadi" w:hAnsi="Abadi" w:cstheme="minorHAnsi"/>
          <w:sz w:val="20"/>
          <w:szCs w:val="20"/>
          <w:lang w:val="es-DO"/>
        </w:rPr>
        <w:t>Al cierre del ejercicio contable los montos no pagados o pendientes de pago se ajustan a la cotización de la moneda vigente a esa fecha.</w:t>
      </w:r>
    </w:p>
    <w:p w14:paraId="5B13E94A" w14:textId="77777777" w:rsidR="00AA74EB" w:rsidRPr="0045564E" w:rsidRDefault="008808B4" w:rsidP="00AA74EB">
      <w:pPr>
        <w:jc w:val="both"/>
        <w:rPr>
          <w:rFonts w:ascii="Abadi" w:hAnsi="Abadi" w:cstheme="minorHAnsi"/>
          <w:b/>
          <w:sz w:val="20"/>
          <w:szCs w:val="20"/>
          <w:lang w:val="es-DO"/>
        </w:rPr>
      </w:pPr>
      <w:bookmarkStart w:id="23" w:name="_Toc155686860"/>
      <w:bookmarkStart w:id="24" w:name="_Toc191191229"/>
      <w:bookmarkStart w:id="25" w:name="_Toc207181382"/>
      <w:bookmarkStart w:id="26" w:name="_Toc208202804"/>
      <w:r w:rsidRPr="0045564E">
        <w:rPr>
          <w:rFonts w:ascii="Abadi" w:hAnsi="Abadi" w:cstheme="minorHAnsi"/>
          <w:b/>
          <w:bCs/>
          <w:sz w:val="20"/>
          <w:szCs w:val="20"/>
          <w:lang w:val="es-DO"/>
        </w:rPr>
        <w:t>6.6</w:t>
      </w:r>
      <w:r w:rsidRPr="0045564E">
        <w:rPr>
          <w:rFonts w:ascii="Abadi" w:hAnsi="Abadi" w:cstheme="minorHAnsi"/>
          <w:b/>
          <w:bCs/>
          <w:sz w:val="20"/>
          <w:szCs w:val="20"/>
          <w:lang w:val="es-DO"/>
        </w:rPr>
        <w:tab/>
      </w:r>
      <w:r w:rsidR="00AA74EB" w:rsidRPr="0045564E">
        <w:rPr>
          <w:rFonts w:ascii="Abadi" w:hAnsi="Abadi" w:cstheme="minorHAnsi"/>
          <w:b/>
          <w:sz w:val="20"/>
          <w:szCs w:val="20"/>
          <w:lang w:val="es-DO"/>
        </w:rPr>
        <w:t>Pasivos Diferidos</w:t>
      </w:r>
      <w:bookmarkEnd w:id="23"/>
      <w:bookmarkEnd w:id="24"/>
      <w:bookmarkEnd w:id="25"/>
      <w:bookmarkEnd w:id="26"/>
    </w:p>
    <w:p w14:paraId="25E993A0" w14:textId="77777777" w:rsidR="005E374E" w:rsidRPr="0045564E" w:rsidRDefault="00AA74EB" w:rsidP="00AA74EB">
      <w:pPr>
        <w:jc w:val="both"/>
        <w:rPr>
          <w:rFonts w:ascii="Abadi" w:hAnsi="Abadi" w:cstheme="minorHAnsi"/>
          <w:sz w:val="20"/>
          <w:szCs w:val="20"/>
          <w:lang w:val="es-DO"/>
        </w:rPr>
      </w:pPr>
      <w:r w:rsidRPr="0045564E">
        <w:rPr>
          <w:rFonts w:ascii="Abadi" w:hAnsi="Abadi" w:cstheme="minorHAnsi"/>
          <w:sz w:val="20"/>
          <w:szCs w:val="20"/>
          <w:lang w:val="es-DO"/>
        </w:rPr>
        <w:t>Los pasivos diferidos están valuados al valor nominal de los anticipos recibidos por obligaciones que deberán cumplirse en ejercicios siguientes.</w:t>
      </w:r>
      <w:bookmarkStart w:id="27" w:name="_Toc155686861"/>
      <w:bookmarkStart w:id="28" w:name="_Toc191191230"/>
      <w:bookmarkStart w:id="29" w:name="_Toc207181383"/>
      <w:bookmarkStart w:id="30" w:name="_Toc208202805"/>
    </w:p>
    <w:p w14:paraId="0CD12F81" w14:textId="77777777" w:rsidR="00AA74EB" w:rsidRPr="0045564E" w:rsidRDefault="008808B4" w:rsidP="00AA74EB">
      <w:pPr>
        <w:jc w:val="both"/>
        <w:rPr>
          <w:rFonts w:ascii="Abadi" w:hAnsi="Abadi" w:cstheme="minorHAnsi"/>
          <w:sz w:val="20"/>
          <w:szCs w:val="20"/>
          <w:lang w:val="es-DO"/>
        </w:rPr>
      </w:pPr>
      <w:r w:rsidRPr="0045564E">
        <w:rPr>
          <w:rFonts w:ascii="Abadi" w:hAnsi="Abadi" w:cstheme="minorHAnsi"/>
          <w:b/>
          <w:bCs/>
          <w:sz w:val="20"/>
          <w:szCs w:val="20"/>
          <w:lang w:val="es-DO"/>
        </w:rPr>
        <w:t>6.7</w:t>
      </w:r>
      <w:r w:rsidRPr="0045564E">
        <w:rPr>
          <w:rFonts w:ascii="Abadi" w:hAnsi="Abadi" w:cstheme="minorHAnsi"/>
          <w:b/>
          <w:bCs/>
          <w:sz w:val="20"/>
          <w:szCs w:val="20"/>
          <w:lang w:val="es-DO"/>
        </w:rPr>
        <w:tab/>
      </w:r>
      <w:r w:rsidR="00AA74EB" w:rsidRPr="0045564E">
        <w:rPr>
          <w:rFonts w:ascii="Abadi" w:hAnsi="Abadi" w:cstheme="minorHAnsi"/>
          <w:b/>
          <w:sz w:val="20"/>
          <w:szCs w:val="20"/>
          <w:lang w:val="es-DO"/>
        </w:rPr>
        <w:t>Provisiones</w:t>
      </w:r>
      <w:bookmarkEnd w:id="27"/>
      <w:bookmarkEnd w:id="28"/>
      <w:bookmarkEnd w:id="29"/>
      <w:bookmarkEnd w:id="30"/>
      <w:r w:rsidR="0080727E" w:rsidRPr="0045564E">
        <w:rPr>
          <w:rFonts w:ascii="Abadi" w:hAnsi="Abadi" w:cstheme="minorHAnsi"/>
          <w:b/>
          <w:sz w:val="20"/>
          <w:szCs w:val="20"/>
          <w:lang w:val="es-DO"/>
        </w:rPr>
        <w:t>:</w:t>
      </w:r>
    </w:p>
    <w:p w14:paraId="50181B30" w14:textId="77777777" w:rsidR="00AA74EB" w:rsidRPr="0045564E" w:rsidRDefault="00AA74EB" w:rsidP="00AA74EB">
      <w:pPr>
        <w:jc w:val="both"/>
        <w:rPr>
          <w:rFonts w:ascii="Abadi" w:hAnsi="Abadi" w:cstheme="minorHAnsi"/>
          <w:sz w:val="20"/>
          <w:szCs w:val="20"/>
          <w:lang w:val="es-DO"/>
        </w:rPr>
      </w:pPr>
      <w:r w:rsidRPr="0045564E">
        <w:rPr>
          <w:rFonts w:ascii="Abadi" w:hAnsi="Abadi" w:cstheme="minorHAnsi"/>
          <w:sz w:val="20"/>
          <w:szCs w:val="20"/>
          <w:lang w:val="es-DO"/>
        </w:rPr>
        <w:t>Las provisiones se determinan como el resultado de estimaciones basadas en la experiencia sobre la incobrabilidad o riesgo del rubro de que se trate.</w:t>
      </w:r>
    </w:p>
    <w:p w14:paraId="47D7EA89" w14:textId="2A25AFB0" w:rsidR="00B35C7A" w:rsidRPr="0045564E" w:rsidRDefault="00A50C69" w:rsidP="00AA74EB">
      <w:pPr>
        <w:jc w:val="both"/>
        <w:rPr>
          <w:rFonts w:ascii="Abadi" w:hAnsi="Abadi" w:cstheme="minorHAnsi"/>
          <w:sz w:val="20"/>
          <w:szCs w:val="20"/>
          <w:lang w:val="es-DO"/>
        </w:rPr>
      </w:pPr>
      <w:r w:rsidRPr="0045564E">
        <w:rPr>
          <w:rFonts w:ascii="Abadi" w:hAnsi="Abadi" w:cstheme="minorHAnsi"/>
          <w:sz w:val="20"/>
          <w:szCs w:val="20"/>
          <w:lang w:val="es-DO"/>
        </w:rPr>
        <w:t xml:space="preserve">Las provisiones </w:t>
      </w:r>
      <w:r w:rsidR="0027224D" w:rsidRPr="0045564E">
        <w:rPr>
          <w:rFonts w:ascii="Abadi" w:hAnsi="Abadi" w:cstheme="minorHAnsi"/>
          <w:sz w:val="20"/>
          <w:szCs w:val="20"/>
          <w:lang w:val="es-DO"/>
        </w:rPr>
        <w:t xml:space="preserve">que se originan de las </w:t>
      </w:r>
      <w:r w:rsidR="0008461B" w:rsidRPr="0045564E">
        <w:rPr>
          <w:rFonts w:ascii="Abadi" w:hAnsi="Abadi" w:cstheme="minorHAnsi"/>
          <w:sz w:val="20"/>
          <w:szCs w:val="20"/>
          <w:lang w:val="es-DO"/>
        </w:rPr>
        <w:t>nóminas</w:t>
      </w:r>
      <w:r w:rsidR="0027224D" w:rsidRPr="0045564E">
        <w:rPr>
          <w:rFonts w:ascii="Abadi" w:hAnsi="Abadi" w:cstheme="minorHAnsi"/>
          <w:sz w:val="20"/>
          <w:szCs w:val="20"/>
          <w:lang w:val="es-DO"/>
        </w:rPr>
        <w:t xml:space="preserve"> se contabili</w:t>
      </w:r>
      <w:r w:rsidR="006A202E" w:rsidRPr="0045564E">
        <w:rPr>
          <w:rFonts w:ascii="Abadi" w:hAnsi="Abadi" w:cstheme="minorHAnsi"/>
          <w:sz w:val="20"/>
          <w:szCs w:val="20"/>
          <w:lang w:val="es-DO"/>
        </w:rPr>
        <w:t xml:space="preserve">zan al momento en que los funcionarios y empleados devengan sus derechos a recibir </w:t>
      </w:r>
      <w:r w:rsidR="00A33107" w:rsidRPr="0045564E">
        <w:rPr>
          <w:rFonts w:ascii="Abadi" w:hAnsi="Abadi" w:cstheme="minorHAnsi"/>
          <w:sz w:val="20"/>
          <w:szCs w:val="20"/>
          <w:lang w:val="es-DO"/>
        </w:rPr>
        <w:t xml:space="preserve">el producto de </w:t>
      </w:r>
      <w:r w:rsidR="000D2DCA" w:rsidRPr="0045564E">
        <w:rPr>
          <w:rFonts w:ascii="Abadi" w:hAnsi="Abadi" w:cstheme="minorHAnsi"/>
          <w:sz w:val="20"/>
          <w:szCs w:val="20"/>
          <w:lang w:val="es-DO"/>
        </w:rPr>
        <w:t>estas</w:t>
      </w:r>
      <w:r w:rsidR="00A33107" w:rsidRPr="0045564E">
        <w:rPr>
          <w:rFonts w:ascii="Abadi" w:hAnsi="Abadi" w:cstheme="minorHAnsi"/>
          <w:sz w:val="20"/>
          <w:szCs w:val="20"/>
          <w:lang w:val="es-DO"/>
        </w:rPr>
        <w:t>.</w:t>
      </w:r>
    </w:p>
    <w:p w14:paraId="414D6B67" w14:textId="77777777" w:rsidR="009D1DC1" w:rsidRPr="0045564E" w:rsidRDefault="008808B4" w:rsidP="00AA74EB">
      <w:pPr>
        <w:jc w:val="both"/>
        <w:rPr>
          <w:rFonts w:ascii="Abadi" w:hAnsi="Abadi" w:cstheme="minorHAnsi"/>
          <w:b/>
          <w:bCs/>
          <w:sz w:val="20"/>
          <w:szCs w:val="20"/>
          <w:lang w:val="es-DO"/>
        </w:rPr>
      </w:pPr>
      <w:r w:rsidRPr="0045564E">
        <w:rPr>
          <w:rFonts w:ascii="Abadi" w:hAnsi="Abadi" w:cstheme="minorHAnsi"/>
          <w:b/>
          <w:bCs/>
          <w:sz w:val="20"/>
          <w:szCs w:val="20"/>
          <w:lang w:val="es-DO"/>
        </w:rPr>
        <w:t>6.8</w:t>
      </w:r>
      <w:r w:rsidRPr="0045564E">
        <w:rPr>
          <w:rFonts w:ascii="Abadi" w:hAnsi="Abadi" w:cstheme="minorHAnsi"/>
          <w:b/>
          <w:bCs/>
          <w:sz w:val="20"/>
          <w:szCs w:val="20"/>
          <w:lang w:val="es-DO"/>
        </w:rPr>
        <w:tab/>
      </w:r>
      <w:r w:rsidR="00675CFD" w:rsidRPr="0045564E">
        <w:rPr>
          <w:rFonts w:ascii="Abadi" w:hAnsi="Abadi" w:cstheme="minorHAnsi"/>
          <w:b/>
          <w:bCs/>
          <w:sz w:val="20"/>
          <w:szCs w:val="20"/>
          <w:lang w:val="es-DO"/>
        </w:rPr>
        <w:t>Arrendamiento operativo</w:t>
      </w:r>
      <w:r w:rsidR="0080727E" w:rsidRPr="0045564E">
        <w:rPr>
          <w:rFonts w:ascii="Abadi" w:hAnsi="Abadi" w:cstheme="minorHAnsi"/>
          <w:b/>
          <w:bCs/>
          <w:sz w:val="20"/>
          <w:szCs w:val="20"/>
          <w:lang w:val="es-DO"/>
        </w:rPr>
        <w:t>:</w:t>
      </w:r>
    </w:p>
    <w:p w14:paraId="521E1BE5" w14:textId="77777777" w:rsidR="009D1DC1" w:rsidRPr="0045564E" w:rsidRDefault="0080727E" w:rsidP="00AA74EB">
      <w:pPr>
        <w:jc w:val="both"/>
        <w:rPr>
          <w:rFonts w:ascii="Abadi" w:hAnsi="Abadi" w:cstheme="minorHAnsi"/>
          <w:sz w:val="20"/>
          <w:szCs w:val="20"/>
          <w:lang w:val="es-DO"/>
        </w:rPr>
      </w:pPr>
      <w:r w:rsidRPr="0045564E">
        <w:rPr>
          <w:rFonts w:ascii="Abadi" w:hAnsi="Abadi" w:cstheme="minorHAnsi"/>
          <w:sz w:val="20"/>
          <w:szCs w:val="20"/>
          <w:lang w:val="es-DO"/>
        </w:rPr>
        <w:t>Los arrendamientos se consideran como operativos cuando el propietario de un activo transfiere el derecho de uso</w:t>
      </w:r>
      <w:r w:rsidR="00BC1484" w:rsidRPr="0045564E">
        <w:rPr>
          <w:rFonts w:ascii="Abadi" w:hAnsi="Abadi" w:cstheme="minorHAnsi"/>
          <w:sz w:val="20"/>
          <w:szCs w:val="20"/>
          <w:lang w:val="es-DO"/>
        </w:rPr>
        <w:t xml:space="preserve"> a otra persona a cambio del pago de una suma periódica.</w:t>
      </w:r>
    </w:p>
    <w:p w14:paraId="6820F2FC" w14:textId="307E1B68" w:rsidR="00BC1484" w:rsidRPr="0045564E" w:rsidRDefault="000F7D83" w:rsidP="00AA74EB">
      <w:pPr>
        <w:jc w:val="both"/>
        <w:rPr>
          <w:rFonts w:ascii="Abadi" w:hAnsi="Abadi" w:cstheme="minorHAnsi"/>
          <w:sz w:val="20"/>
          <w:szCs w:val="20"/>
          <w:lang w:val="es-DO"/>
        </w:rPr>
      </w:pPr>
      <w:r w:rsidRPr="0045564E">
        <w:rPr>
          <w:rFonts w:ascii="Abadi" w:hAnsi="Abadi" w:cstheme="minorHAnsi"/>
          <w:sz w:val="20"/>
          <w:szCs w:val="20"/>
          <w:lang w:val="es-DO"/>
        </w:rPr>
        <w:t>La Superintendencia</w:t>
      </w:r>
      <w:r w:rsidR="00BC1484" w:rsidRPr="0045564E">
        <w:rPr>
          <w:rFonts w:ascii="Abadi" w:hAnsi="Abadi" w:cstheme="minorHAnsi"/>
          <w:sz w:val="20"/>
          <w:szCs w:val="20"/>
          <w:lang w:val="es-DO"/>
        </w:rPr>
        <w:t xml:space="preserve"> tiene varios locales</w:t>
      </w:r>
      <w:r w:rsidR="00AF52B1" w:rsidRPr="0045564E">
        <w:rPr>
          <w:rFonts w:ascii="Abadi" w:hAnsi="Abadi" w:cstheme="minorHAnsi"/>
          <w:sz w:val="20"/>
          <w:szCs w:val="20"/>
          <w:lang w:val="es-DO"/>
        </w:rPr>
        <w:t xml:space="preserve"> bajo contratos de arrendamientos </w:t>
      </w:r>
      <w:r w:rsidR="00862AF2" w:rsidRPr="0045564E">
        <w:rPr>
          <w:rFonts w:ascii="Abadi" w:hAnsi="Abadi" w:cstheme="minorHAnsi"/>
          <w:sz w:val="20"/>
          <w:szCs w:val="20"/>
          <w:lang w:val="es-DO"/>
        </w:rPr>
        <w:t xml:space="preserve">los cuales, por su naturaleza se clasifican en arrendamientos </w:t>
      </w:r>
      <w:r w:rsidR="00D42A70" w:rsidRPr="0045564E">
        <w:rPr>
          <w:rFonts w:ascii="Abadi" w:hAnsi="Abadi" w:cstheme="minorHAnsi"/>
          <w:sz w:val="20"/>
          <w:szCs w:val="20"/>
          <w:lang w:val="es-DO"/>
        </w:rPr>
        <w:t xml:space="preserve">operativos.  Al </w:t>
      </w:r>
      <w:r w:rsidR="003264A1" w:rsidRPr="0045564E">
        <w:rPr>
          <w:rFonts w:ascii="Abadi" w:hAnsi="Abadi" w:cstheme="minorHAnsi"/>
          <w:sz w:val="20"/>
          <w:szCs w:val="20"/>
          <w:lang w:val="es-DO"/>
        </w:rPr>
        <w:t>30 de septiembre</w:t>
      </w:r>
      <w:r w:rsidR="00D42A70" w:rsidRPr="0045564E">
        <w:rPr>
          <w:rFonts w:ascii="Abadi" w:hAnsi="Abadi" w:cstheme="minorHAnsi"/>
          <w:sz w:val="20"/>
          <w:szCs w:val="20"/>
          <w:lang w:val="es-DO"/>
        </w:rPr>
        <w:t xml:space="preserve"> de </w:t>
      </w:r>
      <w:r w:rsidR="00EA10FC" w:rsidRPr="0045564E">
        <w:rPr>
          <w:rFonts w:ascii="Abadi" w:hAnsi="Abadi" w:cstheme="minorHAnsi"/>
          <w:sz w:val="20"/>
          <w:szCs w:val="20"/>
          <w:lang w:val="es-DO"/>
        </w:rPr>
        <w:t>2024</w:t>
      </w:r>
      <w:r w:rsidR="00D42A70" w:rsidRPr="0045564E">
        <w:rPr>
          <w:rFonts w:ascii="Abadi" w:hAnsi="Abadi" w:cstheme="minorHAnsi"/>
          <w:sz w:val="20"/>
          <w:szCs w:val="20"/>
          <w:lang w:val="es-DO"/>
        </w:rPr>
        <w:t xml:space="preserve"> y </w:t>
      </w:r>
      <w:r w:rsidR="004567A7" w:rsidRPr="0045564E">
        <w:rPr>
          <w:rFonts w:ascii="Abadi" w:hAnsi="Abadi" w:cstheme="minorHAnsi"/>
          <w:sz w:val="20"/>
          <w:szCs w:val="20"/>
          <w:lang w:val="es-DO"/>
        </w:rPr>
        <w:t>2023</w:t>
      </w:r>
      <w:r w:rsidR="00A93477" w:rsidRPr="0045564E">
        <w:rPr>
          <w:rFonts w:ascii="Abadi" w:hAnsi="Abadi" w:cstheme="minorHAnsi"/>
          <w:sz w:val="20"/>
          <w:szCs w:val="20"/>
          <w:lang w:val="es-DO"/>
        </w:rPr>
        <w:t xml:space="preserve">, los desembolsos por este concepto ascienden a </w:t>
      </w:r>
      <w:r w:rsidR="000D5497" w:rsidRPr="0045564E">
        <w:rPr>
          <w:rFonts w:ascii="Abadi" w:hAnsi="Abadi" w:cstheme="minorHAnsi"/>
          <w:sz w:val="20"/>
          <w:szCs w:val="20"/>
          <w:lang w:val="es-DO"/>
        </w:rPr>
        <w:t>RD$/DOP$</w:t>
      </w:r>
      <w:r w:rsidR="00146FB5" w:rsidRPr="0045564E">
        <w:rPr>
          <w:rFonts w:ascii="Abadi" w:hAnsi="Abadi" w:cstheme="minorHAnsi"/>
          <w:sz w:val="20"/>
          <w:szCs w:val="20"/>
          <w:lang w:val="es-DO"/>
        </w:rPr>
        <w:t>59.92</w:t>
      </w:r>
      <w:r w:rsidR="00FA0C65" w:rsidRPr="0045564E">
        <w:rPr>
          <w:rFonts w:ascii="Abadi" w:hAnsi="Abadi" w:cstheme="minorHAnsi"/>
          <w:sz w:val="20"/>
          <w:szCs w:val="20"/>
          <w:lang w:val="es-DO"/>
        </w:rPr>
        <w:t xml:space="preserve"> y </w:t>
      </w:r>
      <w:r w:rsidR="000D5497" w:rsidRPr="0045564E">
        <w:rPr>
          <w:rFonts w:ascii="Abadi" w:hAnsi="Abadi" w:cstheme="minorHAnsi"/>
          <w:sz w:val="20"/>
          <w:szCs w:val="20"/>
          <w:lang w:val="es-DO"/>
        </w:rPr>
        <w:t>RD$/DOP$</w:t>
      </w:r>
      <w:r w:rsidR="00146FB5" w:rsidRPr="0045564E">
        <w:rPr>
          <w:rFonts w:ascii="Abadi" w:hAnsi="Abadi" w:cstheme="minorHAnsi"/>
          <w:sz w:val="20"/>
          <w:szCs w:val="20"/>
          <w:lang w:val="es-DO"/>
        </w:rPr>
        <w:t>56.62</w:t>
      </w:r>
      <w:r w:rsidR="00FA0C65" w:rsidRPr="0045564E">
        <w:rPr>
          <w:rFonts w:ascii="Abadi" w:hAnsi="Abadi" w:cstheme="minorHAnsi"/>
          <w:sz w:val="20"/>
          <w:szCs w:val="20"/>
          <w:lang w:val="es-DO"/>
        </w:rPr>
        <w:t xml:space="preserve">, respectivamente, los cuales se muestran en la Nota </w:t>
      </w:r>
      <w:r w:rsidR="00457A01" w:rsidRPr="0045564E">
        <w:rPr>
          <w:rFonts w:ascii="Abadi" w:hAnsi="Abadi" w:cstheme="minorHAnsi"/>
          <w:sz w:val="20"/>
          <w:szCs w:val="20"/>
          <w:lang w:val="es-DO"/>
        </w:rPr>
        <w:t>46</w:t>
      </w:r>
      <w:r w:rsidR="00722E0C" w:rsidRPr="0045564E">
        <w:rPr>
          <w:rFonts w:ascii="Abadi" w:hAnsi="Abadi" w:cstheme="minorHAnsi"/>
          <w:sz w:val="20"/>
          <w:szCs w:val="20"/>
          <w:lang w:val="es-DO"/>
        </w:rPr>
        <w:t>, de Alquileres y Rentas.</w:t>
      </w:r>
    </w:p>
    <w:p w14:paraId="5316A2BC" w14:textId="77777777" w:rsidR="00AA74EB" w:rsidRPr="0045564E" w:rsidRDefault="008808B4" w:rsidP="00AA74EB">
      <w:pPr>
        <w:jc w:val="both"/>
        <w:rPr>
          <w:rFonts w:ascii="Abadi" w:hAnsi="Abadi" w:cstheme="minorHAnsi"/>
          <w:b/>
          <w:sz w:val="20"/>
          <w:szCs w:val="20"/>
          <w:lang w:val="es-DO"/>
        </w:rPr>
      </w:pPr>
      <w:bookmarkStart w:id="31" w:name="_Toc155686862"/>
      <w:bookmarkStart w:id="32" w:name="_Toc191191231"/>
      <w:bookmarkStart w:id="33" w:name="_Toc207181384"/>
      <w:bookmarkStart w:id="34" w:name="_Toc208202806"/>
      <w:r w:rsidRPr="0045564E">
        <w:rPr>
          <w:rFonts w:ascii="Abadi" w:hAnsi="Abadi" w:cstheme="minorHAnsi"/>
          <w:b/>
          <w:bCs/>
          <w:sz w:val="20"/>
          <w:szCs w:val="20"/>
          <w:lang w:val="es-DO"/>
        </w:rPr>
        <w:t>6.9</w:t>
      </w:r>
      <w:r w:rsidRPr="0045564E">
        <w:rPr>
          <w:rFonts w:ascii="Abadi" w:hAnsi="Abadi" w:cstheme="minorHAnsi"/>
          <w:b/>
          <w:bCs/>
          <w:sz w:val="20"/>
          <w:szCs w:val="20"/>
          <w:lang w:val="es-DO"/>
        </w:rPr>
        <w:tab/>
      </w:r>
      <w:r w:rsidR="00AA74EB" w:rsidRPr="0045564E">
        <w:rPr>
          <w:rFonts w:ascii="Abadi" w:hAnsi="Abadi" w:cstheme="minorHAnsi"/>
          <w:b/>
          <w:sz w:val="20"/>
          <w:szCs w:val="20"/>
          <w:lang w:val="es-DO"/>
        </w:rPr>
        <w:t>Patrimonio</w:t>
      </w:r>
      <w:bookmarkEnd w:id="31"/>
      <w:bookmarkEnd w:id="32"/>
      <w:bookmarkEnd w:id="33"/>
      <w:bookmarkEnd w:id="34"/>
    </w:p>
    <w:p w14:paraId="266DE36F" w14:textId="77777777" w:rsidR="00AA74EB" w:rsidRPr="0045564E" w:rsidRDefault="00AA74EB" w:rsidP="00AA74EB">
      <w:pPr>
        <w:jc w:val="both"/>
        <w:rPr>
          <w:rFonts w:ascii="Abadi" w:hAnsi="Abadi" w:cstheme="minorHAnsi"/>
          <w:sz w:val="20"/>
          <w:szCs w:val="20"/>
          <w:lang w:val="es-DO"/>
        </w:rPr>
      </w:pPr>
      <w:r w:rsidRPr="0045564E">
        <w:rPr>
          <w:rFonts w:ascii="Abadi" w:hAnsi="Abadi" w:cstheme="minorHAnsi"/>
          <w:sz w:val="20"/>
          <w:szCs w:val="20"/>
          <w:lang w:val="es-DO"/>
        </w:rPr>
        <w:t>La partida de Patrimonio está conformada por el rubro de Patrimonio Público Dominicano, derivada de la diferencia entre el total del activo y del pasivo de la entidad económica denominada “Gobierno Central”, más el ahorro o desahorro acumulado proveniente de los sucesivos ejercicios fiscales, así como las donaciones y contribuciones de capital internas y externas recibidas, el Patrimonio Institucional proveniente de las Instituciones Descentralizadas o Autónomas y de la Seguridad Social y el Capital Público, el cual consiste en el registro  de carácter transitorio que refleja los movimientos positivos con respecto a la construcción de bienes de dominio público, de la Administración Central, de los Organismos Descentralizados y de las Instituciones de la Seguridad Social, que conforman el denominado Patrimonio Público.</w:t>
      </w:r>
    </w:p>
    <w:p w14:paraId="60BAEAB2" w14:textId="77777777" w:rsidR="00AA74EB" w:rsidRPr="0045564E" w:rsidRDefault="00AA74EB" w:rsidP="00AA74EB">
      <w:pPr>
        <w:jc w:val="both"/>
        <w:rPr>
          <w:rFonts w:ascii="Abadi" w:hAnsi="Abadi" w:cstheme="minorHAnsi"/>
          <w:sz w:val="20"/>
          <w:szCs w:val="20"/>
          <w:lang w:val="es-DO"/>
        </w:rPr>
      </w:pPr>
      <w:r w:rsidRPr="0045564E">
        <w:rPr>
          <w:rFonts w:ascii="Abadi" w:hAnsi="Abadi" w:cstheme="minorHAnsi"/>
          <w:sz w:val="20"/>
          <w:szCs w:val="20"/>
          <w:lang w:val="es-DO"/>
        </w:rPr>
        <w:t>Las transferencias de capital recibidas en efectivo, procedentes del Sector Privado y del Sector Público, se registran y exponen a su valor nominal, y en los casos de transferencias de bienes, por su valor de mercado.</w:t>
      </w:r>
    </w:p>
    <w:p w14:paraId="7DCA928A" w14:textId="77777777" w:rsidR="00AA74EB" w:rsidRPr="0045564E" w:rsidRDefault="00AA74EB" w:rsidP="00AA74EB">
      <w:pPr>
        <w:jc w:val="both"/>
        <w:rPr>
          <w:rFonts w:ascii="Abadi" w:hAnsi="Abadi" w:cstheme="minorHAnsi"/>
          <w:sz w:val="20"/>
          <w:szCs w:val="20"/>
          <w:lang w:val="es-DO"/>
        </w:rPr>
      </w:pPr>
      <w:r w:rsidRPr="0045564E">
        <w:rPr>
          <w:rFonts w:ascii="Abadi" w:hAnsi="Abadi" w:cstheme="minorHAnsi"/>
          <w:sz w:val="20"/>
          <w:szCs w:val="20"/>
          <w:lang w:val="es-DO"/>
        </w:rPr>
        <w:t>Las donaciones de capital recibidas en efectivo, procedentes de Gobiernos Extranjeros, Organismos Internacionales y del Sector Privado Externo, recibidas en moneda extranjera, se registran al tipo de cambio vigente a la fecha del ingreso de los fondos.</w:t>
      </w:r>
    </w:p>
    <w:p w14:paraId="5F64BD34" w14:textId="77777777" w:rsidR="00AA74EB" w:rsidRPr="0045564E" w:rsidRDefault="00AA74EB" w:rsidP="00AA74EB">
      <w:pPr>
        <w:jc w:val="both"/>
        <w:rPr>
          <w:rFonts w:ascii="Abadi" w:hAnsi="Abadi" w:cstheme="minorHAnsi"/>
          <w:sz w:val="20"/>
          <w:szCs w:val="20"/>
          <w:lang w:val="es-DO"/>
        </w:rPr>
      </w:pPr>
      <w:r w:rsidRPr="0045564E">
        <w:rPr>
          <w:rFonts w:ascii="Abadi" w:hAnsi="Abadi" w:cstheme="minorHAnsi"/>
          <w:sz w:val="20"/>
          <w:szCs w:val="20"/>
          <w:lang w:val="es-DO"/>
        </w:rPr>
        <w:t>Los resultados de la cuenta corriente expresan las diferencias entre los ingresos y los egresos obtenidos a través de la gestión fiscal de la entidad económica, para el ejercicio contable de que se trate.</w:t>
      </w:r>
    </w:p>
    <w:p w14:paraId="2D6278E5" w14:textId="77777777" w:rsidR="006017E4" w:rsidRPr="0045564E" w:rsidRDefault="006017E4" w:rsidP="00AA74EB">
      <w:pPr>
        <w:jc w:val="both"/>
        <w:rPr>
          <w:rFonts w:ascii="Abadi" w:hAnsi="Abadi" w:cstheme="minorHAnsi"/>
          <w:sz w:val="20"/>
          <w:szCs w:val="20"/>
          <w:lang w:val="es-DO"/>
        </w:rPr>
      </w:pPr>
    </w:p>
    <w:p w14:paraId="26CBABFB" w14:textId="1712A809" w:rsidR="00652271" w:rsidRPr="0045564E" w:rsidRDefault="008808B4" w:rsidP="00AA74EB">
      <w:pPr>
        <w:jc w:val="both"/>
        <w:rPr>
          <w:rFonts w:ascii="Abadi" w:hAnsi="Abadi" w:cstheme="minorHAnsi"/>
          <w:b/>
          <w:sz w:val="20"/>
          <w:szCs w:val="20"/>
          <w:lang w:val="es-DO"/>
        </w:rPr>
      </w:pPr>
      <w:bookmarkStart w:id="35" w:name="_Toc155686863"/>
      <w:bookmarkStart w:id="36" w:name="_Toc191191232"/>
      <w:bookmarkStart w:id="37" w:name="_Toc196626060"/>
      <w:bookmarkStart w:id="38" w:name="_Toc207181385"/>
      <w:bookmarkStart w:id="39" w:name="_Toc208202807"/>
      <w:r w:rsidRPr="0045564E">
        <w:rPr>
          <w:rFonts w:ascii="Abadi" w:hAnsi="Abadi" w:cstheme="minorHAnsi"/>
          <w:b/>
          <w:bCs/>
          <w:sz w:val="20"/>
          <w:szCs w:val="20"/>
          <w:lang w:val="es-DO"/>
        </w:rPr>
        <w:lastRenderedPageBreak/>
        <w:t>6.10</w:t>
      </w:r>
      <w:r w:rsidRPr="0045564E">
        <w:rPr>
          <w:rFonts w:ascii="Abadi" w:hAnsi="Abadi" w:cstheme="minorHAnsi"/>
          <w:b/>
          <w:bCs/>
          <w:sz w:val="20"/>
          <w:szCs w:val="20"/>
          <w:lang w:val="es-DO"/>
        </w:rPr>
        <w:tab/>
      </w:r>
      <w:r w:rsidR="0098611F" w:rsidRPr="0045564E">
        <w:rPr>
          <w:rFonts w:ascii="Abadi" w:hAnsi="Abadi" w:cstheme="minorHAnsi"/>
          <w:b/>
          <w:sz w:val="20"/>
          <w:szCs w:val="20"/>
          <w:lang w:val="es-DO"/>
        </w:rPr>
        <w:t>Beneficios a los empleados:</w:t>
      </w:r>
    </w:p>
    <w:p w14:paraId="4E0BA94A" w14:textId="443E7067" w:rsidR="00755D25" w:rsidRPr="0045564E" w:rsidRDefault="008808B4" w:rsidP="008808B4">
      <w:pPr>
        <w:jc w:val="both"/>
        <w:rPr>
          <w:rFonts w:ascii="Abadi" w:hAnsi="Abadi" w:cstheme="minorHAnsi"/>
          <w:b/>
          <w:sz w:val="20"/>
          <w:szCs w:val="20"/>
          <w:lang w:val="es-DO"/>
        </w:rPr>
      </w:pPr>
      <w:r w:rsidRPr="0045564E">
        <w:rPr>
          <w:rFonts w:ascii="Abadi" w:hAnsi="Abadi" w:cstheme="minorHAnsi"/>
          <w:b/>
          <w:sz w:val="20"/>
          <w:szCs w:val="20"/>
          <w:lang w:val="es-DO"/>
        </w:rPr>
        <w:t xml:space="preserve">    </w:t>
      </w:r>
      <w:r w:rsidR="001B4746" w:rsidRPr="0045564E">
        <w:rPr>
          <w:rFonts w:ascii="Abadi" w:hAnsi="Abadi" w:cstheme="minorHAnsi"/>
          <w:b/>
          <w:sz w:val="20"/>
          <w:szCs w:val="20"/>
          <w:lang w:val="es-DO"/>
        </w:rPr>
        <w:t>6.10.1 El</w:t>
      </w:r>
      <w:r w:rsidR="0088539E" w:rsidRPr="0045564E">
        <w:rPr>
          <w:rFonts w:ascii="Abadi" w:hAnsi="Abadi" w:cstheme="minorHAnsi"/>
          <w:b/>
          <w:sz w:val="20"/>
          <w:szCs w:val="20"/>
          <w:lang w:val="es-DO"/>
        </w:rPr>
        <w:t xml:space="preserve"> Sistema Dominicano de la Seguridad Social</w:t>
      </w:r>
    </w:p>
    <w:p w14:paraId="306A6276" w14:textId="5966ECA7" w:rsidR="00ED6EBD" w:rsidRPr="0045564E" w:rsidRDefault="00D10FC0" w:rsidP="00AA74EB">
      <w:pPr>
        <w:jc w:val="both"/>
        <w:rPr>
          <w:rFonts w:ascii="Abadi" w:hAnsi="Abadi" w:cstheme="minorHAnsi"/>
          <w:bCs/>
          <w:sz w:val="20"/>
          <w:szCs w:val="20"/>
          <w:lang w:val="es-DO"/>
        </w:rPr>
      </w:pPr>
      <w:r w:rsidRPr="0045564E">
        <w:rPr>
          <w:rFonts w:ascii="Abadi" w:hAnsi="Abadi" w:cstheme="minorHAnsi"/>
          <w:bCs/>
          <w:sz w:val="20"/>
          <w:szCs w:val="20"/>
          <w:lang w:val="es-DO"/>
        </w:rPr>
        <w:t xml:space="preserve">Los aportes y contribuciones efectuados </w:t>
      </w:r>
      <w:r w:rsidR="00361063" w:rsidRPr="0045564E">
        <w:rPr>
          <w:rFonts w:ascii="Abadi" w:hAnsi="Abadi" w:cstheme="minorHAnsi"/>
          <w:bCs/>
          <w:sz w:val="20"/>
          <w:szCs w:val="20"/>
          <w:lang w:val="es-DO"/>
        </w:rPr>
        <w:t xml:space="preserve">a la </w:t>
      </w:r>
      <w:r w:rsidR="00C61565" w:rsidRPr="0045564E">
        <w:rPr>
          <w:rFonts w:ascii="Abadi" w:hAnsi="Abadi" w:cstheme="minorHAnsi"/>
          <w:bCs/>
          <w:sz w:val="20"/>
          <w:szCs w:val="20"/>
          <w:lang w:val="es-DO"/>
        </w:rPr>
        <w:t>institución del Sistema Dominicano de la Seguridad Social por los beneficios a los empleados se registran en gastos.  Según lo establece la Ley 87-01, que crea el Sistema Dominicano de la Seguridad Social</w:t>
      </w:r>
      <w:r w:rsidR="003525F3" w:rsidRPr="0045564E">
        <w:rPr>
          <w:rFonts w:ascii="Abadi" w:hAnsi="Abadi" w:cstheme="minorHAnsi"/>
          <w:bCs/>
          <w:sz w:val="20"/>
          <w:szCs w:val="20"/>
          <w:lang w:val="es-DO"/>
        </w:rPr>
        <w:t>,</w:t>
      </w:r>
      <w:r w:rsidR="00C85F79" w:rsidRPr="0045564E">
        <w:rPr>
          <w:rFonts w:ascii="Abadi" w:hAnsi="Abadi" w:cstheme="minorHAnsi"/>
          <w:bCs/>
          <w:sz w:val="20"/>
          <w:szCs w:val="20"/>
          <w:lang w:val="es-DO"/>
        </w:rPr>
        <w:t xml:space="preserve"> </w:t>
      </w:r>
      <w:r w:rsidR="00D72BF5" w:rsidRPr="0045564E">
        <w:rPr>
          <w:rFonts w:ascii="Abadi" w:hAnsi="Abadi" w:cstheme="minorHAnsi"/>
          <w:bCs/>
          <w:sz w:val="20"/>
          <w:szCs w:val="20"/>
          <w:lang w:val="es-DO"/>
        </w:rPr>
        <w:t>la</w:t>
      </w:r>
      <w:r w:rsidR="00C85F79" w:rsidRPr="0045564E">
        <w:rPr>
          <w:rFonts w:ascii="Abadi" w:hAnsi="Abadi" w:cstheme="minorHAnsi"/>
          <w:bCs/>
          <w:sz w:val="20"/>
          <w:szCs w:val="20"/>
          <w:lang w:val="es-DO"/>
        </w:rPr>
        <w:t xml:space="preserve"> </w:t>
      </w:r>
      <w:r w:rsidR="00D534E6" w:rsidRPr="0045564E">
        <w:rPr>
          <w:rFonts w:ascii="Abadi" w:hAnsi="Abadi" w:cstheme="minorHAnsi"/>
          <w:bCs/>
          <w:sz w:val="20"/>
          <w:szCs w:val="20"/>
          <w:lang w:val="es-DO"/>
        </w:rPr>
        <w:t>SIPEN</w:t>
      </w:r>
      <w:r w:rsidR="00C85F79" w:rsidRPr="0045564E">
        <w:rPr>
          <w:rFonts w:ascii="Abadi" w:hAnsi="Abadi" w:cstheme="minorHAnsi"/>
          <w:bCs/>
          <w:sz w:val="20"/>
          <w:szCs w:val="20"/>
          <w:lang w:val="es-DO"/>
        </w:rPr>
        <w:t xml:space="preserve"> aporta</w:t>
      </w:r>
      <w:r w:rsidR="00395916" w:rsidRPr="0045564E">
        <w:rPr>
          <w:rFonts w:ascii="Abadi" w:hAnsi="Abadi" w:cstheme="minorHAnsi"/>
          <w:bCs/>
          <w:sz w:val="20"/>
          <w:szCs w:val="20"/>
          <w:lang w:val="es-DO"/>
        </w:rPr>
        <w:t xml:space="preserve"> un 7.10 del salario y el afiliado (</w:t>
      </w:r>
      <w:r w:rsidR="00527D77" w:rsidRPr="0045564E">
        <w:rPr>
          <w:rFonts w:ascii="Abadi" w:hAnsi="Abadi" w:cstheme="minorHAnsi"/>
          <w:bCs/>
          <w:sz w:val="20"/>
          <w:szCs w:val="20"/>
          <w:lang w:val="es-DO"/>
        </w:rPr>
        <w:t>empleado) un 2.87% de su sueldo</w:t>
      </w:r>
      <w:r w:rsidR="008073BD" w:rsidRPr="0045564E">
        <w:rPr>
          <w:rFonts w:ascii="Abadi" w:hAnsi="Abadi" w:cstheme="minorHAnsi"/>
          <w:bCs/>
          <w:sz w:val="20"/>
          <w:szCs w:val="20"/>
          <w:lang w:val="es-DO"/>
        </w:rPr>
        <w:t xml:space="preserve"> para </w:t>
      </w:r>
      <w:r w:rsidR="00071860" w:rsidRPr="0045564E">
        <w:rPr>
          <w:rFonts w:ascii="Abadi" w:hAnsi="Abadi" w:cstheme="minorHAnsi"/>
          <w:bCs/>
          <w:sz w:val="20"/>
          <w:szCs w:val="20"/>
          <w:lang w:val="es-DO"/>
        </w:rPr>
        <w:t>Seguro de Vejez</w:t>
      </w:r>
      <w:r w:rsidR="00474DA4" w:rsidRPr="0045564E">
        <w:rPr>
          <w:rFonts w:ascii="Abadi" w:hAnsi="Abadi" w:cstheme="minorHAnsi"/>
          <w:bCs/>
          <w:sz w:val="20"/>
          <w:szCs w:val="20"/>
          <w:lang w:val="es-DO"/>
        </w:rPr>
        <w:t xml:space="preserve">, </w:t>
      </w:r>
      <w:r w:rsidR="00675CFD" w:rsidRPr="0045564E">
        <w:rPr>
          <w:rFonts w:ascii="Abadi" w:hAnsi="Abadi" w:cstheme="minorHAnsi"/>
          <w:bCs/>
          <w:sz w:val="20"/>
          <w:szCs w:val="20"/>
          <w:lang w:val="es-DO"/>
        </w:rPr>
        <w:t>Discapacidad</w:t>
      </w:r>
      <w:r w:rsidR="00474DA4" w:rsidRPr="0045564E">
        <w:rPr>
          <w:rFonts w:ascii="Abadi" w:hAnsi="Abadi" w:cstheme="minorHAnsi"/>
          <w:bCs/>
          <w:sz w:val="20"/>
          <w:szCs w:val="20"/>
          <w:lang w:val="es-DO"/>
        </w:rPr>
        <w:t xml:space="preserve"> y Sobrevivencia</w:t>
      </w:r>
      <w:r w:rsidR="00527D77" w:rsidRPr="0045564E">
        <w:rPr>
          <w:rFonts w:ascii="Abadi" w:hAnsi="Abadi" w:cstheme="minorHAnsi"/>
          <w:bCs/>
          <w:sz w:val="20"/>
          <w:szCs w:val="20"/>
          <w:lang w:val="es-DO"/>
        </w:rPr>
        <w:t xml:space="preserve">.  </w:t>
      </w:r>
      <w:r w:rsidR="000F7D83" w:rsidRPr="0045564E">
        <w:rPr>
          <w:rFonts w:ascii="Abadi" w:hAnsi="Abadi" w:cstheme="minorHAnsi"/>
          <w:bCs/>
          <w:sz w:val="20"/>
          <w:szCs w:val="20"/>
          <w:lang w:val="es-DO"/>
        </w:rPr>
        <w:t>La Superintendencia</w:t>
      </w:r>
      <w:r w:rsidR="00675CFD" w:rsidRPr="0045564E">
        <w:rPr>
          <w:rFonts w:ascii="Abadi" w:hAnsi="Abadi" w:cstheme="minorHAnsi"/>
          <w:bCs/>
          <w:sz w:val="20"/>
          <w:szCs w:val="20"/>
          <w:lang w:val="es-DO"/>
        </w:rPr>
        <w:t xml:space="preserve"> también</w:t>
      </w:r>
      <w:r w:rsidR="00527D77" w:rsidRPr="0045564E">
        <w:rPr>
          <w:rFonts w:ascii="Abadi" w:hAnsi="Abadi" w:cstheme="minorHAnsi"/>
          <w:bCs/>
          <w:sz w:val="20"/>
          <w:szCs w:val="20"/>
          <w:lang w:val="es-DO"/>
        </w:rPr>
        <w:t xml:space="preserve"> aporta, además, un </w:t>
      </w:r>
      <w:r w:rsidR="00FF0800" w:rsidRPr="0045564E">
        <w:rPr>
          <w:rFonts w:ascii="Abadi" w:hAnsi="Abadi" w:cstheme="minorHAnsi"/>
          <w:bCs/>
          <w:sz w:val="20"/>
          <w:szCs w:val="20"/>
          <w:lang w:val="es-DO"/>
        </w:rPr>
        <w:t xml:space="preserve">1.3% del salario para cubrir </w:t>
      </w:r>
      <w:r w:rsidR="004F2D91" w:rsidRPr="0045564E">
        <w:rPr>
          <w:rFonts w:ascii="Abadi" w:hAnsi="Abadi" w:cstheme="minorHAnsi"/>
          <w:bCs/>
          <w:sz w:val="20"/>
          <w:szCs w:val="20"/>
          <w:lang w:val="es-DO"/>
        </w:rPr>
        <w:t>el Seguro de</w:t>
      </w:r>
      <w:r w:rsidR="00FF0800" w:rsidRPr="0045564E">
        <w:rPr>
          <w:rFonts w:ascii="Abadi" w:hAnsi="Abadi" w:cstheme="minorHAnsi"/>
          <w:bCs/>
          <w:sz w:val="20"/>
          <w:szCs w:val="20"/>
          <w:lang w:val="es-DO"/>
        </w:rPr>
        <w:t xml:space="preserve"> Riesgos Laborales, así también el Seguro Familiar de Salud, en cual</w:t>
      </w:r>
      <w:r w:rsidR="003525F3" w:rsidRPr="0045564E">
        <w:rPr>
          <w:rFonts w:ascii="Abadi" w:hAnsi="Abadi" w:cstheme="minorHAnsi"/>
          <w:bCs/>
          <w:sz w:val="20"/>
          <w:szCs w:val="20"/>
          <w:lang w:val="es-DO"/>
        </w:rPr>
        <w:t xml:space="preserve">, </w:t>
      </w:r>
      <w:r w:rsidR="000F7D83" w:rsidRPr="0045564E">
        <w:rPr>
          <w:rFonts w:ascii="Abadi" w:hAnsi="Abadi" w:cstheme="minorHAnsi"/>
          <w:bCs/>
          <w:sz w:val="20"/>
          <w:szCs w:val="20"/>
          <w:lang w:val="es-DO"/>
        </w:rPr>
        <w:t>la Superintendencia</w:t>
      </w:r>
      <w:r w:rsidR="003525F3" w:rsidRPr="0045564E">
        <w:rPr>
          <w:rFonts w:ascii="Abadi" w:hAnsi="Abadi" w:cstheme="minorHAnsi"/>
          <w:bCs/>
          <w:sz w:val="20"/>
          <w:szCs w:val="20"/>
          <w:lang w:val="es-DO"/>
        </w:rPr>
        <w:t xml:space="preserve"> paga el 7.09% </w:t>
      </w:r>
      <w:r w:rsidR="00A57E98" w:rsidRPr="0045564E">
        <w:rPr>
          <w:rFonts w:ascii="Abadi" w:hAnsi="Abadi" w:cstheme="minorHAnsi"/>
          <w:bCs/>
          <w:sz w:val="20"/>
          <w:szCs w:val="20"/>
          <w:lang w:val="es-DO"/>
        </w:rPr>
        <w:t xml:space="preserve">del salario y el empleado </w:t>
      </w:r>
      <w:r w:rsidR="00BF2150" w:rsidRPr="0045564E">
        <w:rPr>
          <w:rFonts w:ascii="Abadi" w:hAnsi="Abadi" w:cstheme="minorHAnsi"/>
          <w:bCs/>
          <w:sz w:val="20"/>
          <w:szCs w:val="20"/>
          <w:lang w:val="es-DO"/>
        </w:rPr>
        <w:t>3.04%.</w:t>
      </w:r>
    </w:p>
    <w:p w14:paraId="7C5015E4" w14:textId="6C3A02B7" w:rsidR="0088539E" w:rsidRPr="0045564E" w:rsidRDefault="008808B4" w:rsidP="008808B4">
      <w:pPr>
        <w:jc w:val="both"/>
        <w:rPr>
          <w:rFonts w:ascii="Abadi" w:hAnsi="Abadi" w:cstheme="minorHAnsi"/>
          <w:b/>
          <w:sz w:val="20"/>
          <w:szCs w:val="20"/>
          <w:lang w:val="es-DO"/>
        </w:rPr>
      </w:pPr>
      <w:r w:rsidRPr="0045564E">
        <w:rPr>
          <w:rFonts w:ascii="Abadi" w:hAnsi="Abadi" w:cstheme="minorHAnsi"/>
          <w:b/>
          <w:sz w:val="20"/>
          <w:szCs w:val="20"/>
          <w:lang w:val="es-DO"/>
        </w:rPr>
        <w:t xml:space="preserve">    </w:t>
      </w:r>
      <w:r w:rsidR="001B4746" w:rsidRPr="0045564E">
        <w:rPr>
          <w:rFonts w:ascii="Abadi" w:hAnsi="Abadi" w:cstheme="minorHAnsi"/>
          <w:b/>
          <w:sz w:val="20"/>
          <w:szCs w:val="20"/>
          <w:lang w:val="es-DO"/>
        </w:rPr>
        <w:t>6.10.2 Prestaciones</w:t>
      </w:r>
      <w:r w:rsidR="0088539E" w:rsidRPr="0045564E">
        <w:rPr>
          <w:rFonts w:ascii="Abadi" w:hAnsi="Abadi" w:cstheme="minorHAnsi"/>
          <w:b/>
          <w:sz w:val="20"/>
          <w:szCs w:val="20"/>
          <w:lang w:val="es-DO"/>
        </w:rPr>
        <w:t xml:space="preserve"> Laborales:</w:t>
      </w:r>
    </w:p>
    <w:p w14:paraId="2764C18B" w14:textId="789B2761" w:rsidR="00EE5ADD" w:rsidRPr="0045564E" w:rsidRDefault="006D6EB3" w:rsidP="00AA74EB">
      <w:pPr>
        <w:jc w:val="both"/>
        <w:rPr>
          <w:rFonts w:ascii="Abadi" w:hAnsi="Abadi" w:cstheme="minorHAnsi"/>
          <w:bCs/>
          <w:sz w:val="20"/>
          <w:szCs w:val="20"/>
          <w:lang w:val="es-DO"/>
        </w:rPr>
      </w:pPr>
      <w:r w:rsidRPr="0045564E">
        <w:rPr>
          <w:rFonts w:ascii="Abadi" w:hAnsi="Abadi" w:cstheme="minorHAnsi"/>
          <w:bCs/>
          <w:sz w:val="20"/>
          <w:szCs w:val="20"/>
          <w:lang w:val="es-DO"/>
        </w:rPr>
        <w:t xml:space="preserve">La ley </w:t>
      </w:r>
      <w:r w:rsidR="00055068" w:rsidRPr="0045564E">
        <w:rPr>
          <w:rFonts w:ascii="Abadi" w:hAnsi="Abadi" w:cstheme="minorHAnsi"/>
          <w:bCs/>
          <w:sz w:val="20"/>
          <w:szCs w:val="20"/>
          <w:lang w:val="es-DO"/>
        </w:rPr>
        <w:t>16-92</w:t>
      </w:r>
      <w:r w:rsidRPr="0045564E">
        <w:rPr>
          <w:rFonts w:ascii="Abadi" w:hAnsi="Abadi" w:cstheme="minorHAnsi"/>
          <w:bCs/>
          <w:sz w:val="20"/>
          <w:szCs w:val="20"/>
          <w:lang w:val="es-DO"/>
        </w:rPr>
        <w:t xml:space="preserve"> de</w:t>
      </w:r>
      <w:r w:rsidR="00A60477" w:rsidRPr="0045564E">
        <w:rPr>
          <w:rFonts w:ascii="Abadi" w:hAnsi="Abadi" w:cstheme="minorHAnsi"/>
          <w:bCs/>
          <w:sz w:val="20"/>
          <w:szCs w:val="20"/>
          <w:lang w:val="es-DO"/>
        </w:rPr>
        <w:t>l</w:t>
      </w:r>
      <w:r w:rsidRPr="0045564E">
        <w:rPr>
          <w:rFonts w:ascii="Abadi" w:hAnsi="Abadi" w:cstheme="minorHAnsi"/>
          <w:bCs/>
          <w:sz w:val="20"/>
          <w:szCs w:val="20"/>
          <w:lang w:val="es-DO"/>
        </w:rPr>
        <w:t xml:space="preserve"> </w:t>
      </w:r>
      <w:r w:rsidR="00A60477" w:rsidRPr="0045564E">
        <w:rPr>
          <w:rFonts w:ascii="Abadi" w:hAnsi="Abadi" w:cstheme="minorHAnsi"/>
          <w:bCs/>
          <w:sz w:val="20"/>
          <w:szCs w:val="20"/>
          <w:lang w:val="es-DO"/>
        </w:rPr>
        <w:t>código de trabajo</w:t>
      </w:r>
      <w:r w:rsidRPr="0045564E">
        <w:rPr>
          <w:rFonts w:ascii="Abadi" w:hAnsi="Abadi" w:cstheme="minorHAnsi"/>
          <w:bCs/>
          <w:sz w:val="20"/>
          <w:szCs w:val="20"/>
          <w:lang w:val="es-DO"/>
        </w:rPr>
        <w:t xml:space="preserve">, sus reglamentos y aplicaciones requieren </w:t>
      </w:r>
      <w:r w:rsidR="000D6A29" w:rsidRPr="0045564E">
        <w:rPr>
          <w:rFonts w:ascii="Abadi" w:hAnsi="Abadi" w:cstheme="minorHAnsi"/>
          <w:bCs/>
          <w:sz w:val="20"/>
          <w:szCs w:val="20"/>
          <w:lang w:val="es-DO"/>
        </w:rPr>
        <w:t>que,</w:t>
      </w:r>
      <w:r w:rsidRPr="0045564E">
        <w:rPr>
          <w:rFonts w:ascii="Abadi" w:hAnsi="Abadi" w:cstheme="minorHAnsi"/>
          <w:bCs/>
          <w:sz w:val="20"/>
          <w:szCs w:val="20"/>
          <w:lang w:val="es-DO"/>
        </w:rPr>
        <w:t xml:space="preserve"> en el caso de </w:t>
      </w:r>
      <w:r w:rsidR="0018435E" w:rsidRPr="0045564E">
        <w:rPr>
          <w:rFonts w:ascii="Abadi" w:hAnsi="Abadi" w:cstheme="minorHAnsi"/>
          <w:bCs/>
          <w:sz w:val="20"/>
          <w:szCs w:val="20"/>
          <w:lang w:val="es-DO"/>
        </w:rPr>
        <w:t xml:space="preserve">desvinculación de un servidor </w:t>
      </w:r>
      <w:r w:rsidR="00675CFD" w:rsidRPr="0045564E">
        <w:rPr>
          <w:rFonts w:ascii="Abadi" w:hAnsi="Abadi" w:cstheme="minorHAnsi"/>
          <w:bCs/>
          <w:sz w:val="20"/>
          <w:szCs w:val="20"/>
          <w:lang w:val="es-DO"/>
        </w:rPr>
        <w:t>público</w:t>
      </w:r>
      <w:r w:rsidR="0018435E" w:rsidRPr="0045564E">
        <w:rPr>
          <w:rFonts w:ascii="Abadi" w:hAnsi="Abadi" w:cstheme="minorHAnsi"/>
          <w:bCs/>
          <w:sz w:val="20"/>
          <w:szCs w:val="20"/>
          <w:lang w:val="es-DO"/>
        </w:rPr>
        <w:t xml:space="preserve">, al mismo le corresponde ser indemnizado por un salario por cada </w:t>
      </w:r>
      <w:r w:rsidR="00E17051" w:rsidRPr="0045564E">
        <w:rPr>
          <w:rFonts w:ascii="Abadi" w:hAnsi="Abadi" w:cstheme="minorHAnsi"/>
          <w:bCs/>
          <w:sz w:val="20"/>
          <w:szCs w:val="20"/>
          <w:lang w:val="es-DO"/>
        </w:rPr>
        <w:t xml:space="preserve">año de servicio hasta los </w:t>
      </w:r>
      <w:r w:rsidR="009E59D1" w:rsidRPr="0045564E">
        <w:rPr>
          <w:rFonts w:ascii="Abadi" w:hAnsi="Abadi" w:cstheme="minorHAnsi"/>
          <w:bCs/>
          <w:sz w:val="20"/>
          <w:szCs w:val="20"/>
          <w:lang w:val="es-DO"/>
        </w:rPr>
        <w:t>20</w:t>
      </w:r>
      <w:r w:rsidR="00E17051" w:rsidRPr="0045564E">
        <w:rPr>
          <w:rFonts w:ascii="Abadi" w:hAnsi="Abadi" w:cstheme="minorHAnsi"/>
          <w:bCs/>
          <w:sz w:val="20"/>
          <w:szCs w:val="20"/>
          <w:lang w:val="es-DO"/>
        </w:rPr>
        <w:t xml:space="preserve"> a</w:t>
      </w:r>
      <w:r w:rsidR="007C08F3" w:rsidRPr="0045564E">
        <w:rPr>
          <w:rFonts w:ascii="Abadi" w:hAnsi="Abadi" w:cstheme="minorHAnsi"/>
          <w:bCs/>
          <w:sz w:val="20"/>
          <w:szCs w:val="20"/>
          <w:lang w:val="es-DO"/>
        </w:rPr>
        <w:t>ños</w:t>
      </w:r>
      <w:r w:rsidR="00E17051" w:rsidRPr="0045564E">
        <w:rPr>
          <w:rFonts w:ascii="Abadi" w:hAnsi="Abadi" w:cstheme="minorHAnsi"/>
          <w:bCs/>
          <w:sz w:val="20"/>
          <w:szCs w:val="20"/>
          <w:lang w:val="es-DO"/>
        </w:rPr>
        <w:t xml:space="preserve"> de servicios</w:t>
      </w:r>
      <w:r w:rsidR="007C08F3" w:rsidRPr="0045564E">
        <w:rPr>
          <w:rFonts w:ascii="Abadi" w:hAnsi="Abadi" w:cstheme="minorHAnsi"/>
          <w:bCs/>
          <w:sz w:val="20"/>
          <w:szCs w:val="20"/>
          <w:lang w:val="es-DO"/>
        </w:rPr>
        <w:t xml:space="preserve">, </w:t>
      </w:r>
      <w:r w:rsidR="000F7D83" w:rsidRPr="0045564E">
        <w:rPr>
          <w:rFonts w:ascii="Abadi" w:hAnsi="Abadi" w:cstheme="minorHAnsi"/>
          <w:bCs/>
          <w:sz w:val="20"/>
          <w:szCs w:val="20"/>
          <w:lang w:val="es-DO"/>
        </w:rPr>
        <w:t>la Superintendencia</w:t>
      </w:r>
      <w:r w:rsidR="007C08F3" w:rsidRPr="0045564E">
        <w:rPr>
          <w:rFonts w:ascii="Abadi" w:hAnsi="Abadi" w:cstheme="minorHAnsi"/>
          <w:bCs/>
          <w:sz w:val="20"/>
          <w:szCs w:val="20"/>
          <w:lang w:val="es-DO"/>
        </w:rPr>
        <w:t xml:space="preserve"> registra el pago de prestaciones como gasto en la medida que se realiza el pago.</w:t>
      </w:r>
    </w:p>
    <w:p w14:paraId="5F61B2C2" w14:textId="77777777" w:rsidR="00AA74EB" w:rsidRPr="0045564E" w:rsidRDefault="008808B4" w:rsidP="00AA74EB">
      <w:pPr>
        <w:jc w:val="both"/>
        <w:rPr>
          <w:rFonts w:ascii="Abadi" w:hAnsi="Abadi" w:cstheme="minorHAnsi"/>
          <w:b/>
          <w:sz w:val="20"/>
          <w:szCs w:val="20"/>
          <w:lang w:val="es-DO"/>
        </w:rPr>
      </w:pPr>
      <w:r w:rsidRPr="0045564E">
        <w:rPr>
          <w:rFonts w:ascii="Abadi" w:hAnsi="Abadi" w:cstheme="minorHAnsi"/>
          <w:b/>
          <w:bCs/>
          <w:sz w:val="20"/>
          <w:szCs w:val="20"/>
          <w:lang w:val="es-DO"/>
        </w:rPr>
        <w:t>6.11</w:t>
      </w:r>
      <w:r w:rsidRPr="0045564E">
        <w:rPr>
          <w:rFonts w:ascii="Abadi" w:hAnsi="Abadi" w:cstheme="minorHAnsi"/>
          <w:b/>
          <w:bCs/>
          <w:sz w:val="20"/>
          <w:szCs w:val="20"/>
          <w:lang w:val="es-DO"/>
        </w:rPr>
        <w:tab/>
      </w:r>
      <w:r w:rsidR="00AA74EB" w:rsidRPr="0045564E">
        <w:rPr>
          <w:rFonts w:ascii="Abadi" w:hAnsi="Abadi" w:cstheme="minorHAnsi"/>
          <w:b/>
          <w:sz w:val="20"/>
          <w:szCs w:val="20"/>
          <w:lang w:val="es-DO"/>
        </w:rPr>
        <w:t>Reconocimiento de Ingresos y Gastos</w:t>
      </w:r>
      <w:bookmarkEnd w:id="35"/>
      <w:bookmarkEnd w:id="36"/>
      <w:bookmarkEnd w:id="37"/>
      <w:bookmarkEnd w:id="38"/>
      <w:bookmarkEnd w:id="39"/>
    </w:p>
    <w:p w14:paraId="42139E55" w14:textId="07A3BED9" w:rsidR="00AA74EB" w:rsidRPr="0045564E" w:rsidRDefault="00AA74EB" w:rsidP="00AA74EB">
      <w:pPr>
        <w:jc w:val="both"/>
        <w:rPr>
          <w:rFonts w:ascii="Abadi" w:hAnsi="Abadi" w:cstheme="minorHAnsi"/>
          <w:bCs/>
          <w:sz w:val="20"/>
          <w:szCs w:val="20"/>
          <w:lang w:val="es-DO"/>
        </w:rPr>
      </w:pPr>
      <w:r w:rsidRPr="0045564E">
        <w:rPr>
          <w:rFonts w:ascii="Abadi" w:hAnsi="Abadi" w:cstheme="minorHAnsi"/>
          <w:sz w:val="20"/>
          <w:szCs w:val="20"/>
          <w:lang w:val="es-DO"/>
        </w:rPr>
        <w:t>Los ingresos son reconocidos en los resultados del ejercicio a</w:t>
      </w:r>
      <w:r w:rsidRPr="0045564E">
        <w:rPr>
          <w:rFonts w:ascii="Abadi" w:hAnsi="Abadi" w:cstheme="minorHAnsi"/>
          <w:bCs/>
          <w:sz w:val="20"/>
          <w:szCs w:val="20"/>
          <w:lang w:val="es-DO"/>
        </w:rPr>
        <w:t xml:space="preserve"> medida que se perciben, y los gastos se reconocen como devengado cuando los </w:t>
      </w:r>
      <w:r w:rsidR="002B73AD" w:rsidRPr="0045564E">
        <w:rPr>
          <w:rFonts w:ascii="Abadi" w:hAnsi="Abadi" w:cstheme="minorHAnsi"/>
          <w:bCs/>
          <w:sz w:val="20"/>
          <w:szCs w:val="20"/>
          <w:lang w:val="es-DO"/>
        </w:rPr>
        <w:t xml:space="preserve">cheques, transferencia y </w:t>
      </w:r>
      <w:r w:rsidRPr="0045564E">
        <w:rPr>
          <w:rFonts w:ascii="Abadi" w:hAnsi="Abadi" w:cstheme="minorHAnsi"/>
          <w:bCs/>
          <w:sz w:val="20"/>
          <w:szCs w:val="20"/>
          <w:lang w:val="es-DO"/>
        </w:rPr>
        <w:t>libramientos para pagos son Aprobados por parte de la Contraloría General de la República.</w:t>
      </w:r>
    </w:p>
    <w:p w14:paraId="05AE0543" w14:textId="7DB4796C" w:rsidR="00AA74EB" w:rsidRPr="0045564E" w:rsidRDefault="00530985" w:rsidP="006E7254">
      <w:pPr>
        <w:jc w:val="both"/>
        <w:rPr>
          <w:rFonts w:ascii="Abadi" w:hAnsi="Abadi" w:cstheme="minorHAnsi"/>
          <w:bCs/>
          <w:sz w:val="20"/>
          <w:szCs w:val="20"/>
          <w:lang w:val="es-DO"/>
        </w:rPr>
      </w:pPr>
      <w:r w:rsidRPr="0045564E">
        <w:rPr>
          <w:rFonts w:ascii="Abadi" w:hAnsi="Abadi" w:cstheme="minorHAnsi"/>
          <w:bCs/>
          <w:sz w:val="20"/>
          <w:szCs w:val="20"/>
          <w:lang w:val="es-DO"/>
        </w:rPr>
        <w:t>Los ingresos d</w:t>
      </w:r>
      <w:r w:rsidR="005F23B0" w:rsidRPr="0045564E">
        <w:rPr>
          <w:rFonts w:ascii="Abadi" w:hAnsi="Abadi" w:cstheme="minorHAnsi"/>
          <w:bCs/>
          <w:sz w:val="20"/>
          <w:szCs w:val="20"/>
          <w:lang w:val="es-DO"/>
        </w:rPr>
        <w:t xml:space="preserve">e </w:t>
      </w:r>
      <w:r w:rsidR="000F7D83" w:rsidRPr="0045564E">
        <w:rPr>
          <w:rFonts w:ascii="Abadi" w:hAnsi="Abadi" w:cstheme="minorHAnsi"/>
          <w:bCs/>
          <w:sz w:val="20"/>
          <w:szCs w:val="20"/>
          <w:lang w:val="es-DO"/>
        </w:rPr>
        <w:t>la Superintendencia</w:t>
      </w:r>
      <w:r w:rsidRPr="0045564E">
        <w:rPr>
          <w:rFonts w:ascii="Abadi" w:hAnsi="Abadi" w:cstheme="minorHAnsi"/>
          <w:bCs/>
          <w:sz w:val="20"/>
          <w:szCs w:val="20"/>
          <w:lang w:val="es-DO"/>
        </w:rPr>
        <w:t xml:space="preserve"> son presupuestarios y con</w:t>
      </w:r>
      <w:r w:rsidR="00BB226D" w:rsidRPr="0045564E">
        <w:rPr>
          <w:rFonts w:ascii="Abadi" w:hAnsi="Abadi" w:cstheme="minorHAnsi"/>
          <w:bCs/>
          <w:sz w:val="20"/>
          <w:szCs w:val="20"/>
          <w:lang w:val="es-DO"/>
        </w:rPr>
        <w:t>table de efectivo siguiendo una clasificación de pago por funciones</w:t>
      </w:r>
      <w:r w:rsidR="008C25DD" w:rsidRPr="0045564E">
        <w:rPr>
          <w:rFonts w:ascii="Abadi" w:hAnsi="Abadi" w:cstheme="minorHAnsi"/>
          <w:bCs/>
          <w:sz w:val="20"/>
          <w:szCs w:val="20"/>
          <w:lang w:val="es-DO"/>
        </w:rPr>
        <w:t>.  El presupuesto aprobado cubre el periodo fiscal que va desde el 1ero.</w:t>
      </w:r>
      <w:r w:rsidR="0061288B" w:rsidRPr="0045564E">
        <w:rPr>
          <w:rFonts w:ascii="Abadi" w:hAnsi="Abadi" w:cstheme="minorHAnsi"/>
          <w:bCs/>
          <w:sz w:val="20"/>
          <w:szCs w:val="20"/>
          <w:lang w:val="es-DO"/>
        </w:rPr>
        <w:t xml:space="preserve"> de enero hasta el 31 de </w:t>
      </w:r>
      <w:r w:rsidR="00E614BA" w:rsidRPr="0045564E">
        <w:rPr>
          <w:rFonts w:ascii="Abadi" w:hAnsi="Abadi" w:cstheme="minorHAnsi"/>
          <w:bCs/>
          <w:sz w:val="20"/>
          <w:szCs w:val="20"/>
          <w:lang w:val="es-DO"/>
        </w:rPr>
        <w:t>diciembre</w:t>
      </w:r>
      <w:r w:rsidR="0061288B" w:rsidRPr="0045564E">
        <w:rPr>
          <w:rFonts w:ascii="Abadi" w:hAnsi="Abadi" w:cstheme="minorHAnsi"/>
          <w:bCs/>
          <w:sz w:val="20"/>
          <w:szCs w:val="20"/>
          <w:lang w:val="es-DO"/>
        </w:rPr>
        <w:t xml:space="preserve"> del </w:t>
      </w:r>
      <w:r w:rsidR="00EA10FC" w:rsidRPr="0045564E">
        <w:rPr>
          <w:rFonts w:ascii="Abadi" w:hAnsi="Abadi" w:cstheme="minorHAnsi"/>
          <w:bCs/>
          <w:sz w:val="20"/>
          <w:szCs w:val="20"/>
          <w:lang w:val="es-DO"/>
        </w:rPr>
        <w:t>2024</w:t>
      </w:r>
      <w:r w:rsidR="00A55684" w:rsidRPr="0045564E">
        <w:rPr>
          <w:rFonts w:ascii="Abadi" w:hAnsi="Abadi" w:cstheme="minorHAnsi"/>
          <w:bCs/>
          <w:sz w:val="20"/>
          <w:szCs w:val="20"/>
          <w:lang w:val="es-DO"/>
        </w:rPr>
        <w:t xml:space="preserve"> y </w:t>
      </w:r>
      <w:r w:rsidR="004567A7" w:rsidRPr="0045564E">
        <w:rPr>
          <w:rFonts w:ascii="Abadi" w:hAnsi="Abadi" w:cstheme="minorHAnsi"/>
          <w:bCs/>
          <w:sz w:val="20"/>
          <w:szCs w:val="20"/>
          <w:lang w:val="es-DO"/>
        </w:rPr>
        <w:t>2023</w:t>
      </w:r>
      <w:r w:rsidR="00A55684" w:rsidRPr="0045564E">
        <w:rPr>
          <w:rFonts w:ascii="Abadi" w:hAnsi="Abadi" w:cstheme="minorHAnsi"/>
          <w:bCs/>
          <w:sz w:val="20"/>
          <w:szCs w:val="20"/>
          <w:lang w:val="es-DO"/>
        </w:rPr>
        <w:t>.</w:t>
      </w:r>
      <w:bookmarkStart w:id="40" w:name="_Toc155686864"/>
      <w:bookmarkStart w:id="41" w:name="_Toc191191233"/>
      <w:bookmarkStart w:id="42" w:name="_Toc196626061"/>
      <w:bookmarkStart w:id="43" w:name="_Toc207181386"/>
    </w:p>
    <w:p w14:paraId="000CA1C7" w14:textId="77777777" w:rsidR="00AA74EB" w:rsidRPr="0045564E" w:rsidRDefault="008808B4" w:rsidP="00AA74EB">
      <w:pPr>
        <w:pStyle w:val="Ttulo3"/>
        <w:spacing w:line="360" w:lineRule="auto"/>
        <w:ind w:right="252"/>
        <w:jc w:val="both"/>
        <w:rPr>
          <w:rFonts w:ascii="Abadi" w:hAnsi="Abadi" w:cstheme="minorHAnsi"/>
          <w:b/>
          <w:color w:val="000000"/>
          <w:sz w:val="20"/>
          <w:szCs w:val="20"/>
          <w:lang w:val="es-DO"/>
        </w:rPr>
      </w:pPr>
      <w:bookmarkStart w:id="44" w:name="_Toc208202808"/>
      <w:r w:rsidRPr="0045564E">
        <w:rPr>
          <w:rFonts w:ascii="Abadi" w:hAnsi="Abadi" w:cstheme="minorHAnsi"/>
          <w:b/>
          <w:bCs/>
          <w:color w:val="auto"/>
          <w:sz w:val="20"/>
          <w:szCs w:val="20"/>
          <w:lang w:val="es-DO"/>
        </w:rPr>
        <w:t>6.12</w:t>
      </w:r>
      <w:r w:rsidRPr="0045564E">
        <w:rPr>
          <w:rFonts w:ascii="Abadi" w:hAnsi="Abadi" w:cstheme="minorHAnsi"/>
          <w:b/>
          <w:bCs/>
          <w:sz w:val="20"/>
          <w:szCs w:val="20"/>
          <w:lang w:val="es-DO"/>
        </w:rPr>
        <w:tab/>
      </w:r>
      <w:r w:rsidR="00AA74EB" w:rsidRPr="0045564E">
        <w:rPr>
          <w:rFonts w:ascii="Abadi" w:hAnsi="Abadi" w:cstheme="minorHAnsi"/>
          <w:b/>
          <w:color w:val="000000"/>
          <w:sz w:val="20"/>
          <w:szCs w:val="20"/>
          <w:lang w:val="es-DO"/>
        </w:rPr>
        <w:t>Ganancias y Pérdidas en Cambio y Saldos en Moneda Extranjera</w:t>
      </w:r>
      <w:bookmarkEnd w:id="40"/>
      <w:bookmarkEnd w:id="41"/>
      <w:bookmarkEnd w:id="42"/>
      <w:bookmarkEnd w:id="43"/>
      <w:bookmarkEnd w:id="44"/>
    </w:p>
    <w:p w14:paraId="7FA6F8E0" w14:textId="77777777" w:rsidR="003525F3" w:rsidRPr="0045564E" w:rsidRDefault="00AA74EB" w:rsidP="001E35D9">
      <w:pPr>
        <w:jc w:val="both"/>
        <w:rPr>
          <w:rFonts w:ascii="Abadi" w:hAnsi="Abadi" w:cstheme="minorHAnsi"/>
          <w:sz w:val="20"/>
          <w:szCs w:val="20"/>
          <w:lang w:val="es-DO"/>
        </w:rPr>
      </w:pPr>
      <w:r w:rsidRPr="0045564E">
        <w:rPr>
          <w:rFonts w:ascii="Abadi" w:hAnsi="Abadi" w:cstheme="minorHAnsi"/>
          <w:sz w:val="20"/>
          <w:szCs w:val="20"/>
          <w:lang w:val="es-DO"/>
        </w:rPr>
        <w:t>Los activos y pasivos en moneda extranjera se registran al tipo de cambio de la fecha en que se realizan las transacciones y se expresan en pesos dominicanos al cierre del período contable, utilizando la tasa oficial del Banco Central de la República Dominicana a esa fecha.</w:t>
      </w:r>
    </w:p>
    <w:p w14:paraId="43A6A250" w14:textId="77777777" w:rsidR="001F5ABC" w:rsidRPr="0045564E" w:rsidRDefault="008808B4" w:rsidP="001E35D9">
      <w:pPr>
        <w:jc w:val="both"/>
        <w:rPr>
          <w:rFonts w:ascii="Abadi" w:hAnsi="Abadi" w:cstheme="minorHAnsi"/>
          <w:b/>
          <w:sz w:val="20"/>
          <w:szCs w:val="20"/>
          <w:lang w:val="es-DO"/>
        </w:rPr>
      </w:pPr>
      <w:r w:rsidRPr="0045564E">
        <w:rPr>
          <w:rFonts w:ascii="Abadi" w:hAnsi="Abadi" w:cstheme="minorHAnsi"/>
          <w:b/>
          <w:bCs/>
          <w:sz w:val="20"/>
          <w:szCs w:val="20"/>
          <w:lang w:val="es-DO"/>
        </w:rPr>
        <w:t>6.13</w:t>
      </w:r>
      <w:r w:rsidRPr="0045564E">
        <w:rPr>
          <w:rFonts w:ascii="Abadi" w:hAnsi="Abadi" w:cstheme="minorHAnsi"/>
          <w:b/>
          <w:bCs/>
          <w:sz w:val="20"/>
          <w:szCs w:val="20"/>
          <w:lang w:val="es-DO"/>
        </w:rPr>
        <w:tab/>
      </w:r>
      <w:r w:rsidR="001F5ABC" w:rsidRPr="0045564E">
        <w:rPr>
          <w:rFonts w:ascii="Abadi" w:hAnsi="Abadi" w:cstheme="minorHAnsi"/>
          <w:b/>
          <w:sz w:val="20"/>
          <w:szCs w:val="20"/>
          <w:lang w:val="es-DO"/>
        </w:rPr>
        <w:t xml:space="preserve">Impuesto sobre la renta </w:t>
      </w:r>
    </w:p>
    <w:p w14:paraId="23569DE7" w14:textId="4A7DCB18" w:rsidR="00B34FEA" w:rsidRDefault="005B7D2A" w:rsidP="001E35D9">
      <w:pPr>
        <w:jc w:val="both"/>
        <w:rPr>
          <w:rFonts w:ascii="Abadi" w:hAnsi="Abadi" w:cstheme="minorHAnsi"/>
          <w:sz w:val="20"/>
          <w:szCs w:val="20"/>
          <w:lang w:val="es-DO"/>
        </w:rPr>
      </w:pPr>
      <w:r w:rsidRPr="0045564E">
        <w:rPr>
          <w:rFonts w:ascii="Abadi" w:hAnsi="Abadi" w:cstheme="minorHAnsi"/>
          <w:sz w:val="20"/>
          <w:szCs w:val="20"/>
          <w:lang w:val="es-DO"/>
        </w:rPr>
        <w:t>Somos</w:t>
      </w:r>
      <w:r w:rsidR="001F5ABC" w:rsidRPr="0045564E">
        <w:rPr>
          <w:rFonts w:ascii="Abadi" w:hAnsi="Abadi" w:cstheme="minorHAnsi"/>
          <w:sz w:val="20"/>
          <w:szCs w:val="20"/>
          <w:lang w:val="es-DO"/>
        </w:rPr>
        <w:t xml:space="preserve"> una entidad gubernamental sin fines de lucro</w:t>
      </w:r>
      <w:r w:rsidR="008E2DA9" w:rsidRPr="0045564E">
        <w:rPr>
          <w:rFonts w:ascii="Abadi" w:hAnsi="Abadi" w:cstheme="minorHAnsi"/>
          <w:sz w:val="20"/>
          <w:szCs w:val="20"/>
          <w:lang w:val="es-DO"/>
        </w:rPr>
        <w:t>,</w:t>
      </w:r>
      <w:r w:rsidR="001F5ABC" w:rsidRPr="0045564E">
        <w:rPr>
          <w:rFonts w:ascii="Abadi" w:hAnsi="Abadi" w:cstheme="minorHAnsi"/>
          <w:sz w:val="20"/>
          <w:szCs w:val="20"/>
          <w:lang w:val="es-DO"/>
        </w:rPr>
        <w:t xml:space="preserve"> está exenta de pagar impuesto sobre la renta</w:t>
      </w:r>
      <w:r w:rsidR="00A02E43" w:rsidRPr="0045564E">
        <w:rPr>
          <w:rFonts w:ascii="Abadi" w:hAnsi="Abadi" w:cstheme="minorHAnsi"/>
          <w:sz w:val="20"/>
          <w:szCs w:val="20"/>
          <w:lang w:val="es-DO"/>
        </w:rPr>
        <w:t xml:space="preserve"> sobre beneficios establecidos en la ley No. 11-92</w:t>
      </w:r>
      <w:r w:rsidR="003E06D8" w:rsidRPr="0045564E">
        <w:rPr>
          <w:rFonts w:ascii="Abadi" w:hAnsi="Abadi" w:cstheme="minorHAnsi"/>
          <w:sz w:val="20"/>
          <w:szCs w:val="20"/>
          <w:lang w:val="es-DO"/>
        </w:rPr>
        <w:t xml:space="preserve">, </w:t>
      </w:r>
      <w:r w:rsidR="00675CFD" w:rsidRPr="0045564E">
        <w:rPr>
          <w:rFonts w:ascii="Abadi" w:hAnsi="Abadi" w:cstheme="minorHAnsi"/>
          <w:sz w:val="20"/>
          <w:szCs w:val="20"/>
          <w:lang w:val="es-DO"/>
        </w:rPr>
        <w:t>Código</w:t>
      </w:r>
      <w:r w:rsidR="003E06D8" w:rsidRPr="0045564E">
        <w:rPr>
          <w:rFonts w:ascii="Abadi" w:hAnsi="Abadi" w:cstheme="minorHAnsi"/>
          <w:sz w:val="20"/>
          <w:szCs w:val="20"/>
          <w:lang w:val="es-DO"/>
        </w:rPr>
        <w:t xml:space="preserve"> Tributario de la </w:t>
      </w:r>
      <w:r w:rsidR="00675CFD" w:rsidRPr="0045564E">
        <w:rPr>
          <w:rFonts w:ascii="Abadi" w:hAnsi="Abadi" w:cstheme="minorHAnsi"/>
          <w:sz w:val="20"/>
          <w:szCs w:val="20"/>
          <w:lang w:val="es-DO"/>
        </w:rPr>
        <w:t>República</w:t>
      </w:r>
      <w:r w:rsidR="003E06D8" w:rsidRPr="0045564E">
        <w:rPr>
          <w:rFonts w:ascii="Abadi" w:hAnsi="Abadi" w:cstheme="minorHAnsi"/>
          <w:sz w:val="20"/>
          <w:szCs w:val="20"/>
          <w:lang w:val="es-DO"/>
        </w:rPr>
        <w:t xml:space="preserve"> Dominicana</w:t>
      </w:r>
      <w:r w:rsidR="003525F3" w:rsidRPr="0045564E">
        <w:rPr>
          <w:rFonts w:ascii="Abadi" w:hAnsi="Abadi" w:cstheme="minorHAnsi"/>
          <w:sz w:val="20"/>
          <w:szCs w:val="20"/>
          <w:lang w:val="es-DO"/>
        </w:rPr>
        <w:t>.</w:t>
      </w:r>
      <w:r w:rsidR="003E06D8" w:rsidRPr="0045564E">
        <w:rPr>
          <w:rFonts w:ascii="Abadi" w:hAnsi="Abadi" w:cstheme="minorHAnsi"/>
          <w:sz w:val="20"/>
          <w:szCs w:val="20"/>
          <w:lang w:val="es-DO"/>
        </w:rPr>
        <w:t xml:space="preserve">  Sin embargo, debe fungir como agente de retenciones y percepciones </w:t>
      </w:r>
      <w:r w:rsidR="005D2C38" w:rsidRPr="0045564E">
        <w:rPr>
          <w:rFonts w:ascii="Abadi" w:hAnsi="Abadi" w:cstheme="minorHAnsi"/>
          <w:sz w:val="20"/>
          <w:szCs w:val="20"/>
          <w:lang w:val="es-DO"/>
        </w:rPr>
        <w:t>de impuestos sobre los salarios pagados a los empleados que se encuentren</w:t>
      </w:r>
      <w:r w:rsidR="00FA13B1" w:rsidRPr="0045564E">
        <w:rPr>
          <w:rFonts w:ascii="Abadi" w:hAnsi="Abadi" w:cstheme="minorHAnsi"/>
          <w:sz w:val="20"/>
          <w:szCs w:val="20"/>
          <w:lang w:val="es-DO"/>
        </w:rPr>
        <w:t xml:space="preserve"> dentro de los niveles establecidos por dicha ley, así como aquellos bienes y servicios gravables prestados al </w:t>
      </w:r>
      <w:r w:rsidR="00970279" w:rsidRPr="0045564E">
        <w:rPr>
          <w:rFonts w:ascii="Abadi" w:hAnsi="Abadi" w:cstheme="minorHAnsi"/>
          <w:sz w:val="20"/>
          <w:szCs w:val="20"/>
          <w:lang w:val="es-DO"/>
        </w:rPr>
        <w:t>Superintendencia</w:t>
      </w:r>
      <w:r w:rsidR="00FA13B1" w:rsidRPr="0045564E">
        <w:rPr>
          <w:rFonts w:ascii="Abadi" w:hAnsi="Abadi" w:cstheme="minorHAnsi"/>
          <w:sz w:val="20"/>
          <w:szCs w:val="20"/>
          <w:lang w:val="es-DO"/>
        </w:rPr>
        <w:t xml:space="preserve"> por personas físicas y jurídicas.</w:t>
      </w:r>
    </w:p>
    <w:p w14:paraId="329F61A1" w14:textId="77777777" w:rsidR="00B743E2" w:rsidRDefault="00B743E2" w:rsidP="001E35D9">
      <w:pPr>
        <w:jc w:val="both"/>
        <w:rPr>
          <w:rFonts w:ascii="Abadi" w:hAnsi="Abadi" w:cstheme="minorHAnsi"/>
          <w:sz w:val="20"/>
          <w:szCs w:val="20"/>
          <w:lang w:val="es-DO"/>
        </w:rPr>
      </w:pPr>
    </w:p>
    <w:p w14:paraId="3C928CA1" w14:textId="77777777" w:rsidR="00B743E2" w:rsidRDefault="00B743E2" w:rsidP="001E35D9">
      <w:pPr>
        <w:jc w:val="both"/>
        <w:rPr>
          <w:rFonts w:ascii="Abadi" w:hAnsi="Abadi" w:cstheme="minorHAnsi"/>
          <w:sz w:val="20"/>
          <w:szCs w:val="20"/>
          <w:lang w:val="es-DO"/>
        </w:rPr>
      </w:pPr>
    </w:p>
    <w:p w14:paraId="28161171" w14:textId="77777777" w:rsidR="00B743E2" w:rsidRDefault="00B743E2" w:rsidP="001E35D9">
      <w:pPr>
        <w:jc w:val="both"/>
        <w:rPr>
          <w:rFonts w:ascii="Abadi" w:hAnsi="Abadi" w:cstheme="minorHAnsi"/>
          <w:sz w:val="20"/>
          <w:szCs w:val="20"/>
          <w:lang w:val="es-DO"/>
        </w:rPr>
      </w:pPr>
    </w:p>
    <w:p w14:paraId="4FBCC999" w14:textId="77777777" w:rsidR="00B743E2" w:rsidRDefault="00B743E2" w:rsidP="001E35D9">
      <w:pPr>
        <w:jc w:val="both"/>
        <w:rPr>
          <w:rFonts w:ascii="Abadi" w:hAnsi="Abadi" w:cstheme="minorHAnsi"/>
          <w:sz w:val="20"/>
          <w:szCs w:val="20"/>
          <w:lang w:val="es-DO"/>
        </w:rPr>
      </w:pPr>
    </w:p>
    <w:p w14:paraId="3CD733C8" w14:textId="77777777" w:rsidR="00B743E2" w:rsidRDefault="00B743E2" w:rsidP="001E35D9">
      <w:pPr>
        <w:jc w:val="both"/>
        <w:rPr>
          <w:rFonts w:ascii="Abadi" w:hAnsi="Abadi" w:cstheme="minorHAnsi"/>
          <w:sz w:val="20"/>
          <w:szCs w:val="20"/>
          <w:lang w:val="es-DO"/>
        </w:rPr>
      </w:pPr>
    </w:p>
    <w:p w14:paraId="067B3A31" w14:textId="77777777" w:rsidR="00B743E2" w:rsidRDefault="00B743E2" w:rsidP="001E35D9">
      <w:pPr>
        <w:jc w:val="both"/>
        <w:rPr>
          <w:rFonts w:ascii="Abadi" w:hAnsi="Abadi" w:cstheme="minorHAnsi"/>
          <w:sz w:val="20"/>
          <w:szCs w:val="20"/>
          <w:lang w:val="es-DO"/>
        </w:rPr>
      </w:pPr>
    </w:p>
    <w:p w14:paraId="441DA13D" w14:textId="77777777" w:rsidR="00B743E2" w:rsidRDefault="00B743E2" w:rsidP="001E35D9">
      <w:pPr>
        <w:jc w:val="both"/>
        <w:rPr>
          <w:rFonts w:ascii="Abadi" w:hAnsi="Abadi" w:cstheme="minorHAnsi"/>
          <w:sz w:val="20"/>
          <w:szCs w:val="20"/>
          <w:lang w:val="es-DO"/>
        </w:rPr>
      </w:pPr>
    </w:p>
    <w:p w14:paraId="2E3513D0" w14:textId="77777777" w:rsidR="00B743E2" w:rsidRDefault="00B743E2" w:rsidP="001E35D9">
      <w:pPr>
        <w:jc w:val="both"/>
        <w:rPr>
          <w:rFonts w:ascii="Abadi" w:hAnsi="Abadi" w:cstheme="minorHAnsi"/>
          <w:sz w:val="20"/>
          <w:szCs w:val="20"/>
          <w:lang w:val="es-DO"/>
        </w:rPr>
      </w:pPr>
    </w:p>
    <w:p w14:paraId="25E44498" w14:textId="77777777" w:rsidR="00B743E2" w:rsidRPr="0045564E" w:rsidRDefault="00B743E2" w:rsidP="001E35D9">
      <w:pPr>
        <w:jc w:val="both"/>
        <w:rPr>
          <w:rFonts w:ascii="Abadi" w:hAnsi="Abadi" w:cstheme="minorHAnsi"/>
          <w:sz w:val="20"/>
          <w:szCs w:val="20"/>
          <w:lang w:val="es-DO"/>
        </w:rPr>
      </w:pPr>
    </w:p>
    <w:p w14:paraId="21B0BEE4" w14:textId="77777777" w:rsidR="003E1A0E" w:rsidRPr="0045564E" w:rsidRDefault="00497916" w:rsidP="00DA6BEF">
      <w:pPr>
        <w:pStyle w:val="Prrafodelista"/>
        <w:numPr>
          <w:ilvl w:val="0"/>
          <w:numId w:val="11"/>
        </w:numPr>
        <w:ind w:left="426"/>
        <w:jc w:val="both"/>
        <w:rPr>
          <w:rFonts w:ascii="Abadi" w:hAnsi="Abadi" w:cstheme="minorHAnsi"/>
          <w:b/>
          <w:bCs/>
          <w:sz w:val="20"/>
          <w:szCs w:val="20"/>
          <w:lang w:val="es-DO"/>
        </w:rPr>
      </w:pPr>
      <w:r w:rsidRPr="0045564E">
        <w:rPr>
          <w:rFonts w:ascii="Abadi" w:hAnsi="Abadi" w:cstheme="minorHAnsi"/>
          <w:b/>
          <w:bCs/>
          <w:sz w:val="20"/>
          <w:szCs w:val="20"/>
          <w:lang w:val="es-DO"/>
        </w:rPr>
        <w:lastRenderedPageBreak/>
        <w:t>Efectivo y Equivalente de Efectivo</w:t>
      </w:r>
      <w:r w:rsidR="00F02607" w:rsidRPr="0045564E">
        <w:rPr>
          <w:rFonts w:ascii="Abadi" w:hAnsi="Abadi" w:cstheme="minorHAnsi"/>
          <w:b/>
          <w:bCs/>
          <w:sz w:val="20"/>
          <w:szCs w:val="20"/>
          <w:lang w:val="es-DO"/>
        </w:rPr>
        <w:t>:</w:t>
      </w:r>
    </w:p>
    <w:p w14:paraId="1497E3B5" w14:textId="6F8B3EAB" w:rsidR="00F02607" w:rsidRPr="0045564E" w:rsidRDefault="00F02607" w:rsidP="00F02607">
      <w:pPr>
        <w:ind w:left="66"/>
        <w:jc w:val="both"/>
        <w:rPr>
          <w:rFonts w:ascii="Abadi" w:hAnsi="Abadi" w:cstheme="minorHAnsi"/>
          <w:sz w:val="20"/>
          <w:szCs w:val="20"/>
          <w:lang w:val="es-DO"/>
        </w:rPr>
      </w:pPr>
      <w:r w:rsidRPr="0045564E">
        <w:rPr>
          <w:rFonts w:ascii="Abadi" w:hAnsi="Abadi" w:cstheme="minorHAnsi"/>
          <w:sz w:val="20"/>
          <w:szCs w:val="20"/>
          <w:lang w:val="es-DO"/>
        </w:rPr>
        <w:t xml:space="preserve">La </w:t>
      </w:r>
      <w:r w:rsidR="00675CFD" w:rsidRPr="0045564E">
        <w:rPr>
          <w:rFonts w:ascii="Abadi" w:hAnsi="Abadi" w:cstheme="minorHAnsi"/>
          <w:sz w:val="20"/>
          <w:szCs w:val="20"/>
          <w:lang w:val="es-DO"/>
        </w:rPr>
        <w:t>moneda</w:t>
      </w:r>
      <w:r w:rsidRPr="0045564E">
        <w:rPr>
          <w:rFonts w:ascii="Abadi" w:hAnsi="Abadi" w:cstheme="minorHAnsi"/>
          <w:sz w:val="20"/>
          <w:szCs w:val="20"/>
          <w:lang w:val="es-DO"/>
        </w:rPr>
        <w:t xml:space="preserve"> de curso legal es el peso Dominicano (</w:t>
      </w:r>
      <w:r w:rsidR="000D5497" w:rsidRPr="0045564E">
        <w:rPr>
          <w:rFonts w:ascii="Abadi" w:hAnsi="Abadi" w:cstheme="minorHAnsi"/>
          <w:sz w:val="20"/>
          <w:szCs w:val="20"/>
          <w:lang w:val="es-DO"/>
        </w:rPr>
        <w:t>RD$/DOP$$</w:t>
      </w:r>
      <w:r w:rsidR="006636AD" w:rsidRPr="0045564E">
        <w:rPr>
          <w:rFonts w:ascii="Abadi" w:hAnsi="Abadi" w:cstheme="minorHAnsi"/>
          <w:sz w:val="20"/>
          <w:szCs w:val="20"/>
          <w:lang w:val="es-DO"/>
        </w:rPr>
        <w:t>) y se expresa a su valor nominal.  Dicho efectivo en Caja y Banco los conforman los balances conci</w:t>
      </w:r>
      <w:r w:rsidR="00C5279F" w:rsidRPr="0045564E">
        <w:rPr>
          <w:rFonts w:ascii="Abadi" w:hAnsi="Abadi" w:cstheme="minorHAnsi"/>
          <w:sz w:val="20"/>
          <w:szCs w:val="20"/>
          <w:lang w:val="es-DO"/>
        </w:rPr>
        <w:t>liados de las cuentas bancarias d</w:t>
      </w:r>
      <w:r w:rsidR="00BA7505" w:rsidRPr="0045564E">
        <w:rPr>
          <w:rFonts w:ascii="Abadi" w:hAnsi="Abadi" w:cstheme="minorHAnsi"/>
          <w:sz w:val="20"/>
          <w:szCs w:val="20"/>
          <w:lang w:val="es-DO"/>
        </w:rPr>
        <w:t xml:space="preserve">e </w:t>
      </w:r>
      <w:r w:rsidR="000F7D83" w:rsidRPr="0045564E">
        <w:rPr>
          <w:rFonts w:ascii="Abadi" w:hAnsi="Abadi" w:cstheme="minorHAnsi"/>
          <w:sz w:val="20"/>
          <w:szCs w:val="20"/>
          <w:lang w:val="es-DO"/>
        </w:rPr>
        <w:t>la Superintendencia</w:t>
      </w:r>
      <w:r w:rsidR="00C5279F" w:rsidRPr="0045564E">
        <w:rPr>
          <w:rFonts w:ascii="Abadi" w:hAnsi="Abadi" w:cstheme="minorHAnsi"/>
          <w:sz w:val="20"/>
          <w:szCs w:val="20"/>
          <w:lang w:val="es-DO"/>
        </w:rPr>
        <w:t>, en el Banco de</w:t>
      </w:r>
      <w:r w:rsidR="0057586B" w:rsidRPr="0045564E">
        <w:rPr>
          <w:rFonts w:ascii="Abadi" w:hAnsi="Abadi" w:cstheme="minorHAnsi"/>
          <w:sz w:val="20"/>
          <w:szCs w:val="20"/>
          <w:lang w:val="es-DO"/>
        </w:rPr>
        <w:t xml:space="preserve"> reservas</w:t>
      </w:r>
      <w:r w:rsidR="00F26B6A" w:rsidRPr="0045564E">
        <w:rPr>
          <w:rFonts w:ascii="Abadi" w:hAnsi="Abadi" w:cstheme="minorHAnsi"/>
          <w:sz w:val="20"/>
          <w:szCs w:val="20"/>
          <w:lang w:val="es-DO"/>
        </w:rPr>
        <w:t>.</w:t>
      </w:r>
      <w:r w:rsidR="000A7017" w:rsidRPr="0045564E">
        <w:rPr>
          <w:rFonts w:ascii="Abadi" w:hAnsi="Abadi" w:cstheme="minorHAnsi"/>
          <w:sz w:val="20"/>
          <w:szCs w:val="20"/>
          <w:lang w:val="es-DO"/>
        </w:rPr>
        <w:t xml:space="preserve">  Al 3</w:t>
      </w:r>
      <w:r w:rsidR="005B735A">
        <w:rPr>
          <w:rFonts w:ascii="Abadi" w:hAnsi="Abadi" w:cstheme="minorHAnsi"/>
          <w:sz w:val="20"/>
          <w:szCs w:val="20"/>
          <w:lang w:val="es-DO"/>
        </w:rPr>
        <w:t>1</w:t>
      </w:r>
      <w:r w:rsidR="000A7017" w:rsidRPr="0045564E">
        <w:rPr>
          <w:rFonts w:ascii="Abadi" w:hAnsi="Abadi" w:cstheme="minorHAnsi"/>
          <w:sz w:val="20"/>
          <w:szCs w:val="20"/>
          <w:lang w:val="es-DO"/>
        </w:rPr>
        <w:t xml:space="preserve"> de </w:t>
      </w:r>
      <w:r w:rsidR="00BD5B0B">
        <w:rPr>
          <w:rFonts w:ascii="Abadi" w:hAnsi="Abadi" w:cstheme="minorHAnsi"/>
          <w:sz w:val="20"/>
          <w:szCs w:val="20"/>
          <w:lang w:val="es-DO"/>
        </w:rPr>
        <w:t>Diciembre</w:t>
      </w:r>
      <w:r w:rsidR="000A7017" w:rsidRPr="0045564E">
        <w:rPr>
          <w:rFonts w:ascii="Abadi" w:hAnsi="Abadi" w:cstheme="minorHAnsi"/>
          <w:sz w:val="20"/>
          <w:szCs w:val="20"/>
          <w:lang w:val="es-DO"/>
        </w:rPr>
        <w:t xml:space="preserve"> de </w:t>
      </w:r>
      <w:r w:rsidR="00EA10FC" w:rsidRPr="0045564E">
        <w:rPr>
          <w:rFonts w:ascii="Abadi" w:hAnsi="Abadi" w:cstheme="minorHAnsi"/>
          <w:sz w:val="20"/>
          <w:szCs w:val="20"/>
          <w:lang w:val="es-DO"/>
        </w:rPr>
        <w:t>2024</w:t>
      </w:r>
      <w:r w:rsidR="004915EC" w:rsidRPr="0045564E">
        <w:rPr>
          <w:rFonts w:ascii="Abadi" w:hAnsi="Abadi" w:cstheme="minorHAnsi"/>
          <w:sz w:val="20"/>
          <w:szCs w:val="20"/>
          <w:lang w:val="es-DO"/>
        </w:rPr>
        <w:t xml:space="preserve"> y </w:t>
      </w:r>
      <w:r w:rsidR="004567A7" w:rsidRPr="0045564E">
        <w:rPr>
          <w:rFonts w:ascii="Abadi" w:hAnsi="Abadi" w:cstheme="minorHAnsi"/>
          <w:sz w:val="20"/>
          <w:szCs w:val="20"/>
          <w:lang w:val="es-DO"/>
        </w:rPr>
        <w:t>2023</w:t>
      </w:r>
      <w:r w:rsidR="000A7017" w:rsidRPr="0045564E">
        <w:rPr>
          <w:rFonts w:ascii="Abadi" w:hAnsi="Abadi" w:cstheme="minorHAnsi"/>
          <w:sz w:val="20"/>
          <w:szCs w:val="20"/>
          <w:lang w:val="es-DO"/>
        </w:rPr>
        <w:t>, el efectivo dispo</w:t>
      </w:r>
      <w:r w:rsidR="007E0C01" w:rsidRPr="0045564E">
        <w:rPr>
          <w:rFonts w:ascii="Abadi" w:hAnsi="Abadi" w:cstheme="minorHAnsi"/>
          <w:sz w:val="20"/>
          <w:szCs w:val="20"/>
          <w:lang w:val="es-DO"/>
        </w:rPr>
        <w:t>nible en cuentas bancarias y el fondo de menores (cajas chicas)</w:t>
      </w:r>
      <w:r w:rsidR="00CA22D1" w:rsidRPr="0045564E">
        <w:rPr>
          <w:rFonts w:ascii="Abadi" w:hAnsi="Abadi" w:cstheme="minorHAnsi"/>
          <w:sz w:val="20"/>
          <w:szCs w:val="20"/>
          <w:lang w:val="es-DO"/>
        </w:rPr>
        <w:t>, respectivamente según el siguiente detalle:</w:t>
      </w:r>
    </w:p>
    <w:tbl>
      <w:tblPr>
        <w:tblStyle w:val="Tablaconcuadrcula"/>
        <w:tblW w:w="0" w:type="auto"/>
        <w:tblInd w:w="66" w:type="dxa"/>
        <w:tblLook w:val="04A0" w:firstRow="1" w:lastRow="0" w:firstColumn="1" w:lastColumn="0" w:noHBand="0" w:noVBand="1"/>
      </w:tblPr>
      <w:tblGrid>
        <w:gridCol w:w="4891"/>
        <w:gridCol w:w="2268"/>
        <w:gridCol w:w="2125"/>
      </w:tblGrid>
      <w:tr w:rsidR="00B14050" w:rsidRPr="0045564E" w14:paraId="58EA596D" w14:textId="77777777" w:rsidTr="00B743E2">
        <w:tc>
          <w:tcPr>
            <w:tcW w:w="4891" w:type="dxa"/>
            <w:shd w:val="clear" w:color="auto" w:fill="0070C0"/>
          </w:tcPr>
          <w:p w14:paraId="2207570B" w14:textId="77777777" w:rsidR="00B14050" w:rsidRPr="00B743E2" w:rsidRDefault="003B2572" w:rsidP="00B04650">
            <w:pPr>
              <w:contextualSpacing/>
              <w:jc w:val="center"/>
              <w:rPr>
                <w:rFonts w:ascii="Abadi" w:hAnsi="Abadi" w:cstheme="minorHAnsi"/>
                <w:b/>
                <w:bCs/>
                <w:color w:val="FFFFFF" w:themeColor="background1"/>
                <w:sz w:val="20"/>
                <w:szCs w:val="20"/>
                <w:lang w:val="es-DO"/>
              </w:rPr>
            </w:pPr>
            <w:r w:rsidRPr="00B743E2">
              <w:rPr>
                <w:rFonts w:ascii="Abadi" w:hAnsi="Abadi" w:cstheme="minorHAnsi"/>
                <w:b/>
                <w:bCs/>
                <w:color w:val="FFFFFF" w:themeColor="background1"/>
                <w:sz w:val="20"/>
                <w:szCs w:val="20"/>
                <w:lang w:val="es-DO"/>
              </w:rPr>
              <w:t>Descripción</w:t>
            </w:r>
          </w:p>
        </w:tc>
        <w:tc>
          <w:tcPr>
            <w:tcW w:w="2268" w:type="dxa"/>
            <w:shd w:val="clear" w:color="auto" w:fill="0070C0"/>
          </w:tcPr>
          <w:p w14:paraId="0EA314FE" w14:textId="6EA2377C" w:rsidR="00B14050" w:rsidRPr="00B743E2" w:rsidRDefault="00EA10FC" w:rsidP="003B2572">
            <w:pPr>
              <w:contextualSpacing/>
              <w:jc w:val="center"/>
              <w:rPr>
                <w:rFonts w:ascii="Abadi" w:hAnsi="Abadi" w:cstheme="minorHAnsi"/>
                <w:b/>
                <w:bCs/>
                <w:color w:val="FFFFFF" w:themeColor="background1"/>
                <w:sz w:val="20"/>
                <w:szCs w:val="20"/>
                <w:lang w:val="es-DO"/>
              </w:rPr>
            </w:pPr>
            <w:r w:rsidRPr="00B743E2">
              <w:rPr>
                <w:rFonts w:ascii="Abadi" w:hAnsi="Abadi" w:cstheme="minorHAnsi"/>
                <w:b/>
                <w:bCs/>
                <w:color w:val="FFFFFF" w:themeColor="background1"/>
                <w:sz w:val="20"/>
                <w:szCs w:val="20"/>
                <w:lang w:val="es-DO"/>
              </w:rPr>
              <w:t>2024</w:t>
            </w:r>
          </w:p>
        </w:tc>
        <w:tc>
          <w:tcPr>
            <w:tcW w:w="2125" w:type="dxa"/>
            <w:shd w:val="clear" w:color="auto" w:fill="0070C0"/>
          </w:tcPr>
          <w:p w14:paraId="21691F81" w14:textId="60377858" w:rsidR="003B2572" w:rsidRPr="00B743E2" w:rsidRDefault="004567A7" w:rsidP="003B2572">
            <w:pPr>
              <w:contextualSpacing/>
              <w:jc w:val="center"/>
              <w:rPr>
                <w:rFonts w:ascii="Abadi" w:hAnsi="Abadi" w:cstheme="minorHAnsi"/>
                <w:b/>
                <w:bCs/>
                <w:color w:val="FFFFFF" w:themeColor="background1"/>
                <w:sz w:val="20"/>
                <w:szCs w:val="20"/>
                <w:lang w:val="es-DO"/>
              </w:rPr>
            </w:pPr>
            <w:r w:rsidRPr="00B743E2">
              <w:rPr>
                <w:rFonts w:ascii="Abadi" w:hAnsi="Abadi" w:cstheme="minorHAnsi"/>
                <w:b/>
                <w:bCs/>
                <w:color w:val="FFFFFF" w:themeColor="background1"/>
                <w:sz w:val="20"/>
                <w:szCs w:val="20"/>
                <w:lang w:val="es-DO"/>
              </w:rPr>
              <w:t>2023</w:t>
            </w:r>
          </w:p>
        </w:tc>
      </w:tr>
      <w:tr w:rsidR="00C078CE" w:rsidRPr="0045564E" w14:paraId="55A5A6A5" w14:textId="77777777" w:rsidTr="00EE0C57">
        <w:tc>
          <w:tcPr>
            <w:tcW w:w="4891" w:type="dxa"/>
          </w:tcPr>
          <w:p w14:paraId="33DC0B31" w14:textId="0A894F3B" w:rsidR="00C078CE" w:rsidRPr="0045564E" w:rsidRDefault="001B14D8" w:rsidP="00F02607">
            <w:pPr>
              <w:contextualSpacing/>
              <w:jc w:val="both"/>
              <w:rPr>
                <w:rFonts w:ascii="Abadi" w:hAnsi="Abadi" w:cstheme="minorHAnsi"/>
                <w:sz w:val="20"/>
                <w:szCs w:val="20"/>
                <w:lang w:val="es-DO"/>
              </w:rPr>
            </w:pPr>
            <w:r w:rsidRPr="0045564E">
              <w:rPr>
                <w:rFonts w:ascii="Abadi" w:hAnsi="Abadi" w:cstheme="minorHAnsi"/>
                <w:sz w:val="20"/>
                <w:szCs w:val="20"/>
                <w:lang w:val="es-DO"/>
              </w:rPr>
              <w:t>Caja Chica</w:t>
            </w:r>
          </w:p>
        </w:tc>
        <w:tc>
          <w:tcPr>
            <w:tcW w:w="2268" w:type="dxa"/>
            <w:tcBorders>
              <w:bottom w:val="single" w:sz="4" w:space="0" w:color="auto"/>
            </w:tcBorders>
          </w:tcPr>
          <w:p w14:paraId="1BA61E23" w14:textId="6B019B4C" w:rsidR="00C078CE" w:rsidRPr="0045564E" w:rsidRDefault="002735EF" w:rsidP="00511A29">
            <w:pPr>
              <w:contextualSpacing/>
              <w:jc w:val="right"/>
              <w:rPr>
                <w:rFonts w:ascii="Abadi" w:hAnsi="Abadi" w:cstheme="minorHAnsi"/>
                <w:sz w:val="20"/>
                <w:szCs w:val="20"/>
                <w:lang w:val="es-DO"/>
              </w:rPr>
            </w:pPr>
            <w:r w:rsidRPr="0045564E">
              <w:rPr>
                <w:rFonts w:ascii="Abadi" w:hAnsi="Abadi" w:cstheme="minorHAnsi"/>
                <w:sz w:val="20"/>
                <w:szCs w:val="20"/>
                <w:lang w:val="es-DO"/>
              </w:rPr>
              <w:t>50,000.00</w:t>
            </w:r>
          </w:p>
        </w:tc>
        <w:tc>
          <w:tcPr>
            <w:tcW w:w="2125" w:type="dxa"/>
            <w:tcBorders>
              <w:bottom w:val="single" w:sz="4" w:space="0" w:color="auto"/>
            </w:tcBorders>
          </w:tcPr>
          <w:p w14:paraId="4EDED531" w14:textId="263E650E" w:rsidR="00C078CE" w:rsidRPr="0045564E" w:rsidRDefault="001B14D8" w:rsidP="00511A29">
            <w:pPr>
              <w:contextualSpacing/>
              <w:jc w:val="right"/>
              <w:rPr>
                <w:rFonts w:ascii="Abadi" w:hAnsi="Abadi" w:cstheme="minorHAnsi"/>
                <w:sz w:val="20"/>
                <w:szCs w:val="20"/>
                <w:lang w:val="es-DO"/>
              </w:rPr>
            </w:pPr>
            <w:r w:rsidRPr="0045564E">
              <w:rPr>
                <w:rFonts w:ascii="Abadi" w:hAnsi="Abadi" w:cstheme="minorHAnsi"/>
                <w:sz w:val="20"/>
                <w:szCs w:val="20"/>
                <w:lang w:val="es-DO"/>
              </w:rPr>
              <w:t>50</w:t>
            </w:r>
            <w:r w:rsidR="00F5547B" w:rsidRPr="0045564E">
              <w:rPr>
                <w:rFonts w:ascii="Abadi" w:hAnsi="Abadi" w:cstheme="minorHAnsi"/>
                <w:sz w:val="20"/>
                <w:szCs w:val="20"/>
                <w:lang w:val="es-DO"/>
              </w:rPr>
              <w:t>,000.00</w:t>
            </w:r>
          </w:p>
        </w:tc>
      </w:tr>
      <w:tr w:rsidR="004421FD" w:rsidRPr="0045564E" w14:paraId="057ED84F" w14:textId="77777777" w:rsidTr="00EE0C57">
        <w:tc>
          <w:tcPr>
            <w:tcW w:w="4891" w:type="dxa"/>
          </w:tcPr>
          <w:p w14:paraId="09C2368F" w14:textId="226F6D2B" w:rsidR="004421FD" w:rsidRPr="0045564E" w:rsidRDefault="00820B8C" w:rsidP="00F02607">
            <w:pPr>
              <w:contextualSpacing/>
              <w:jc w:val="both"/>
              <w:rPr>
                <w:rFonts w:ascii="Abadi" w:hAnsi="Abadi" w:cstheme="minorHAnsi"/>
                <w:color w:val="000000"/>
                <w:sz w:val="20"/>
                <w:szCs w:val="20"/>
                <w:lang w:val="es-DO"/>
              </w:rPr>
            </w:pPr>
            <w:r w:rsidRPr="0045564E">
              <w:rPr>
                <w:rFonts w:ascii="Abadi" w:hAnsi="Abadi" w:cstheme="minorHAnsi"/>
                <w:color w:val="000000"/>
                <w:sz w:val="20"/>
                <w:szCs w:val="20"/>
                <w:lang w:val="es-DO"/>
              </w:rPr>
              <w:t>Cuenta Corriente Regular</w:t>
            </w:r>
          </w:p>
        </w:tc>
        <w:tc>
          <w:tcPr>
            <w:tcW w:w="2268" w:type="dxa"/>
            <w:tcBorders>
              <w:bottom w:val="single" w:sz="4" w:space="0" w:color="auto"/>
            </w:tcBorders>
          </w:tcPr>
          <w:p w14:paraId="7AB3CD49" w14:textId="7B7217D5" w:rsidR="004421FD" w:rsidRPr="0045564E" w:rsidRDefault="0049160D" w:rsidP="00511A29">
            <w:pPr>
              <w:contextualSpacing/>
              <w:jc w:val="right"/>
              <w:rPr>
                <w:rFonts w:ascii="Abadi" w:hAnsi="Abadi" w:cstheme="minorHAnsi"/>
                <w:sz w:val="20"/>
                <w:szCs w:val="20"/>
                <w:lang w:val="es-DO"/>
              </w:rPr>
            </w:pPr>
            <w:r>
              <w:rPr>
                <w:rFonts w:ascii="Abadi" w:hAnsi="Abadi" w:cstheme="minorHAnsi"/>
                <w:sz w:val="20"/>
                <w:szCs w:val="20"/>
                <w:lang w:val="es-DO"/>
              </w:rPr>
              <w:t>15,418,552.39</w:t>
            </w:r>
          </w:p>
        </w:tc>
        <w:tc>
          <w:tcPr>
            <w:tcW w:w="2125" w:type="dxa"/>
            <w:tcBorders>
              <w:bottom w:val="single" w:sz="4" w:space="0" w:color="auto"/>
            </w:tcBorders>
          </w:tcPr>
          <w:p w14:paraId="5ED75258" w14:textId="0D52EFF7" w:rsidR="004421FD" w:rsidRPr="0045564E" w:rsidRDefault="00D51FF8" w:rsidP="00511A29">
            <w:pPr>
              <w:contextualSpacing/>
              <w:jc w:val="right"/>
              <w:rPr>
                <w:rFonts w:ascii="Abadi" w:hAnsi="Abadi" w:cstheme="minorHAnsi"/>
                <w:sz w:val="20"/>
                <w:szCs w:val="20"/>
                <w:lang w:val="es-DO"/>
              </w:rPr>
            </w:pPr>
            <w:r>
              <w:rPr>
                <w:rFonts w:ascii="Abadi" w:hAnsi="Abadi" w:cstheme="minorHAnsi"/>
                <w:sz w:val="20"/>
                <w:szCs w:val="20"/>
                <w:lang w:val="es-DO"/>
              </w:rPr>
              <w:t>7,374,135.29</w:t>
            </w:r>
          </w:p>
        </w:tc>
      </w:tr>
      <w:tr w:rsidR="004421FD" w:rsidRPr="0045564E" w14:paraId="5420A216" w14:textId="77777777" w:rsidTr="00EE0C57">
        <w:tc>
          <w:tcPr>
            <w:tcW w:w="4891" w:type="dxa"/>
          </w:tcPr>
          <w:p w14:paraId="22E44442" w14:textId="0828E3B4" w:rsidR="004421FD" w:rsidRPr="0045564E" w:rsidRDefault="00D7241C" w:rsidP="00F02607">
            <w:pPr>
              <w:contextualSpacing/>
              <w:jc w:val="both"/>
              <w:rPr>
                <w:rFonts w:ascii="Abadi" w:hAnsi="Abadi" w:cstheme="minorHAnsi"/>
                <w:sz w:val="20"/>
                <w:szCs w:val="20"/>
                <w:lang w:val="es-DO"/>
              </w:rPr>
            </w:pPr>
            <w:r w:rsidRPr="0045564E">
              <w:rPr>
                <w:rFonts w:ascii="Abadi" w:hAnsi="Abadi" w:cstheme="minorHAnsi"/>
                <w:sz w:val="20"/>
                <w:szCs w:val="20"/>
                <w:lang w:val="es-DO"/>
              </w:rPr>
              <w:t>Cuentas Corriente Operaciones</w:t>
            </w:r>
          </w:p>
        </w:tc>
        <w:tc>
          <w:tcPr>
            <w:tcW w:w="2268" w:type="dxa"/>
            <w:tcBorders>
              <w:bottom w:val="single" w:sz="4" w:space="0" w:color="auto"/>
            </w:tcBorders>
          </w:tcPr>
          <w:p w14:paraId="2A1B5F3C" w14:textId="021426A9" w:rsidR="004421FD" w:rsidRPr="0045564E" w:rsidRDefault="00084091" w:rsidP="00511A29">
            <w:pPr>
              <w:contextualSpacing/>
              <w:jc w:val="right"/>
              <w:rPr>
                <w:rFonts w:ascii="Abadi" w:hAnsi="Abadi" w:cstheme="minorHAnsi"/>
                <w:sz w:val="20"/>
                <w:szCs w:val="20"/>
                <w:lang w:val="es-DO"/>
              </w:rPr>
            </w:pPr>
            <w:r>
              <w:rPr>
                <w:rFonts w:ascii="Abadi" w:hAnsi="Abadi" w:cstheme="minorHAnsi"/>
                <w:sz w:val="20"/>
                <w:szCs w:val="20"/>
                <w:lang w:val="es-DO"/>
              </w:rPr>
              <w:t>5,748,595.33</w:t>
            </w:r>
          </w:p>
        </w:tc>
        <w:tc>
          <w:tcPr>
            <w:tcW w:w="2125" w:type="dxa"/>
            <w:tcBorders>
              <w:bottom w:val="single" w:sz="4" w:space="0" w:color="auto"/>
            </w:tcBorders>
          </w:tcPr>
          <w:p w14:paraId="772150AB" w14:textId="04A7036A" w:rsidR="004421FD" w:rsidRPr="0045564E" w:rsidRDefault="005809C8" w:rsidP="00511A29">
            <w:pPr>
              <w:contextualSpacing/>
              <w:jc w:val="right"/>
              <w:rPr>
                <w:rFonts w:ascii="Abadi" w:hAnsi="Abadi" w:cstheme="minorHAnsi"/>
                <w:sz w:val="20"/>
                <w:szCs w:val="20"/>
                <w:lang w:val="es-DO"/>
              </w:rPr>
            </w:pPr>
            <w:r>
              <w:rPr>
                <w:rFonts w:ascii="Abadi" w:hAnsi="Abadi" w:cstheme="minorHAnsi"/>
                <w:sz w:val="20"/>
                <w:szCs w:val="20"/>
                <w:lang w:val="es-DO"/>
              </w:rPr>
              <w:t>5,148,481.71</w:t>
            </w:r>
          </w:p>
        </w:tc>
      </w:tr>
      <w:tr w:rsidR="004421FD" w:rsidRPr="0045564E" w14:paraId="59CCD538" w14:textId="77777777" w:rsidTr="00EE0C57">
        <w:tc>
          <w:tcPr>
            <w:tcW w:w="4891" w:type="dxa"/>
          </w:tcPr>
          <w:p w14:paraId="1EBEAD97" w14:textId="0BB0CAC8" w:rsidR="004421FD" w:rsidRPr="0045564E" w:rsidRDefault="006D1448" w:rsidP="00F02607">
            <w:pPr>
              <w:contextualSpacing/>
              <w:jc w:val="both"/>
              <w:rPr>
                <w:rFonts w:ascii="Abadi" w:hAnsi="Abadi" w:cstheme="minorHAnsi"/>
                <w:sz w:val="20"/>
                <w:szCs w:val="20"/>
                <w:lang w:val="es-DO"/>
              </w:rPr>
            </w:pPr>
            <w:r w:rsidRPr="0045564E">
              <w:rPr>
                <w:rFonts w:ascii="Abadi" w:hAnsi="Abadi" w:cstheme="minorHAnsi"/>
                <w:sz w:val="20"/>
                <w:szCs w:val="20"/>
                <w:lang w:val="es-DO"/>
              </w:rPr>
              <w:t>Cuenta Corriente Nomina</w:t>
            </w:r>
          </w:p>
        </w:tc>
        <w:tc>
          <w:tcPr>
            <w:tcW w:w="2268" w:type="dxa"/>
            <w:tcBorders>
              <w:bottom w:val="single" w:sz="4" w:space="0" w:color="auto"/>
            </w:tcBorders>
          </w:tcPr>
          <w:p w14:paraId="14164BC1" w14:textId="7A580BC7" w:rsidR="004421FD" w:rsidRPr="0045564E" w:rsidRDefault="006437C1" w:rsidP="00511A29">
            <w:pPr>
              <w:contextualSpacing/>
              <w:jc w:val="right"/>
              <w:rPr>
                <w:rFonts w:ascii="Abadi" w:hAnsi="Abadi" w:cstheme="minorHAnsi"/>
                <w:sz w:val="20"/>
                <w:szCs w:val="20"/>
                <w:lang w:val="es-DO"/>
              </w:rPr>
            </w:pPr>
            <w:r>
              <w:rPr>
                <w:rFonts w:ascii="Abadi" w:hAnsi="Abadi" w:cstheme="minorHAnsi"/>
                <w:sz w:val="20"/>
                <w:szCs w:val="20"/>
                <w:lang w:val="es-DO"/>
              </w:rPr>
              <w:t>0.00</w:t>
            </w:r>
          </w:p>
        </w:tc>
        <w:tc>
          <w:tcPr>
            <w:tcW w:w="2125" w:type="dxa"/>
            <w:tcBorders>
              <w:bottom w:val="single" w:sz="4" w:space="0" w:color="auto"/>
            </w:tcBorders>
          </w:tcPr>
          <w:p w14:paraId="3664F30C" w14:textId="28E22C3F" w:rsidR="004421FD" w:rsidRPr="0045564E" w:rsidRDefault="000D2414" w:rsidP="00511A29">
            <w:pPr>
              <w:contextualSpacing/>
              <w:jc w:val="right"/>
              <w:rPr>
                <w:rFonts w:ascii="Abadi" w:hAnsi="Abadi" w:cstheme="minorHAnsi"/>
                <w:sz w:val="20"/>
                <w:szCs w:val="20"/>
                <w:lang w:val="es-DO"/>
              </w:rPr>
            </w:pPr>
            <w:r>
              <w:rPr>
                <w:rFonts w:ascii="Abadi" w:hAnsi="Abadi" w:cstheme="minorHAnsi"/>
                <w:sz w:val="20"/>
                <w:szCs w:val="20"/>
                <w:lang w:val="es-DO"/>
              </w:rPr>
              <w:t>14,749.99</w:t>
            </w:r>
          </w:p>
        </w:tc>
      </w:tr>
      <w:tr w:rsidR="004421FD" w:rsidRPr="0045564E" w14:paraId="4664231C" w14:textId="77777777" w:rsidTr="0070350C">
        <w:tc>
          <w:tcPr>
            <w:tcW w:w="4891" w:type="dxa"/>
          </w:tcPr>
          <w:p w14:paraId="3029FC89" w14:textId="0674ECC1" w:rsidR="004421FD" w:rsidRPr="0045564E" w:rsidRDefault="00691D0E" w:rsidP="00F02607">
            <w:pPr>
              <w:contextualSpacing/>
              <w:jc w:val="both"/>
              <w:rPr>
                <w:rFonts w:ascii="Abadi" w:hAnsi="Abadi" w:cstheme="minorHAnsi"/>
                <w:sz w:val="20"/>
                <w:szCs w:val="20"/>
                <w:lang w:val="es-DO"/>
              </w:rPr>
            </w:pPr>
            <w:r w:rsidRPr="0045564E">
              <w:rPr>
                <w:rFonts w:ascii="Abadi" w:hAnsi="Abadi" w:cstheme="minorHAnsi"/>
                <w:sz w:val="20"/>
                <w:szCs w:val="20"/>
                <w:lang w:val="es-DO"/>
              </w:rPr>
              <w:t xml:space="preserve">Cuenta Corriente </w:t>
            </w:r>
            <w:proofErr w:type="spellStart"/>
            <w:r w:rsidRPr="0045564E">
              <w:rPr>
                <w:rFonts w:ascii="Abadi" w:hAnsi="Abadi" w:cstheme="minorHAnsi"/>
                <w:sz w:val="20"/>
                <w:szCs w:val="20"/>
                <w:lang w:val="es-DO"/>
              </w:rPr>
              <w:t>CCRyLI</w:t>
            </w:r>
            <w:proofErr w:type="spellEnd"/>
          </w:p>
        </w:tc>
        <w:tc>
          <w:tcPr>
            <w:tcW w:w="2268" w:type="dxa"/>
            <w:tcBorders>
              <w:top w:val="single" w:sz="4" w:space="0" w:color="auto"/>
              <w:bottom w:val="single" w:sz="4" w:space="0" w:color="auto"/>
            </w:tcBorders>
          </w:tcPr>
          <w:p w14:paraId="55C9F134" w14:textId="64DEC177" w:rsidR="004421FD" w:rsidRPr="0045564E" w:rsidRDefault="008E06A2" w:rsidP="00511A29">
            <w:pPr>
              <w:contextualSpacing/>
              <w:jc w:val="right"/>
              <w:rPr>
                <w:rFonts w:ascii="Abadi" w:hAnsi="Abadi" w:cstheme="minorHAnsi"/>
                <w:sz w:val="20"/>
                <w:szCs w:val="20"/>
                <w:lang w:val="es-DO"/>
              </w:rPr>
            </w:pPr>
            <w:r>
              <w:rPr>
                <w:rFonts w:ascii="Abadi" w:hAnsi="Abadi" w:cstheme="minorHAnsi"/>
                <w:sz w:val="20"/>
                <w:szCs w:val="20"/>
                <w:lang w:val="es-DO"/>
              </w:rPr>
              <w:t>518,262.50</w:t>
            </w:r>
          </w:p>
        </w:tc>
        <w:tc>
          <w:tcPr>
            <w:tcW w:w="2125" w:type="dxa"/>
            <w:tcBorders>
              <w:top w:val="single" w:sz="4" w:space="0" w:color="auto"/>
              <w:bottom w:val="single" w:sz="4" w:space="0" w:color="auto"/>
            </w:tcBorders>
          </w:tcPr>
          <w:p w14:paraId="3F374523" w14:textId="6A82EC76" w:rsidR="004421FD" w:rsidRPr="0045564E" w:rsidRDefault="00A52681" w:rsidP="00511A29">
            <w:pPr>
              <w:contextualSpacing/>
              <w:jc w:val="right"/>
              <w:rPr>
                <w:rFonts w:ascii="Abadi" w:hAnsi="Abadi" w:cstheme="minorHAnsi"/>
                <w:sz w:val="20"/>
                <w:szCs w:val="20"/>
                <w:lang w:val="es-DO"/>
              </w:rPr>
            </w:pPr>
            <w:r>
              <w:rPr>
                <w:rFonts w:ascii="Abadi" w:hAnsi="Abadi" w:cstheme="minorHAnsi"/>
                <w:sz w:val="20"/>
                <w:szCs w:val="20"/>
                <w:lang w:val="es-DO"/>
              </w:rPr>
              <w:t>717</w:t>
            </w:r>
            <w:r w:rsidR="001C6F06">
              <w:rPr>
                <w:rFonts w:ascii="Abadi" w:hAnsi="Abadi" w:cstheme="minorHAnsi"/>
                <w:sz w:val="20"/>
                <w:szCs w:val="20"/>
                <w:lang w:val="es-DO"/>
              </w:rPr>
              <w:t>,123.50</w:t>
            </w:r>
          </w:p>
        </w:tc>
      </w:tr>
      <w:tr w:rsidR="0045564E" w:rsidRPr="0045564E" w14:paraId="0FEFB192" w14:textId="77777777" w:rsidTr="0070350C">
        <w:tc>
          <w:tcPr>
            <w:tcW w:w="4891" w:type="dxa"/>
          </w:tcPr>
          <w:p w14:paraId="562129BB" w14:textId="3E0DEA96" w:rsidR="0045564E" w:rsidRPr="0045564E" w:rsidRDefault="0045564E" w:rsidP="0045564E">
            <w:pPr>
              <w:contextualSpacing/>
              <w:jc w:val="both"/>
              <w:rPr>
                <w:rFonts w:ascii="Abadi" w:hAnsi="Abadi" w:cstheme="minorHAnsi"/>
                <w:sz w:val="20"/>
                <w:szCs w:val="20"/>
                <w:lang w:val="es-DO"/>
              </w:rPr>
            </w:pPr>
            <w:r w:rsidRPr="0045564E">
              <w:rPr>
                <w:rFonts w:ascii="Abadi" w:hAnsi="Abadi" w:cstheme="minorHAnsi"/>
                <w:sz w:val="20"/>
                <w:szCs w:val="20"/>
                <w:lang w:val="es-DO"/>
              </w:rPr>
              <w:t>Cuenta Corriente Inversión JMMB</w:t>
            </w:r>
          </w:p>
        </w:tc>
        <w:tc>
          <w:tcPr>
            <w:tcW w:w="2268" w:type="dxa"/>
            <w:tcBorders>
              <w:bottom w:val="single" w:sz="4" w:space="0" w:color="auto"/>
            </w:tcBorders>
          </w:tcPr>
          <w:p w14:paraId="514ACF0A" w14:textId="0A6FB382" w:rsidR="0045564E" w:rsidRPr="0045564E" w:rsidRDefault="00A31DB5" w:rsidP="0045564E">
            <w:pPr>
              <w:contextualSpacing/>
              <w:jc w:val="right"/>
              <w:rPr>
                <w:rFonts w:ascii="Abadi" w:hAnsi="Abadi" w:cstheme="minorHAnsi"/>
                <w:sz w:val="20"/>
                <w:szCs w:val="20"/>
                <w:lang w:val="es-DO"/>
              </w:rPr>
            </w:pPr>
            <w:r>
              <w:rPr>
                <w:rFonts w:ascii="Abadi" w:hAnsi="Abadi" w:cstheme="minorHAnsi"/>
                <w:sz w:val="20"/>
                <w:szCs w:val="20"/>
                <w:lang w:val="es-DO"/>
              </w:rPr>
              <w:t>259,825.20</w:t>
            </w:r>
          </w:p>
        </w:tc>
        <w:tc>
          <w:tcPr>
            <w:tcW w:w="2125" w:type="dxa"/>
            <w:tcBorders>
              <w:bottom w:val="single" w:sz="4" w:space="0" w:color="auto"/>
            </w:tcBorders>
          </w:tcPr>
          <w:p w14:paraId="3DF58B59" w14:textId="2BC15599" w:rsidR="0045564E" w:rsidRPr="0045564E" w:rsidRDefault="00CC74BD" w:rsidP="0045564E">
            <w:pPr>
              <w:contextualSpacing/>
              <w:jc w:val="right"/>
              <w:rPr>
                <w:rFonts w:ascii="Abadi" w:hAnsi="Abadi" w:cstheme="minorHAnsi"/>
                <w:sz w:val="20"/>
                <w:szCs w:val="20"/>
                <w:lang w:val="es-DO"/>
              </w:rPr>
            </w:pPr>
            <w:r>
              <w:rPr>
                <w:rFonts w:ascii="Abadi" w:hAnsi="Abadi" w:cstheme="minorHAnsi"/>
                <w:sz w:val="20"/>
                <w:szCs w:val="20"/>
                <w:lang w:val="es-DO"/>
              </w:rPr>
              <w:t>10,</w:t>
            </w:r>
            <w:r w:rsidR="0045564E" w:rsidRPr="0045564E">
              <w:rPr>
                <w:rFonts w:ascii="Abadi" w:hAnsi="Abadi" w:cstheme="minorHAnsi"/>
                <w:sz w:val="20"/>
                <w:szCs w:val="20"/>
                <w:lang w:val="es-DO"/>
              </w:rPr>
              <w:t>650.00</w:t>
            </w:r>
          </w:p>
        </w:tc>
      </w:tr>
      <w:tr w:rsidR="0045564E" w:rsidRPr="0045564E" w14:paraId="303E8A98" w14:textId="77777777" w:rsidTr="0070350C">
        <w:tc>
          <w:tcPr>
            <w:tcW w:w="4891" w:type="dxa"/>
          </w:tcPr>
          <w:p w14:paraId="55E0CC22" w14:textId="719B61BB" w:rsidR="0045564E" w:rsidRPr="0045564E" w:rsidRDefault="0045564E" w:rsidP="0045564E">
            <w:pPr>
              <w:contextualSpacing/>
              <w:jc w:val="both"/>
              <w:rPr>
                <w:rFonts w:ascii="Abadi" w:hAnsi="Abadi" w:cstheme="minorHAnsi"/>
                <w:sz w:val="20"/>
                <w:szCs w:val="20"/>
                <w:lang w:val="es-DO"/>
              </w:rPr>
            </w:pPr>
            <w:r w:rsidRPr="0045564E">
              <w:rPr>
                <w:rFonts w:ascii="Abadi" w:hAnsi="Abadi" w:cstheme="minorHAnsi"/>
                <w:iCs/>
                <w:color w:val="000000"/>
                <w:sz w:val="20"/>
                <w:szCs w:val="20"/>
                <w:lang w:val="es-DO"/>
              </w:rPr>
              <w:t>Cuenta de Ahorros en Dólares</w:t>
            </w:r>
            <w:r>
              <w:rPr>
                <w:rFonts w:ascii="Abadi" w:hAnsi="Abadi" w:cstheme="minorHAnsi"/>
                <w:iCs/>
                <w:color w:val="000000"/>
                <w:sz w:val="20"/>
                <w:szCs w:val="20"/>
                <w:lang w:val="es-DO"/>
              </w:rPr>
              <w:t xml:space="preserve"> </w:t>
            </w:r>
          </w:p>
        </w:tc>
        <w:tc>
          <w:tcPr>
            <w:tcW w:w="2268" w:type="dxa"/>
            <w:tcBorders>
              <w:bottom w:val="single" w:sz="4" w:space="0" w:color="auto"/>
            </w:tcBorders>
          </w:tcPr>
          <w:p w14:paraId="2C0405CD" w14:textId="1FB75A0C" w:rsidR="0045564E" w:rsidRPr="0045564E" w:rsidRDefault="007573EF" w:rsidP="0045564E">
            <w:pPr>
              <w:contextualSpacing/>
              <w:jc w:val="right"/>
              <w:rPr>
                <w:rFonts w:ascii="Abadi" w:hAnsi="Abadi" w:cstheme="minorHAnsi"/>
                <w:sz w:val="20"/>
                <w:szCs w:val="20"/>
                <w:lang w:val="es-DO"/>
              </w:rPr>
            </w:pPr>
            <w:r>
              <w:rPr>
                <w:rFonts w:ascii="Abadi" w:hAnsi="Abadi" w:cstheme="minorHAnsi"/>
                <w:sz w:val="20"/>
                <w:szCs w:val="20"/>
                <w:lang w:val="es-DO"/>
              </w:rPr>
              <w:t>5,608,469.84</w:t>
            </w:r>
            <w:r w:rsidR="0045564E" w:rsidRPr="0045564E">
              <w:rPr>
                <w:rFonts w:ascii="Abadi" w:hAnsi="Abadi" w:cstheme="minorHAnsi"/>
                <w:sz w:val="20"/>
                <w:szCs w:val="20"/>
                <w:lang w:val="es-DO"/>
              </w:rPr>
              <w:t xml:space="preserve">                 </w:t>
            </w:r>
          </w:p>
        </w:tc>
        <w:tc>
          <w:tcPr>
            <w:tcW w:w="2125" w:type="dxa"/>
            <w:tcBorders>
              <w:bottom w:val="single" w:sz="4" w:space="0" w:color="auto"/>
            </w:tcBorders>
          </w:tcPr>
          <w:p w14:paraId="315F4DF5" w14:textId="539178D1" w:rsidR="0045564E" w:rsidRPr="0045564E" w:rsidRDefault="002B2656" w:rsidP="0045564E">
            <w:pPr>
              <w:contextualSpacing/>
              <w:jc w:val="right"/>
              <w:rPr>
                <w:rFonts w:ascii="Abadi" w:hAnsi="Abadi" w:cstheme="minorHAnsi"/>
                <w:sz w:val="20"/>
                <w:szCs w:val="20"/>
                <w:lang w:val="es-DO"/>
              </w:rPr>
            </w:pPr>
            <w:r>
              <w:rPr>
                <w:rFonts w:ascii="Abadi" w:hAnsi="Abadi" w:cstheme="minorHAnsi"/>
                <w:sz w:val="20"/>
                <w:szCs w:val="20"/>
                <w:lang w:val="es-DO"/>
              </w:rPr>
              <w:t>986,764.19</w:t>
            </w:r>
            <w:r w:rsidR="0045564E" w:rsidRPr="0045564E">
              <w:rPr>
                <w:rFonts w:ascii="Abadi" w:hAnsi="Abadi" w:cstheme="minorHAnsi"/>
                <w:sz w:val="20"/>
                <w:szCs w:val="20"/>
                <w:lang w:val="es-DO"/>
              </w:rPr>
              <w:t xml:space="preserve">                 </w:t>
            </w:r>
          </w:p>
        </w:tc>
      </w:tr>
      <w:tr w:rsidR="0045564E" w:rsidRPr="0045564E" w14:paraId="57DE7CC0" w14:textId="77777777" w:rsidTr="0070350C">
        <w:tc>
          <w:tcPr>
            <w:tcW w:w="4891" w:type="dxa"/>
          </w:tcPr>
          <w:p w14:paraId="48B1C545" w14:textId="2D4EB282" w:rsidR="0045564E" w:rsidRPr="0045564E" w:rsidRDefault="00001CA9" w:rsidP="0045564E">
            <w:pPr>
              <w:contextualSpacing/>
              <w:jc w:val="both"/>
              <w:rPr>
                <w:rFonts w:ascii="Abadi" w:hAnsi="Abadi" w:cstheme="minorHAnsi"/>
                <w:sz w:val="20"/>
                <w:szCs w:val="20"/>
                <w:lang w:val="es-DO"/>
              </w:rPr>
            </w:pPr>
            <w:r>
              <w:rPr>
                <w:rFonts w:ascii="Abadi" w:hAnsi="Abadi" w:cstheme="minorHAnsi"/>
                <w:iCs/>
                <w:color w:val="000000"/>
                <w:sz w:val="20"/>
                <w:szCs w:val="20"/>
                <w:lang w:val="es-DO"/>
              </w:rPr>
              <w:t xml:space="preserve">Certificados Financieros </w:t>
            </w:r>
            <w:r w:rsidRPr="0045564E">
              <w:rPr>
                <w:rFonts w:ascii="Abadi" w:hAnsi="Abadi" w:cstheme="minorHAnsi"/>
                <w:iCs/>
                <w:color w:val="000000"/>
                <w:sz w:val="20"/>
                <w:szCs w:val="20"/>
                <w:lang w:val="es-DO"/>
              </w:rPr>
              <w:t xml:space="preserve">Banco de Reservas                                                </w:t>
            </w:r>
          </w:p>
        </w:tc>
        <w:tc>
          <w:tcPr>
            <w:tcW w:w="2268" w:type="dxa"/>
            <w:tcBorders>
              <w:bottom w:val="single" w:sz="4" w:space="0" w:color="auto"/>
            </w:tcBorders>
          </w:tcPr>
          <w:p w14:paraId="66E9C427" w14:textId="08C456F7" w:rsidR="0045564E" w:rsidRPr="0045564E" w:rsidRDefault="00266F4E" w:rsidP="008A7AFB">
            <w:pPr>
              <w:contextualSpacing/>
              <w:jc w:val="right"/>
              <w:rPr>
                <w:rFonts w:ascii="Abadi" w:hAnsi="Abadi" w:cstheme="minorHAnsi"/>
                <w:sz w:val="20"/>
                <w:szCs w:val="20"/>
                <w:lang w:val="es-DO"/>
              </w:rPr>
            </w:pPr>
            <w:r>
              <w:rPr>
                <w:rFonts w:ascii="Abadi" w:hAnsi="Abadi" w:cstheme="minorHAnsi"/>
                <w:sz w:val="20"/>
                <w:szCs w:val="20"/>
                <w:lang w:val="es-DO"/>
              </w:rPr>
              <w:t xml:space="preserve">        </w:t>
            </w:r>
            <w:r w:rsidR="00193449">
              <w:rPr>
                <w:rFonts w:ascii="Abadi" w:hAnsi="Abadi" w:cstheme="minorHAnsi"/>
                <w:sz w:val="20"/>
                <w:szCs w:val="20"/>
                <w:lang w:val="es-DO"/>
              </w:rPr>
              <w:t>81</w:t>
            </w:r>
            <w:r w:rsidR="001031F3">
              <w:rPr>
                <w:rFonts w:ascii="Abadi" w:hAnsi="Abadi" w:cstheme="minorHAnsi"/>
                <w:sz w:val="20"/>
                <w:szCs w:val="20"/>
                <w:lang w:val="es-DO"/>
              </w:rPr>
              <w:t>,372,503.47</w:t>
            </w:r>
          </w:p>
        </w:tc>
        <w:tc>
          <w:tcPr>
            <w:tcW w:w="2125" w:type="dxa"/>
            <w:tcBorders>
              <w:bottom w:val="single" w:sz="4" w:space="0" w:color="auto"/>
            </w:tcBorders>
          </w:tcPr>
          <w:p w14:paraId="3116EF13" w14:textId="0405115F" w:rsidR="0045564E" w:rsidRPr="0045564E" w:rsidRDefault="00A22313" w:rsidP="0045564E">
            <w:pPr>
              <w:contextualSpacing/>
              <w:jc w:val="right"/>
              <w:rPr>
                <w:rFonts w:ascii="Abadi" w:hAnsi="Abadi" w:cstheme="minorHAnsi"/>
                <w:sz w:val="20"/>
                <w:szCs w:val="20"/>
                <w:lang w:val="es-DO"/>
              </w:rPr>
            </w:pPr>
            <w:r>
              <w:rPr>
                <w:rFonts w:ascii="Abadi" w:hAnsi="Abadi" w:cstheme="minorHAnsi"/>
                <w:sz w:val="20"/>
                <w:szCs w:val="20"/>
                <w:lang w:val="es-DO"/>
              </w:rPr>
              <w:t>16,208,529.48</w:t>
            </w:r>
          </w:p>
        </w:tc>
      </w:tr>
      <w:tr w:rsidR="0045564E" w:rsidRPr="0045564E" w14:paraId="3195E8C6" w14:textId="77777777" w:rsidTr="0070350C">
        <w:tc>
          <w:tcPr>
            <w:tcW w:w="4891" w:type="dxa"/>
          </w:tcPr>
          <w:p w14:paraId="261E02C0" w14:textId="037537EA" w:rsidR="0045564E" w:rsidRPr="0045564E" w:rsidRDefault="00001CA9" w:rsidP="0045564E">
            <w:pPr>
              <w:contextualSpacing/>
              <w:jc w:val="both"/>
              <w:rPr>
                <w:rFonts w:ascii="Abadi" w:hAnsi="Abadi" w:cstheme="minorHAnsi"/>
                <w:sz w:val="20"/>
                <w:szCs w:val="20"/>
                <w:lang w:val="es-DO"/>
              </w:rPr>
            </w:pPr>
            <w:r>
              <w:rPr>
                <w:rFonts w:ascii="Abadi" w:hAnsi="Abadi" w:cstheme="minorHAnsi"/>
                <w:iCs/>
                <w:color w:val="000000"/>
                <w:sz w:val="20"/>
                <w:szCs w:val="20"/>
                <w:lang w:val="es-DO"/>
              </w:rPr>
              <w:t xml:space="preserve">Certificados Financieros </w:t>
            </w:r>
            <w:r w:rsidRPr="0045564E">
              <w:rPr>
                <w:rFonts w:ascii="Abadi" w:hAnsi="Abadi" w:cstheme="minorHAnsi"/>
                <w:iCs/>
                <w:color w:val="000000"/>
                <w:sz w:val="20"/>
                <w:szCs w:val="20"/>
                <w:lang w:val="es-DO"/>
              </w:rPr>
              <w:t>JMMB Bank, S. A.</w:t>
            </w:r>
          </w:p>
        </w:tc>
        <w:tc>
          <w:tcPr>
            <w:tcW w:w="2268" w:type="dxa"/>
            <w:tcBorders>
              <w:bottom w:val="single" w:sz="4" w:space="0" w:color="auto"/>
            </w:tcBorders>
          </w:tcPr>
          <w:p w14:paraId="685C5072" w14:textId="367BE151" w:rsidR="0045564E" w:rsidRPr="0045564E" w:rsidRDefault="00E55355" w:rsidP="0045564E">
            <w:pPr>
              <w:contextualSpacing/>
              <w:jc w:val="right"/>
              <w:rPr>
                <w:rFonts w:ascii="Abadi" w:hAnsi="Abadi" w:cstheme="minorHAnsi"/>
                <w:sz w:val="20"/>
                <w:szCs w:val="20"/>
                <w:lang w:val="es-DO"/>
              </w:rPr>
            </w:pPr>
            <w:r>
              <w:rPr>
                <w:rFonts w:ascii="Abadi" w:hAnsi="Abadi" w:cstheme="minorHAnsi"/>
                <w:sz w:val="20"/>
                <w:szCs w:val="20"/>
                <w:lang w:val="es-DO"/>
              </w:rPr>
              <w:t>0.00</w:t>
            </w:r>
          </w:p>
        </w:tc>
        <w:tc>
          <w:tcPr>
            <w:tcW w:w="2125" w:type="dxa"/>
            <w:tcBorders>
              <w:bottom w:val="single" w:sz="4" w:space="0" w:color="auto"/>
            </w:tcBorders>
          </w:tcPr>
          <w:p w14:paraId="3887174E" w14:textId="4D39453A" w:rsidR="0045564E" w:rsidRPr="0045564E" w:rsidRDefault="00214C60" w:rsidP="0045564E">
            <w:pPr>
              <w:contextualSpacing/>
              <w:jc w:val="right"/>
              <w:rPr>
                <w:rFonts w:ascii="Abadi" w:hAnsi="Abadi" w:cstheme="minorHAnsi"/>
                <w:sz w:val="20"/>
                <w:szCs w:val="20"/>
                <w:lang w:val="es-DO"/>
              </w:rPr>
            </w:pPr>
            <w:r>
              <w:rPr>
                <w:rFonts w:ascii="Abadi" w:hAnsi="Abadi" w:cstheme="minorHAnsi"/>
                <w:sz w:val="20"/>
                <w:szCs w:val="20"/>
                <w:lang w:val="es-DO"/>
              </w:rPr>
              <w:t>51,115,581.94</w:t>
            </w:r>
          </w:p>
        </w:tc>
      </w:tr>
      <w:tr w:rsidR="0045564E" w:rsidRPr="0045564E" w14:paraId="43548C12" w14:textId="77777777" w:rsidTr="006C2D82">
        <w:tc>
          <w:tcPr>
            <w:tcW w:w="4891" w:type="dxa"/>
            <w:shd w:val="clear" w:color="auto" w:fill="FFFFFF" w:themeFill="background1"/>
          </w:tcPr>
          <w:p w14:paraId="27A7EF89" w14:textId="77777777" w:rsidR="0045564E" w:rsidRPr="006C2D82" w:rsidRDefault="0045564E" w:rsidP="0045564E">
            <w:pPr>
              <w:contextualSpacing/>
              <w:jc w:val="both"/>
              <w:rPr>
                <w:rFonts w:ascii="Abadi" w:hAnsi="Abadi" w:cstheme="minorHAnsi"/>
                <w:b/>
                <w:bCs/>
                <w:sz w:val="20"/>
                <w:szCs w:val="20"/>
                <w:lang w:val="es-DO"/>
              </w:rPr>
            </w:pPr>
            <w:bookmarkStart w:id="45" w:name="_Hlk167274222"/>
            <w:r w:rsidRPr="006C2D82">
              <w:rPr>
                <w:rFonts w:ascii="Abadi" w:hAnsi="Abadi" w:cstheme="minorHAnsi"/>
                <w:b/>
                <w:bCs/>
                <w:sz w:val="20"/>
                <w:szCs w:val="20"/>
                <w:lang w:val="es-DO"/>
              </w:rPr>
              <w:t>Total</w:t>
            </w:r>
          </w:p>
        </w:tc>
        <w:tc>
          <w:tcPr>
            <w:tcW w:w="2268" w:type="dxa"/>
            <w:tcBorders>
              <w:top w:val="single" w:sz="12" w:space="0" w:color="auto"/>
              <w:bottom w:val="double" w:sz="4" w:space="0" w:color="auto"/>
            </w:tcBorders>
            <w:shd w:val="clear" w:color="auto" w:fill="FFFFFF" w:themeFill="background1"/>
          </w:tcPr>
          <w:p w14:paraId="709D23AC" w14:textId="647CCAB6" w:rsidR="0045564E" w:rsidRPr="006C2D82" w:rsidRDefault="001031F3" w:rsidP="0045564E">
            <w:pPr>
              <w:contextualSpacing/>
              <w:jc w:val="right"/>
              <w:rPr>
                <w:rFonts w:ascii="Abadi" w:hAnsi="Abadi" w:cstheme="minorHAnsi"/>
                <w:b/>
                <w:bCs/>
                <w:sz w:val="20"/>
                <w:szCs w:val="20"/>
                <w:lang w:val="es-DO"/>
              </w:rPr>
            </w:pPr>
            <w:r>
              <w:rPr>
                <w:rFonts w:ascii="Abadi" w:hAnsi="Abadi" w:cstheme="minorHAnsi"/>
                <w:b/>
                <w:bCs/>
                <w:sz w:val="20"/>
                <w:szCs w:val="20"/>
                <w:lang w:val="es-DO"/>
              </w:rPr>
              <w:t>108,976,208.73</w:t>
            </w:r>
          </w:p>
        </w:tc>
        <w:tc>
          <w:tcPr>
            <w:tcW w:w="2125" w:type="dxa"/>
            <w:tcBorders>
              <w:top w:val="single" w:sz="12" w:space="0" w:color="auto"/>
              <w:bottom w:val="double" w:sz="4" w:space="0" w:color="auto"/>
            </w:tcBorders>
            <w:shd w:val="clear" w:color="auto" w:fill="FFFFFF" w:themeFill="background1"/>
          </w:tcPr>
          <w:p w14:paraId="576E7392" w14:textId="2D0257DC" w:rsidR="0045564E" w:rsidRPr="006C2D82" w:rsidRDefault="00964470" w:rsidP="00B854FF">
            <w:pPr>
              <w:contextualSpacing/>
              <w:jc w:val="right"/>
              <w:rPr>
                <w:rFonts w:ascii="Abadi" w:hAnsi="Abadi" w:cstheme="minorHAnsi"/>
                <w:b/>
                <w:bCs/>
                <w:sz w:val="20"/>
                <w:szCs w:val="20"/>
                <w:lang w:val="es-DO"/>
              </w:rPr>
            </w:pPr>
            <w:r>
              <w:rPr>
                <w:rFonts w:ascii="Abadi" w:hAnsi="Abadi" w:cstheme="minorHAnsi"/>
                <w:b/>
                <w:bCs/>
                <w:sz w:val="20"/>
                <w:szCs w:val="20"/>
                <w:lang w:val="es-DO"/>
              </w:rPr>
              <w:t>81</w:t>
            </w:r>
            <w:r w:rsidR="00B854FF">
              <w:rPr>
                <w:rFonts w:ascii="Abadi" w:hAnsi="Abadi" w:cstheme="minorHAnsi"/>
                <w:b/>
                <w:bCs/>
                <w:sz w:val="20"/>
                <w:szCs w:val="20"/>
                <w:lang w:val="es-DO"/>
              </w:rPr>
              <w:t>,626,016.10</w:t>
            </w:r>
          </w:p>
        </w:tc>
      </w:tr>
      <w:bookmarkEnd w:id="45"/>
    </w:tbl>
    <w:p w14:paraId="781103A0" w14:textId="77777777" w:rsidR="003309CA" w:rsidRPr="0045564E" w:rsidRDefault="003309CA" w:rsidP="003309CA">
      <w:pPr>
        <w:spacing w:line="360" w:lineRule="auto"/>
        <w:jc w:val="both"/>
        <w:rPr>
          <w:rFonts w:ascii="Abadi" w:hAnsi="Abadi" w:cstheme="minorHAnsi"/>
          <w:b/>
          <w:iCs/>
          <w:sz w:val="20"/>
          <w:szCs w:val="20"/>
          <w:lang w:val="es-DO"/>
        </w:rPr>
      </w:pPr>
    </w:p>
    <w:p w14:paraId="27F6EACD" w14:textId="129859BD" w:rsidR="003309CA" w:rsidRPr="0045564E" w:rsidRDefault="003309CA" w:rsidP="003309CA">
      <w:pPr>
        <w:spacing w:line="360" w:lineRule="auto"/>
        <w:jc w:val="both"/>
        <w:rPr>
          <w:rFonts w:ascii="Abadi" w:hAnsi="Abadi" w:cstheme="minorHAnsi"/>
          <w:b/>
          <w:iCs/>
          <w:sz w:val="20"/>
          <w:szCs w:val="20"/>
          <w:lang w:val="es-DO"/>
        </w:rPr>
      </w:pPr>
      <w:r w:rsidRPr="0045564E">
        <w:rPr>
          <w:rFonts w:ascii="Abadi" w:hAnsi="Abadi" w:cstheme="minorHAnsi"/>
          <w:b/>
          <w:iCs/>
          <w:sz w:val="20"/>
          <w:szCs w:val="20"/>
          <w:lang w:val="es-DO"/>
        </w:rPr>
        <w:t xml:space="preserve">7.1 Cuenta Corriente Comisión Clasificadora de Riesgos y Límites de Inversión  </w:t>
      </w:r>
    </w:p>
    <w:p w14:paraId="469A956F" w14:textId="36E59C51" w:rsidR="003309CA" w:rsidRPr="0045564E" w:rsidRDefault="003309CA" w:rsidP="003309CA">
      <w:pPr>
        <w:spacing w:line="360" w:lineRule="auto"/>
        <w:jc w:val="both"/>
        <w:rPr>
          <w:rFonts w:ascii="Abadi" w:hAnsi="Abadi" w:cstheme="minorHAnsi"/>
          <w:iCs/>
          <w:sz w:val="20"/>
          <w:szCs w:val="20"/>
          <w:lang w:val="es-DO"/>
        </w:rPr>
      </w:pPr>
      <w:r w:rsidRPr="0045564E">
        <w:rPr>
          <w:rFonts w:ascii="Abadi" w:hAnsi="Abadi" w:cstheme="minorHAnsi"/>
          <w:iCs/>
          <w:sz w:val="20"/>
          <w:szCs w:val="20"/>
          <w:lang w:val="es-DO"/>
        </w:rPr>
        <w:t>Por recomendación de los Auditores de la Cámara de Cuenta de la República Dominicana, esta cuenta fue incluida en los Estados Financieros de la Superintendencia de Pensiones (SIPEN) a partir del 1 de octubre 2018, en vista de que la misma está registrada bajo la person</w:t>
      </w:r>
      <w:r w:rsidR="002C284B" w:rsidRPr="0045564E">
        <w:rPr>
          <w:rFonts w:ascii="Abadi" w:hAnsi="Abadi" w:cstheme="minorHAnsi"/>
          <w:iCs/>
          <w:sz w:val="20"/>
          <w:szCs w:val="20"/>
          <w:lang w:val="es-DO"/>
        </w:rPr>
        <w:t>e</w:t>
      </w:r>
      <w:r w:rsidRPr="0045564E">
        <w:rPr>
          <w:rFonts w:ascii="Abadi" w:hAnsi="Abadi" w:cstheme="minorHAnsi"/>
          <w:iCs/>
          <w:sz w:val="20"/>
          <w:szCs w:val="20"/>
          <w:lang w:val="es-DO"/>
        </w:rPr>
        <w:t>ría jurídica de la SIPEN.</w:t>
      </w:r>
    </w:p>
    <w:p w14:paraId="37344F14" w14:textId="3C40D5C4" w:rsidR="003309CA" w:rsidRPr="0045564E" w:rsidRDefault="003309CA" w:rsidP="003309CA">
      <w:pPr>
        <w:spacing w:line="360" w:lineRule="auto"/>
        <w:jc w:val="both"/>
        <w:rPr>
          <w:rFonts w:ascii="Abadi" w:hAnsi="Abadi" w:cstheme="minorHAnsi"/>
          <w:b/>
          <w:iCs/>
          <w:sz w:val="20"/>
          <w:szCs w:val="20"/>
          <w:lang w:val="es-DO"/>
        </w:rPr>
      </w:pPr>
      <w:r w:rsidRPr="0045564E">
        <w:rPr>
          <w:rFonts w:ascii="Abadi" w:hAnsi="Abadi" w:cstheme="minorHAnsi"/>
          <w:b/>
          <w:iCs/>
          <w:sz w:val="20"/>
          <w:szCs w:val="20"/>
          <w:lang w:val="es-DO"/>
        </w:rPr>
        <w:t>7.2 Cuentas en Moneda Extranjera</w:t>
      </w:r>
    </w:p>
    <w:p w14:paraId="6CCA70D4" w14:textId="2A51DA46" w:rsidR="003309CA" w:rsidRPr="0045564E" w:rsidRDefault="003309CA" w:rsidP="003309CA">
      <w:pPr>
        <w:pStyle w:val="Ttulo2"/>
        <w:spacing w:line="360" w:lineRule="auto"/>
        <w:jc w:val="both"/>
        <w:rPr>
          <w:rStyle w:val="CarCar"/>
          <w:rFonts w:ascii="Abadi" w:hAnsi="Abadi" w:cstheme="minorHAnsi"/>
          <w:iCs/>
          <w:sz w:val="20"/>
          <w:szCs w:val="20"/>
        </w:rPr>
      </w:pPr>
      <w:r w:rsidRPr="0045564E">
        <w:rPr>
          <w:rFonts w:ascii="Abadi" w:hAnsi="Abadi" w:cstheme="minorHAnsi"/>
          <w:b w:val="0"/>
          <w:bCs w:val="0"/>
          <w:iCs/>
          <w:sz w:val="20"/>
          <w:lang w:bidi="ar-SA"/>
        </w:rPr>
        <w:t xml:space="preserve">Al </w:t>
      </w:r>
      <w:r w:rsidR="005B735A" w:rsidRPr="0045564E">
        <w:rPr>
          <w:rFonts w:ascii="Abadi" w:hAnsi="Abadi" w:cstheme="minorHAnsi"/>
          <w:sz w:val="20"/>
        </w:rPr>
        <w:t>3</w:t>
      </w:r>
      <w:r w:rsidR="005B735A">
        <w:rPr>
          <w:rFonts w:ascii="Abadi" w:hAnsi="Abadi" w:cstheme="minorHAnsi"/>
          <w:sz w:val="20"/>
        </w:rPr>
        <w:t>1</w:t>
      </w:r>
      <w:r w:rsidR="005B735A" w:rsidRPr="0045564E">
        <w:rPr>
          <w:rFonts w:ascii="Abadi" w:hAnsi="Abadi" w:cstheme="minorHAnsi"/>
          <w:sz w:val="20"/>
        </w:rPr>
        <w:t xml:space="preserve"> de </w:t>
      </w:r>
      <w:r w:rsidR="00BD5B0B">
        <w:rPr>
          <w:rFonts w:ascii="Abadi" w:hAnsi="Abadi" w:cstheme="minorHAnsi"/>
          <w:sz w:val="20"/>
        </w:rPr>
        <w:t>Diciembre</w:t>
      </w:r>
      <w:r w:rsidR="005B735A" w:rsidRPr="0045564E">
        <w:rPr>
          <w:rFonts w:ascii="Abadi" w:hAnsi="Abadi" w:cstheme="minorHAnsi"/>
          <w:sz w:val="20"/>
        </w:rPr>
        <w:t xml:space="preserve"> </w:t>
      </w:r>
      <w:r w:rsidRPr="0045564E">
        <w:rPr>
          <w:rFonts w:ascii="Abadi" w:hAnsi="Abadi" w:cstheme="minorHAnsi"/>
          <w:b w:val="0"/>
          <w:bCs w:val="0"/>
          <w:iCs/>
          <w:sz w:val="20"/>
          <w:lang w:bidi="ar-SA"/>
        </w:rPr>
        <w:t>de</w:t>
      </w:r>
      <w:r w:rsidRPr="0045564E">
        <w:rPr>
          <w:rFonts w:ascii="Abadi" w:hAnsi="Abadi" w:cstheme="minorHAnsi"/>
          <w:b w:val="0"/>
          <w:iCs/>
          <w:sz w:val="20"/>
        </w:rPr>
        <w:t xml:space="preserve"> los años 2024 y 2023</w:t>
      </w:r>
      <w:r w:rsidRPr="0045564E">
        <w:rPr>
          <w:rStyle w:val="CarCar"/>
          <w:rFonts w:ascii="Abadi" w:hAnsi="Abadi" w:cstheme="minorHAnsi"/>
          <w:iCs/>
          <w:sz w:val="20"/>
          <w:szCs w:val="20"/>
        </w:rPr>
        <w:t>, los valores en moneda extranjera depositados en el Banco de Reservas de la República Dominicana consisten en:</w:t>
      </w:r>
    </w:p>
    <w:p w14:paraId="0D52ED06" w14:textId="5C637B7B" w:rsidR="003309CA" w:rsidRPr="0045564E" w:rsidRDefault="003309CA" w:rsidP="003309CA">
      <w:pPr>
        <w:spacing w:line="360" w:lineRule="auto"/>
        <w:jc w:val="both"/>
        <w:rPr>
          <w:rFonts w:ascii="Abadi" w:hAnsi="Abadi" w:cstheme="minorHAnsi"/>
          <w:b/>
          <w:iCs/>
          <w:sz w:val="20"/>
          <w:szCs w:val="20"/>
          <w:lang w:val="es-DO"/>
        </w:rPr>
      </w:pPr>
      <w:r w:rsidRPr="0045564E">
        <w:rPr>
          <w:rFonts w:ascii="Abadi" w:hAnsi="Abadi" w:cstheme="minorHAnsi"/>
          <w:b/>
          <w:iCs/>
          <w:sz w:val="20"/>
          <w:szCs w:val="20"/>
          <w:lang w:val="es-DO"/>
        </w:rPr>
        <w:t>Descripción</w:t>
      </w:r>
      <w:r w:rsidRPr="0045564E">
        <w:rPr>
          <w:rFonts w:ascii="Abadi" w:hAnsi="Abadi" w:cstheme="minorHAnsi"/>
          <w:b/>
          <w:iCs/>
          <w:sz w:val="20"/>
          <w:szCs w:val="20"/>
          <w:lang w:val="es-DO"/>
        </w:rPr>
        <w:tab/>
      </w:r>
      <w:r w:rsidRPr="0045564E">
        <w:rPr>
          <w:rFonts w:ascii="Abadi" w:hAnsi="Abadi" w:cstheme="minorHAnsi"/>
          <w:b/>
          <w:iCs/>
          <w:sz w:val="20"/>
          <w:szCs w:val="20"/>
          <w:lang w:val="es-DO"/>
        </w:rPr>
        <w:tab/>
      </w:r>
      <w:r w:rsidRPr="0045564E">
        <w:rPr>
          <w:rFonts w:ascii="Abadi" w:hAnsi="Abadi" w:cstheme="minorHAnsi"/>
          <w:b/>
          <w:iCs/>
          <w:sz w:val="20"/>
          <w:szCs w:val="20"/>
          <w:lang w:val="es-DO"/>
        </w:rPr>
        <w:tab/>
      </w:r>
      <w:r w:rsidRPr="0045564E">
        <w:rPr>
          <w:rFonts w:ascii="Abadi" w:hAnsi="Abadi" w:cstheme="minorHAnsi"/>
          <w:b/>
          <w:iCs/>
          <w:sz w:val="20"/>
          <w:szCs w:val="20"/>
          <w:lang w:val="es-DO"/>
        </w:rPr>
        <w:tab/>
      </w:r>
      <w:r w:rsidRPr="0045564E">
        <w:rPr>
          <w:rFonts w:ascii="Abadi" w:hAnsi="Abadi" w:cstheme="minorHAnsi"/>
          <w:b/>
          <w:iCs/>
          <w:sz w:val="20"/>
          <w:szCs w:val="20"/>
          <w:lang w:val="es-DO"/>
        </w:rPr>
        <w:tab/>
      </w:r>
      <w:r w:rsidR="006A4F9F" w:rsidRPr="0045564E">
        <w:rPr>
          <w:rFonts w:ascii="Abadi" w:hAnsi="Abadi" w:cstheme="minorHAnsi"/>
          <w:b/>
          <w:iCs/>
          <w:sz w:val="20"/>
          <w:szCs w:val="20"/>
          <w:lang w:val="es-DO"/>
        </w:rPr>
        <w:t xml:space="preserve">                </w:t>
      </w:r>
      <w:r w:rsidRPr="0045564E">
        <w:rPr>
          <w:rFonts w:ascii="Abadi" w:hAnsi="Abadi" w:cstheme="minorHAnsi"/>
          <w:b/>
          <w:iCs/>
          <w:sz w:val="20"/>
          <w:szCs w:val="20"/>
          <w:lang w:val="es-DO"/>
        </w:rPr>
        <w:t>2024</w:t>
      </w:r>
      <w:r w:rsidR="006A4F9F" w:rsidRPr="0045564E">
        <w:rPr>
          <w:rFonts w:ascii="Abadi" w:hAnsi="Abadi" w:cstheme="minorHAnsi"/>
          <w:b/>
          <w:iCs/>
          <w:sz w:val="20"/>
          <w:szCs w:val="20"/>
          <w:lang w:val="es-DO"/>
        </w:rPr>
        <w:tab/>
        <w:t xml:space="preserve">                   </w:t>
      </w:r>
      <w:r w:rsidRPr="0045564E">
        <w:rPr>
          <w:rFonts w:ascii="Abadi" w:hAnsi="Abadi" w:cstheme="minorHAnsi"/>
          <w:b/>
          <w:iCs/>
          <w:sz w:val="20"/>
          <w:szCs w:val="20"/>
          <w:lang w:val="es-DO"/>
        </w:rPr>
        <w:t xml:space="preserve">  2023</w:t>
      </w:r>
    </w:p>
    <w:tbl>
      <w:tblPr>
        <w:tblW w:w="9247" w:type="dxa"/>
        <w:tblInd w:w="93" w:type="dxa"/>
        <w:tblLook w:val="04A0" w:firstRow="1" w:lastRow="0" w:firstColumn="1" w:lastColumn="0" w:noHBand="0" w:noVBand="1"/>
      </w:tblPr>
      <w:tblGrid>
        <w:gridCol w:w="4217"/>
        <w:gridCol w:w="216"/>
        <w:gridCol w:w="2326"/>
        <w:gridCol w:w="89"/>
        <w:gridCol w:w="2399"/>
      </w:tblGrid>
      <w:tr w:rsidR="003309CA" w:rsidRPr="0045564E" w14:paraId="37381D66" w14:textId="77777777" w:rsidTr="003309CA">
        <w:trPr>
          <w:trHeight w:val="417"/>
        </w:trPr>
        <w:tc>
          <w:tcPr>
            <w:tcW w:w="4217" w:type="dxa"/>
            <w:tcBorders>
              <w:top w:val="nil"/>
              <w:left w:val="nil"/>
              <w:bottom w:val="nil"/>
              <w:right w:val="nil"/>
            </w:tcBorders>
            <w:shd w:val="clear" w:color="auto" w:fill="auto"/>
            <w:noWrap/>
            <w:vAlign w:val="center"/>
            <w:hideMark/>
          </w:tcPr>
          <w:p w14:paraId="415BC610" w14:textId="77777777" w:rsidR="003309CA" w:rsidRPr="0045564E" w:rsidRDefault="003309CA" w:rsidP="00DB69D9">
            <w:pPr>
              <w:spacing w:line="360" w:lineRule="auto"/>
              <w:jc w:val="both"/>
              <w:rPr>
                <w:rFonts w:ascii="Abadi" w:hAnsi="Abadi" w:cstheme="minorHAnsi"/>
                <w:iCs/>
                <w:color w:val="000000"/>
                <w:sz w:val="20"/>
                <w:szCs w:val="20"/>
                <w:lang w:val="es-DO"/>
              </w:rPr>
            </w:pPr>
            <w:r w:rsidRPr="0045564E">
              <w:rPr>
                <w:rFonts w:ascii="Abadi" w:hAnsi="Abadi" w:cstheme="minorHAnsi"/>
                <w:iCs/>
                <w:color w:val="000000"/>
                <w:sz w:val="20"/>
                <w:szCs w:val="20"/>
                <w:lang w:val="es-DO"/>
              </w:rPr>
              <w:t>Cuenta de Ahorros en Dólares</w:t>
            </w:r>
          </w:p>
        </w:tc>
        <w:tc>
          <w:tcPr>
            <w:tcW w:w="2631" w:type="dxa"/>
            <w:gridSpan w:val="3"/>
            <w:tcBorders>
              <w:top w:val="nil"/>
              <w:left w:val="nil"/>
              <w:bottom w:val="nil"/>
              <w:right w:val="nil"/>
            </w:tcBorders>
            <w:shd w:val="clear" w:color="auto" w:fill="auto"/>
            <w:noWrap/>
            <w:vAlign w:val="center"/>
            <w:hideMark/>
          </w:tcPr>
          <w:p w14:paraId="78CA2734" w14:textId="5580958D" w:rsidR="003309CA" w:rsidRPr="0045564E" w:rsidRDefault="003309CA" w:rsidP="00DB69D9">
            <w:pPr>
              <w:spacing w:line="360" w:lineRule="auto"/>
              <w:jc w:val="right"/>
              <w:rPr>
                <w:rFonts w:ascii="Abadi" w:hAnsi="Abadi" w:cstheme="minorHAnsi"/>
                <w:iCs/>
                <w:color w:val="000000"/>
                <w:sz w:val="20"/>
                <w:szCs w:val="20"/>
                <w:u w:val="single"/>
                <w:lang w:val="es-DO"/>
              </w:rPr>
            </w:pPr>
            <w:r w:rsidRPr="0045564E">
              <w:rPr>
                <w:rFonts w:ascii="Abadi" w:hAnsi="Abadi" w:cstheme="minorHAnsi"/>
                <w:iCs/>
                <w:color w:val="000000"/>
                <w:sz w:val="20"/>
                <w:szCs w:val="20"/>
                <w:u w:val="single"/>
                <w:lang w:val="es-DO"/>
              </w:rPr>
              <w:t>US$</w:t>
            </w:r>
            <w:r w:rsidR="00AC6A61">
              <w:rPr>
                <w:rFonts w:ascii="Abadi" w:hAnsi="Abadi" w:cstheme="minorHAnsi"/>
                <w:iCs/>
                <w:color w:val="000000"/>
                <w:sz w:val="20"/>
                <w:szCs w:val="20"/>
                <w:u w:val="single"/>
                <w:lang w:val="es-DO"/>
              </w:rPr>
              <w:t>91</w:t>
            </w:r>
            <w:r w:rsidR="0020008A">
              <w:rPr>
                <w:rFonts w:ascii="Abadi" w:hAnsi="Abadi" w:cstheme="minorHAnsi"/>
                <w:iCs/>
                <w:color w:val="000000"/>
                <w:sz w:val="20"/>
                <w:szCs w:val="20"/>
                <w:u w:val="single"/>
                <w:lang w:val="es-DO"/>
              </w:rPr>
              <w:t>,</w:t>
            </w:r>
            <w:r w:rsidR="00AC6A61">
              <w:rPr>
                <w:rFonts w:ascii="Abadi" w:hAnsi="Abadi" w:cstheme="minorHAnsi"/>
                <w:iCs/>
                <w:color w:val="000000"/>
                <w:sz w:val="20"/>
                <w:szCs w:val="20"/>
                <w:u w:val="single"/>
                <w:lang w:val="es-DO"/>
              </w:rPr>
              <w:t>462.31</w:t>
            </w:r>
            <w:r w:rsidRPr="0045564E">
              <w:rPr>
                <w:rFonts w:ascii="Abadi" w:hAnsi="Abadi" w:cstheme="minorHAnsi"/>
                <w:iCs/>
                <w:color w:val="000000"/>
                <w:sz w:val="20"/>
                <w:szCs w:val="20"/>
                <w:u w:val="single"/>
                <w:lang w:val="es-DO"/>
              </w:rPr>
              <w:t>/</w:t>
            </w:r>
            <w:r w:rsidR="002735EF" w:rsidRPr="0045564E">
              <w:rPr>
                <w:rFonts w:ascii="Abadi" w:hAnsi="Abadi" w:cstheme="minorHAnsi"/>
                <w:iCs/>
                <w:color w:val="000000"/>
                <w:sz w:val="20"/>
                <w:szCs w:val="20"/>
                <w:u w:val="single"/>
                <w:lang w:val="es-DO"/>
              </w:rPr>
              <w:t>6</w:t>
            </w:r>
            <w:r w:rsidR="007C62C4">
              <w:rPr>
                <w:rFonts w:ascii="Abadi" w:hAnsi="Abadi" w:cstheme="minorHAnsi"/>
                <w:iCs/>
                <w:color w:val="000000"/>
                <w:sz w:val="20"/>
                <w:szCs w:val="20"/>
                <w:u w:val="single"/>
                <w:lang w:val="es-DO"/>
              </w:rPr>
              <w:t>1</w:t>
            </w:r>
            <w:r w:rsidR="002735EF" w:rsidRPr="0045564E">
              <w:rPr>
                <w:rFonts w:ascii="Abadi" w:hAnsi="Abadi" w:cstheme="minorHAnsi"/>
                <w:iCs/>
                <w:color w:val="000000"/>
                <w:sz w:val="20"/>
                <w:szCs w:val="20"/>
                <w:u w:val="single"/>
                <w:lang w:val="es-DO"/>
              </w:rPr>
              <w:t>.</w:t>
            </w:r>
            <w:r w:rsidR="007C62C4">
              <w:rPr>
                <w:rFonts w:ascii="Abadi" w:hAnsi="Abadi" w:cstheme="minorHAnsi"/>
                <w:iCs/>
                <w:color w:val="000000"/>
                <w:sz w:val="20"/>
                <w:szCs w:val="20"/>
                <w:u w:val="single"/>
                <w:lang w:val="es-DO"/>
              </w:rPr>
              <w:t>32</w:t>
            </w:r>
            <w:r w:rsidRPr="0045564E">
              <w:rPr>
                <w:rFonts w:ascii="Abadi" w:hAnsi="Abadi" w:cstheme="minorHAnsi"/>
                <w:iCs/>
                <w:color w:val="000000"/>
                <w:sz w:val="20"/>
                <w:szCs w:val="20"/>
                <w:u w:val="single"/>
                <w:lang w:val="es-DO"/>
              </w:rPr>
              <w:t xml:space="preserve">    </w:t>
            </w:r>
          </w:p>
        </w:tc>
        <w:tc>
          <w:tcPr>
            <w:tcW w:w="2399" w:type="dxa"/>
            <w:tcBorders>
              <w:top w:val="nil"/>
              <w:left w:val="nil"/>
              <w:bottom w:val="nil"/>
              <w:right w:val="nil"/>
            </w:tcBorders>
          </w:tcPr>
          <w:p w14:paraId="7E4EFC75" w14:textId="1E9B7792" w:rsidR="003309CA" w:rsidRPr="0045564E" w:rsidRDefault="003309CA" w:rsidP="00DB69D9">
            <w:pPr>
              <w:spacing w:line="360" w:lineRule="auto"/>
              <w:jc w:val="right"/>
              <w:rPr>
                <w:rFonts w:ascii="Abadi" w:hAnsi="Abadi" w:cstheme="minorHAnsi"/>
                <w:iCs/>
                <w:color w:val="000000"/>
                <w:sz w:val="20"/>
                <w:szCs w:val="20"/>
                <w:u w:val="single"/>
                <w:lang w:val="es-DO"/>
              </w:rPr>
            </w:pPr>
            <w:r w:rsidRPr="0045564E">
              <w:rPr>
                <w:rFonts w:ascii="Abadi" w:hAnsi="Abadi" w:cstheme="minorHAnsi"/>
                <w:iCs/>
                <w:color w:val="000000"/>
                <w:sz w:val="20"/>
                <w:szCs w:val="20"/>
                <w:u w:val="single"/>
                <w:lang w:val="es-DO"/>
              </w:rPr>
              <w:t>US$</w:t>
            </w:r>
            <w:r w:rsidR="00D94DE0">
              <w:rPr>
                <w:rFonts w:ascii="Abadi" w:hAnsi="Abadi" w:cstheme="minorHAnsi"/>
                <w:iCs/>
                <w:color w:val="000000"/>
                <w:sz w:val="20"/>
                <w:szCs w:val="20"/>
                <w:u w:val="single"/>
                <w:lang w:val="es-DO"/>
              </w:rPr>
              <w:t>16,937.25</w:t>
            </w:r>
            <w:r w:rsidRPr="0045564E">
              <w:rPr>
                <w:rFonts w:ascii="Abadi" w:hAnsi="Abadi" w:cstheme="minorHAnsi"/>
                <w:iCs/>
                <w:color w:val="000000"/>
                <w:sz w:val="20"/>
                <w:szCs w:val="20"/>
                <w:u w:val="single"/>
                <w:lang w:val="es-DO"/>
              </w:rPr>
              <w:t>/5</w:t>
            </w:r>
            <w:r w:rsidR="00A60ABA">
              <w:rPr>
                <w:rFonts w:ascii="Abadi" w:hAnsi="Abadi" w:cstheme="minorHAnsi"/>
                <w:iCs/>
                <w:color w:val="000000"/>
                <w:sz w:val="20"/>
                <w:szCs w:val="20"/>
                <w:u w:val="single"/>
                <w:lang w:val="es-DO"/>
              </w:rPr>
              <w:t>8.26</w:t>
            </w:r>
            <w:r w:rsidRPr="0045564E">
              <w:rPr>
                <w:rFonts w:ascii="Abadi" w:hAnsi="Abadi" w:cstheme="minorHAnsi"/>
                <w:iCs/>
                <w:color w:val="000000"/>
                <w:sz w:val="20"/>
                <w:szCs w:val="20"/>
                <w:u w:val="single"/>
                <w:lang w:val="es-DO"/>
              </w:rPr>
              <w:t xml:space="preserve">    </w:t>
            </w:r>
          </w:p>
        </w:tc>
      </w:tr>
      <w:tr w:rsidR="003309CA" w:rsidRPr="0045564E" w14:paraId="32C5B037" w14:textId="77777777" w:rsidTr="003309CA">
        <w:trPr>
          <w:trHeight w:val="428"/>
        </w:trPr>
        <w:tc>
          <w:tcPr>
            <w:tcW w:w="4433" w:type="dxa"/>
            <w:gridSpan w:val="2"/>
            <w:tcBorders>
              <w:top w:val="nil"/>
              <w:left w:val="nil"/>
              <w:bottom w:val="nil"/>
              <w:right w:val="nil"/>
            </w:tcBorders>
            <w:shd w:val="clear" w:color="auto" w:fill="auto"/>
            <w:noWrap/>
            <w:vAlign w:val="bottom"/>
            <w:hideMark/>
          </w:tcPr>
          <w:p w14:paraId="7ECCA67F" w14:textId="77777777" w:rsidR="003309CA" w:rsidRPr="0045564E" w:rsidRDefault="003309CA" w:rsidP="00DB69D9">
            <w:pPr>
              <w:spacing w:line="360" w:lineRule="auto"/>
              <w:jc w:val="right"/>
              <w:rPr>
                <w:rFonts w:ascii="Abadi" w:hAnsi="Abadi" w:cstheme="minorHAnsi"/>
                <w:iCs/>
                <w:color w:val="000000"/>
                <w:sz w:val="20"/>
                <w:szCs w:val="20"/>
                <w:lang w:val="es-DO"/>
              </w:rPr>
            </w:pPr>
          </w:p>
        </w:tc>
        <w:tc>
          <w:tcPr>
            <w:tcW w:w="2326" w:type="dxa"/>
            <w:tcBorders>
              <w:top w:val="nil"/>
              <w:left w:val="nil"/>
              <w:bottom w:val="nil"/>
              <w:right w:val="nil"/>
            </w:tcBorders>
            <w:shd w:val="clear" w:color="auto" w:fill="auto"/>
            <w:noWrap/>
            <w:hideMark/>
          </w:tcPr>
          <w:p w14:paraId="0C1C4B2E" w14:textId="3F687C23" w:rsidR="003309CA" w:rsidRPr="0045564E" w:rsidRDefault="003309CA" w:rsidP="00DB69D9">
            <w:pPr>
              <w:spacing w:line="360" w:lineRule="auto"/>
              <w:jc w:val="center"/>
              <w:rPr>
                <w:rFonts w:ascii="Abadi" w:hAnsi="Abadi" w:cstheme="minorHAnsi"/>
                <w:iCs/>
                <w:color w:val="000000"/>
                <w:sz w:val="20"/>
                <w:szCs w:val="20"/>
                <w:u w:val="double"/>
                <w:lang w:val="es-DO"/>
              </w:rPr>
            </w:pPr>
            <w:r w:rsidRPr="0045564E">
              <w:rPr>
                <w:rFonts w:ascii="Abadi" w:hAnsi="Abadi" w:cstheme="minorHAnsi"/>
                <w:iCs/>
                <w:color w:val="000000"/>
                <w:sz w:val="20"/>
                <w:szCs w:val="20"/>
                <w:u w:val="double"/>
                <w:lang w:val="es-DO"/>
              </w:rPr>
              <w:t xml:space="preserve"> RD$</w:t>
            </w:r>
            <w:r w:rsidR="002735EF" w:rsidRPr="0045564E">
              <w:rPr>
                <w:rFonts w:ascii="Abadi" w:hAnsi="Abadi" w:cstheme="minorHAnsi"/>
                <w:iCs/>
                <w:color w:val="000000"/>
                <w:sz w:val="20"/>
                <w:szCs w:val="20"/>
                <w:u w:val="double"/>
                <w:lang w:val="es-DO"/>
              </w:rPr>
              <w:t>5</w:t>
            </w:r>
            <w:r w:rsidR="007973F4">
              <w:rPr>
                <w:rFonts w:ascii="Abadi" w:hAnsi="Abadi" w:cstheme="minorHAnsi"/>
                <w:iCs/>
                <w:color w:val="000000"/>
                <w:sz w:val="20"/>
                <w:szCs w:val="20"/>
                <w:u w:val="double"/>
                <w:lang w:val="es-DO"/>
              </w:rPr>
              <w:t>,608,</w:t>
            </w:r>
            <w:r w:rsidR="00BF1716">
              <w:rPr>
                <w:rFonts w:ascii="Abadi" w:hAnsi="Abadi" w:cstheme="minorHAnsi"/>
                <w:iCs/>
                <w:color w:val="000000"/>
                <w:sz w:val="20"/>
                <w:szCs w:val="20"/>
                <w:u w:val="double"/>
                <w:lang w:val="es-DO"/>
              </w:rPr>
              <w:t>469.84</w:t>
            </w:r>
            <w:r w:rsidRPr="0045564E">
              <w:rPr>
                <w:rFonts w:ascii="Abadi" w:hAnsi="Abadi" w:cstheme="minorHAnsi"/>
                <w:iCs/>
                <w:color w:val="000000"/>
                <w:sz w:val="20"/>
                <w:szCs w:val="20"/>
                <w:u w:val="double"/>
                <w:lang w:val="es-DO"/>
              </w:rPr>
              <w:t xml:space="preserve">                 </w:t>
            </w:r>
          </w:p>
        </w:tc>
        <w:tc>
          <w:tcPr>
            <w:tcW w:w="2487" w:type="dxa"/>
            <w:gridSpan w:val="2"/>
            <w:tcBorders>
              <w:top w:val="nil"/>
              <w:left w:val="nil"/>
              <w:bottom w:val="nil"/>
              <w:right w:val="nil"/>
            </w:tcBorders>
          </w:tcPr>
          <w:p w14:paraId="347CCCB3" w14:textId="61C1A53A" w:rsidR="003309CA" w:rsidRPr="0045564E" w:rsidRDefault="003309CA" w:rsidP="00DB69D9">
            <w:pPr>
              <w:spacing w:line="360" w:lineRule="auto"/>
              <w:jc w:val="center"/>
              <w:rPr>
                <w:rFonts w:ascii="Abadi" w:hAnsi="Abadi" w:cstheme="minorHAnsi"/>
                <w:iCs/>
                <w:color w:val="000000"/>
                <w:sz w:val="20"/>
                <w:szCs w:val="20"/>
                <w:u w:val="single"/>
                <w:lang w:val="es-DO"/>
              </w:rPr>
            </w:pPr>
            <w:r w:rsidRPr="0045564E">
              <w:rPr>
                <w:rFonts w:ascii="Abadi" w:hAnsi="Abadi" w:cstheme="minorHAnsi"/>
                <w:iCs/>
                <w:color w:val="000000"/>
                <w:sz w:val="20"/>
                <w:szCs w:val="20"/>
                <w:u w:val="double"/>
                <w:lang w:val="es-DO"/>
              </w:rPr>
              <w:t>RD$</w:t>
            </w:r>
            <w:r w:rsidR="00477397" w:rsidRPr="0045564E">
              <w:rPr>
                <w:rFonts w:ascii="Abadi" w:hAnsi="Abadi"/>
                <w:iCs/>
                <w:color w:val="000000"/>
                <w:sz w:val="20"/>
                <w:szCs w:val="20"/>
                <w:u w:val="double"/>
              </w:rPr>
              <w:t>9</w:t>
            </w:r>
            <w:r w:rsidR="0094708C">
              <w:rPr>
                <w:rFonts w:ascii="Abadi" w:hAnsi="Abadi"/>
                <w:iCs/>
                <w:color w:val="000000"/>
                <w:sz w:val="20"/>
                <w:szCs w:val="20"/>
                <w:u w:val="double"/>
              </w:rPr>
              <w:t>86,764.19</w:t>
            </w:r>
            <w:r w:rsidRPr="0045564E">
              <w:rPr>
                <w:rFonts w:ascii="Abadi" w:hAnsi="Abadi" w:cstheme="minorHAnsi"/>
                <w:iCs/>
                <w:color w:val="000000"/>
                <w:sz w:val="20"/>
                <w:szCs w:val="20"/>
                <w:u w:val="single"/>
                <w:lang w:val="es-DO"/>
              </w:rPr>
              <w:t xml:space="preserve">                 </w:t>
            </w:r>
          </w:p>
        </w:tc>
      </w:tr>
    </w:tbl>
    <w:p w14:paraId="6639DF22" w14:textId="4A320F18" w:rsidR="0006369B" w:rsidRPr="006C2D82" w:rsidRDefault="003309CA" w:rsidP="00DB69D9">
      <w:pPr>
        <w:pStyle w:val="Ttulo2"/>
        <w:spacing w:line="360" w:lineRule="auto"/>
        <w:jc w:val="both"/>
        <w:rPr>
          <w:rStyle w:val="CarCar"/>
          <w:rFonts w:ascii="Abadi" w:hAnsi="Abadi" w:cstheme="minorHAnsi"/>
          <w:iCs/>
          <w:sz w:val="20"/>
          <w:szCs w:val="20"/>
        </w:rPr>
      </w:pPr>
      <w:r w:rsidRPr="006C2D82">
        <w:rPr>
          <w:rStyle w:val="CarCar"/>
          <w:rFonts w:ascii="Abadi" w:hAnsi="Abadi" w:cstheme="minorHAnsi"/>
          <w:iCs/>
          <w:sz w:val="20"/>
          <w:szCs w:val="20"/>
        </w:rPr>
        <w:t>Los valores existentes en dólares norteamericanos fueron valuados al tipo de cambio comprador al último día del mes a razón de RD$</w:t>
      </w:r>
      <w:r w:rsidR="00B57577" w:rsidRPr="006C2D82">
        <w:rPr>
          <w:rStyle w:val="CarCar"/>
          <w:rFonts w:ascii="Abadi" w:hAnsi="Abadi" w:cstheme="minorHAnsi"/>
          <w:iCs/>
          <w:sz w:val="20"/>
          <w:szCs w:val="20"/>
        </w:rPr>
        <w:t>6</w:t>
      </w:r>
      <w:r w:rsidR="007C62C4">
        <w:rPr>
          <w:rStyle w:val="CarCar"/>
          <w:rFonts w:ascii="Abadi" w:hAnsi="Abadi" w:cstheme="minorHAnsi"/>
          <w:iCs/>
          <w:sz w:val="20"/>
          <w:szCs w:val="20"/>
        </w:rPr>
        <w:t>1</w:t>
      </w:r>
      <w:r w:rsidR="00B57577" w:rsidRPr="006C2D82">
        <w:rPr>
          <w:rStyle w:val="CarCar"/>
          <w:rFonts w:ascii="Abadi" w:hAnsi="Abadi" w:cstheme="minorHAnsi"/>
          <w:iCs/>
          <w:sz w:val="20"/>
          <w:szCs w:val="20"/>
        </w:rPr>
        <w:t>.</w:t>
      </w:r>
      <w:r w:rsidR="007C62C4">
        <w:rPr>
          <w:rStyle w:val="CarCar"/>
          <w:rFonts w:ascii="Abadi" w:hAnsi="Abadi" w:cstheme="minorHAnsi"/>
          <w:iCs/>
          <w:sz w:val="20"/>
          <w:szCs w:val="20"/>
        </w:rPr>
        <w:t>32</w:t>
      </w:r>
      <w:r w:rsidRPr="006C2D82">
        <w:rPr>
          <w:rStyle w:val="CarCar"/>
          <w:rFonts w:ascii="Abadi" w:hAnsi="Abadi" w:cstheme="minorHAnsi"/>
          <w:iCs/>
          <w:sz w:val="20"/>
          <w:szCs w:val="20"/>
        </w:rPr>
        <w:t xml:space="preserve"> y RD$5</w:t>
      </w:r>
      <w:r w:rsidR="00F26F08">
        <w:rPr>
          <w:rStyle w:val="CarCar"/>
          <w:rFonts w:ascii="Abadi" w:hAnsi="Abadi" w:cstheme="minorHAnsi"/>
          <w:iCs/>
          <w:sz w:val="20"/>
          <w:szCs w:val="20"/>
        </w:rPr>
        <w:t>8.26</w:t>
      </w:r>
      <w:r w:rsidRPr="006C2D82">
        <w:rPr>
          <w:rStyle w:val="CarCar"/>
          <w:rFonts w:ascii="Abadi" w:hAnsi="Abadi" w:cstheme="minorHAnsi"/>
          <w:iCs/>
          <w:sz w:val="20"/>
          <w:szCs w:val="20"/>
        </w:rPr>
        <w:t xml:space="preserve"> por cada dólar Estadounidense (US$).</w:t>
      </w:r>
    </w:p>
    <w:p w14:paraId="2E78FD57" w14:textId="77777777" w:rsidR="00DB69D9" w:rsidRPr="0045564E" w:rsidRDefault="00DB69D9" w:rsidP="00DB69D9">
      <w:pPr>
        <w:rPr>
          <w:rFonts w:ascii="Abadi" w:hAnsi="Abadi"/>
          <w:sz w:val="20"/>
          <w:szCs w:val="20"/>
          <w:lang w:val="es-DO" w:eastAsia="es-ES"/>
        </w:rPr>
      </w:pPr>
    </w:p>
    <w:p w14:paraId="5A8F6AA9" w14:textId="77777777" w:rsidR="00DB69D9" w:rsidRPr="0045564E" w:rsidRDefault="00DB69D9" w:rsidP="00DB69D9">
      <w:pPr>
        <w:rPr>
          <w:rFonts w:ascii="Abadi" w:hAnsi="Abadi"/>
          <w:sz w:val="20"/>
          <w:szCs w:val="20"/>
          <w:lang w:val="es-DO" w:eastAsia="es-ES"/>
        </w:rPr>
      </w:pPr>
    </w:p>
    <w:p w14:paraId="33AF6BC8" w14:textId="77777777" w:rsidR="00DB69D9" w:rsidRDefault="00DB69D9" w:rsidP="00DB69D9">
      <w:pPr>
        <w:rPr>
          <w:rFonts w:ascii="Abadi" w:hAnsi="Abadi"/>
          <w:sz w:val="20"/>
          <w:szCs w:val="20"/>
          <w:lang w:val="es-DO" w:eastAsia="es-ES"/>
        </w:rPr>
      </w:pPr>
    </w:p>
    <w:p w14:paraId="1AC10053" w14:textId="77777777" w:rsidR="000F3756" w:rsidRDefault="000F3756" w:rsidP="00DB69D9">
      <w:pPr>
        <w:rPr>
          <w:rFonts w:ascii="Abadi" w:hAnsi="Abadi"/>
          <w:sz w:val="20"/>
          <w:szCs w:val="20"/>
          <w:lang w:val="es-DO" w:eastAsia="es-ES"/>
        </w:rPr>
      </w:pPr>
    </w:p>
    <w:p w14:paraId="2F5A6E22" w14:textId="77777777" w:rsidR="000F3756" w:rsidRDefault="000F3756" w:rsidP="00DB69D9">
      <w:pPr>
        <w:rPr>
          <w:rFonts w:ascii="Abadi" w:hAnsi="Abadi"/>
          <w:sz w:val="20"/>
          <w:szCs w:val="20"/>
          <w:lang w:val="es-DO" w:eastAsia="es-ES"/>
        </w:rPr>
      </w:pPr>
    </w:p>
    <w:p w14:paraId="1B150FFF" w14:textId="77777777" w:rsidR="000F3756" w:rsidRPr="0045564E" w:rsidRDefault="000F3756" w:rsidP="00DB69D9">
      <w:pPr>
        <w:rPr>
          <w:rFonts w:ascii="Abadi" w:hAnsi="Abadi"/>
          <w:sz w:val="20"/>
          <w:szCs w:val="20"/>
          <w:lang w:val="es-DO" w:eastAsia="es-ES"/>
        </w:rPr>
      </w:pPr>
    </w:p>
    <w:p w14:paraId="17126E4A" w14:textId="77777777" w:rsidR="00DB69D9" w:rsidRPr="0045564E" w:rsidRDefault="00DB69D9" w:rsidP="00DB69D9">
      <w:pPr>
        <w:rPr>
          <w:rFonts w:ascii="Abadi" w:hAnsi="Abadi"/>
          <w:sz w:val="20"/>
          <w:szCs w:val="20"/>
          <w:lang w:val="es-DO" w:eastAsia="es-ES"/>
        </w:rPr>
      </w:pPr>
    </w:p>
    <w:p w14:paraId="7D5533E5" w14:textId="77777777" w:rsidR="0006369B" w:rsidRPr="0045564E" w:rsidRDefault="0006369B" w:rsidP="0071379C">
      <w:pPr>
        <w:spacing w:line="360" w:lineRule="auto"/>
        <w:jc w:val="both"/>
        <w:rPr>
          <w:rFonts w:ascii="Abadi" w:hAnsi="Abadi" w:cstheme="minorHAnsi"/>
          <w:b/>
          <w:iCs/>
          <w:sz w:val="20"/>
          <w:szCs w:val="20"/>
          <w:lang w:val="es-DO"/>
        </w:rPr>
      </w:pPr>
    </w:p>
    <w:p w14:paraId="7EC30E47" w14:textId="3259F03A" w:rsidR="0071379C" w:rsidRPr="0045564E" w:rsidRDefault="0071379C" w:rsidP="0071379C">
      <w:pPr>
        <w:spacing w:line="360" w:lineRule="auto"/>
        <w:jc w:val="both"/>
        <w:rPr>
          <w:rFonts w:ascii="Abadi" w:hAnsi="Abadi" w:cstheme="minorHAnsi"/>
          <w:b/>
          <w:iCs/>
          <w:sz w:val="20"/>
          <w:szCs w:val="20"/>
          <w:lang w:val="es-DO"/>
        </w:rPr>
      </w:pPr>
      <w:r w:rsidRPr="0045564E">
        <w:rPr>
          <w:rFonts w:ascii="Abadi" w:hAnsi="Abadi" w:cstheme="minorHAnsi"/>
          <w:b/>
          <w:iCs/>
          <w:sz w:val="20"/>
          <w:szCs w:val="20"/>
          <w:lang w:val="es-DO"/>
        </w:rPr>
        <w:lastRenderedPageBreak/>
        <w:t>7.3 Inversiones Financieras a Corto Plazo</w:t>
      </w:r>
    </w:p>
    <w:p w14:paraId="1C07AAB6" w14:textId="600F9108" w:rsidR="0071379C" w:rsidRPr="0066495E" w:rsidRDefault="0071379C" w:rsidP="00BE6810">
      <w:pPr>
        <w:spacing w:line="240" w:lineRule="auto"/>
        <w:contextualSpacing/>
        <w:jc w:val="both"/>
        <w:rPr>
          <w:rStyle w:val="CarCar"/>
          <w:rFonts w:ascii="Abadi" w:hAnsi="Abadi" w:cstheme="minorHAnsi"/>
          <w:b w:val="0"/>
          <w:iCs/>
          <w:sz w:val="20"/>
          <w:szCs w:val="20"/>
        </w:rPr>
      </w:pPr>
      <w:r w:rsidRPr="0045564E">
        <w:rPr>
          <w:rFonts w:ascii="Abadi" w:hAnsi="Abadi" w:cstheme="minorHAnsi"/>
          <w:bCs/>
          <w:iCs/>
          <w:sz w:val="20"/>
          <w:szCs w:val="20"/>
          <w:lang w:val="es-DO" w:eastAsia="es-ES"/>
        </w:rPr>
        <w:t xml:space="preserve">Al </w:t>
      </w:r>
      <w:r w:rsidR="008F6A4A" w:rsidRPr="0045564E">
        <w:rPr>
          <w:rFonts w:ascii="Abadi" w:hAnsi="Abadi" w:cstheme="minorHAnsi"/>
          <w:sz w:val="20"/>
          <w:szCs w:val="20"/>
          <w:lang w:val="es-DO"/>
        </w:rPr>
        <w:t>3</w:t>
      </w:r>
      <w:r w:rsidR="008F6A4A">
        <w:rPr>
          <w:rFonts w:ascii="Abadi" w:hAnsi="Abadi" w:cstheme="minorHAnsi"/>
          <w:sz w:val="20"/>
          <w:szCs w:val="20"/>
          <w:lang w:val="es-DO"/>
        </w:rPr>
        <w:t>1</w:t>
      </w:r>
      <w:r w:rsidR="008F6A4A" w:rsidRPr="0045564E">
        <w:rPr>
          <w:rFonts w:ascii="Abadi" w:hAnsi="Abadi" w:cstheme="minorHAnsi"/>
          <w:sz w:val="20"/>
          <w:szCs w:val="20"/>
          <w:lang w:val="es-DO"/>
        </w:rPr>
        <w:t xml:space="preserve"> de </w:t>
      </w:r>
      <w:r w:rsidR="00BD5B0B">
        <w:rPr>
          <w:rFonts w:ascii="Abadi" w:hAnsi="Abadi" w:cstheme="minorHAnsi"/>
          <w:sz w:val="20"/>
          <w:szCs w:val="20"/>
          <w:lang w:val="es-DO"/>
        </w:rPr>
        <w:t>Diciembre</w:t>
      </w:r>
      <w:r w:rsidR="008F6A4A" w:rsidRPr="0045564E">
        <w:rPr>
          <w:rFonts w:ascii="Abadi" w:hAnsi="Abadi" w:cstheme="minorHAnsi"/>
          <w:sz w:val="20"/>
          <w:szCs w:val="20"/>
          <w:lang w:val="es-DO"/>
        </w:rPr>
        <w:t xml:space="preserve"> </w:t>
      </w:r>
      <w:r w:rsidRPr="0045564E">
        <w:rPr>
          <w:rFonts w:ascii="Abadi" w:hAnsi="Abadi" w:cstheme="minorHAnsi"/>
          <w:bCs/>
          <w:iCs/>
          <w:sz w:val="20"/>
          <w:szCs w:val="20"/>
          <w:lang w:val="es-DO" w:eastAsia="es-ES"/>
        </w:rPr>
        <w:t>de los años 2024 y 2023</w:t>
      </w:r>
      <w:r w:rsidRPr="0066495E">
        <w:rPr>
          <w:rFonts w:ascii="Abadi" w:hAnsi="Abadi" w:cstheme="minorHAnsi"/>
          <w:b/>
          <w:iCs/>
          <w:sz w:val="20"/>
          <w:szCs w:val="20"/>
          <w:lang w:val="es-DO"/>
        </w:rPr>
        <w:t>,</w:t>
      </w:r>
      <w:r w:rsidRPr="0066495E">
        <w:rPr>
          <w:rStyle w:val="CarCar"/>
          <w:rFonts w:ascii="Abadi" w:hAnsi="Abadi" w:cstheme="minorHAnsi"/>
          <w:b w:val="0"/>
          <w:iCs/>
          <w:sz w:val="20"/>
          <w:szCs w:val="20"/>
        </w:rPr>
        <w:t xml:space="preserve"> los saldos de las Inversiones Financieras se componen de:</w:t>
      </w:r>
    </w:p>
    <w:tbl>
      <w:tblPr>
        <w:tblW w:w="910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8"/>
        <w:gridCol w:w="1996"/>
        <w:gridCol w:w="1888"/>
      </w:tblGrid>
      <w:tr w:rsidR="00E826C6" w:rsidRPr="0066495E" w14:paraId="502174CB" w14:textId="77777777" w:rsidTr="00E661FC">
        <w:trPr>
          <w:trHeight w:val="415"/>
        </w:trPr>
        <w:tc>
          <w:tcPr>
            <w:tcW w:w="5218" w:type="dxa"/>
            <w:tcBorders>
              <w:top w:val="single" w:sz="4" w:space="0" w:color="auto"/>
              <w:left w:val="single" w:sz="4" w:space="0" w:color="auto"/>
              <w:bottom w:val="single" w:sz="4" w:space="0" w:color="auto"/>
              <w:right w:val="single" w:sz="4" w:space="0" w:color="auto"/>
            </w:tcBorders>
            <w:shd w:val="solid" w:color="0070C0" w:fill="auto"/>
            <w:noWrap/>
            <w:vAlign w:val="center"/>
            <w:hideMark/>
          </w:tcPr>
          <w:p w14:paraId="0084577E" w14:textId="77777777" w:rsidR="00E826C6" w:rsidRPr="0066495E" w:rsidRDefault="00E826C6" w:rsidP="00E661FC">
            <w:pPr>
              <w:spacing w:line="240" w:lineRule="auto"/>
              <w:contextualSpacing/>
              <w:jc w:val="center"/>
              <w:rPr>
                <w:rFonts w:ascii="Abadi" w:hAnsi="Abadi" w:cstheme="minorHAnsi"/>
                <w:b/>
                <w:iCs/>
                <w:color w:val="FFFFFF" w:themeColor="background1"/>
                <w:sz w:val="20"/>
                <w:szCs w:val="20"/>
                <w:lang w:val="es-DO"/>
              </w:rPr>
            </w:pPr>
            <w:r w:rsidRPr="0066495E">
              <w:rPr>
                <w:rFonts w:ascii="Abadi" w:hAnsi="Abadi" w:cstheme="minorHAnsi"/>
                <w:b/>
                <w:iCs/>
                <w:color w:val="FFFFFF" w:themeColor="background1"/>
                <w:sz w:val="20"/>
                <w:szCs w:val="20"/>
                <w:lang w:val="es-DO"/>
              </w:rPr>
              <w:t>Descripción</w:t>
            </w:r>
          </w:p>
        </w:tc>
        <w:tc>
          <w:tcPr>
            <w:tcW w:w="1996" w:type="dxa"/>
            <w:tcBorders>
              <w:top w:val="single" w:sz="4" w:space="0" w:color="auto"/>
              <w:left w:val="single" w:sz="4" w:space="0" w:color="auto"/>
              <w:bottom w:val="single" w:sz="4" w:space="0" w:color="auto"/>
              <w:right w:val="single" w:sz="4" w:space="0" w:color="auto"/>
            </w:tcBorders>
            <w:shd w:val="solid" w:color="0070C0" w:fill="auto"/>
            <w:noWrap/>
            <w:vAlign w:val="center"/>
            <w:hideMark/>
          </w:tcPr>
          <w:p w14:paraId="701D3F3B" w14:textId="26FA314A" w:rsidR="00E826C6" w:rsidRPr="0066495E" w:rsidRDefault="00E826C6" w:rsidP="00E661FC">
            <w:pPr>
              <w:spacing w:line="240" w:lineRule="auto"/>
              <w:contextualSpacing/>
              <w:jc w:val="center"/>
              <w:rPr>
                <w:rFonts w:ascii="Abadi" w:hAnsi="Abadi" w:cstheme="minorHAnsi"/>
                <w:b/>
                <w:iCs/>
                <w:color w:val="FFFFFF" w:themeColor="background1"/>
                <w:sz w:val="20"/>
                <w:szCs w:val="20"/>
                <w:lang w:val="es-DO"/>
              </w:rPr>
            </w:pPr>
            <w:r w:rsidRPr="0066495E">
              <w:rPr>
                <w:rFonts w:ascii="Abadi" w:hAnsi="Abadi" w:cstheme="minorHAnsi"/>
                <w:b/>
                <w:iCs/>
                <w:color w:val="FFFFFF" w:themeColor="background1"/>
                <w:sz w:val="20"/>
                <w:szCs w:val="20"/>
                <w:lang w:val="es-DO"/>
              </w:rPr>
              <w:t>2024</w:t>
            </w:r>
          </w:p>
        </w:tc>
        <w:tc>
          <w:tcPr>
            <w:tcW w:w="1888" w:type="dxa"/>
            <w:tcBorders>
              <w:top w:val="single" w:sz="4" w:space="0" w:color="auto"/>
              <w:left w:val="single" w:sz="4" w:space="0" w:color="auto"/>
              <w:bottom w:val="single" w:sz="4" w:space="0" w:color="auto"/>
              <w:right w:val="single" w:sz="4" w:space="0" w:color="auto"/>
            </w:tcBorders>
            <w:shd w:val="solid" w:color="0070C0" w:fill="auto"/>
            <w:vAlign w:val="center"/>
          </w:tcPr>
          <w:p w14:paraId="2D0FBF0F" w14:textId="6741B674" w:rsidR="00E826C6" w:rsidRPr="0066495E" w:rsidRDefault="00E826C6" w:rsidP="00E661FC">
            <w:pPr>
              <w:spacing w:line="240" w:lineRule="auto"/>
              <w:contextualSpacing/>
              <w:jc w:val="center"/>
              <w:rPr>
                <w:rFonts w:ascii="Abadi" w:hAnsi="Abadi" w:cstheme="minorHAnsi"/>
                <w:b/>
                <w:iCs/>
                <w:color w:val="FFFFFF" w:themeColor="background1"/>
                <w:sz w:val="20"/>
                <w:szCs w:val="20"/>
                <w:lang w:val="es-DO"/>
              </w:rPr>
            </w:pPr>
            <w:r w:rsidRPr="0066495E">
              <w:rPr>
                <w:rFonts w:ascii="Abadi" w:hAnsi="Abadi" w:cstheme="minorHAnsi"/>
                <w:b/>
                <w:iCs/>
                <w:color w:val="FFFFFF" w:themeColor="background1"/>
                <w:sz w:val="20"/>
                <w:szCs w:val="20"/>
                <w:lang w:val="es-DO"/>
              </w:rPr>
              <w:t>2023</w:t>
            </w:r>
          </w:p>
        </w:tc>
      </w:tr>
      <w:tr w:rsidR="00CB08FE" w:rsidRPr="0045564E" w14:paraId="2DED6FB7" w14:textId="77777777">
        <w:trPr>
          <w:trHeight w:val="415"/>
        </w:trPr>
        <w:tc>
          <w:tcPr>
            <w:tcW w:w="5218" w:type="dxa"/>
            <w:shd w:val="clear" w:color="auto" w:fill="auto"/>
            <w:noWrap/>
            <w:vAlign w:val="center"/>
            <w:hideMark/>
          </w:tcPr>
          <w:p w14:paraId="6C5E5743" w14:textId="77777777" w:rsidR="00CB08FE" w:rsidRPr="0045564E" w:rsidRDefault="00CB08FE" w:rsidP="00CB08FE">
            <w:pPr>
              <w:spacing w:line="240" w:lineRule="auto"/>
              <w:contextualSpacing/>
              <w:jc w:val="both"/>
              <w:rPr>
                <w:rFonts w:ascii="Abadi" w:hAnsi="Abadi" w:cstheme="minorHAnsi"/>
                <w:iCs/>
                <w:color w:val="000000"/>
                <w:sz w:val="20"/>
                <w:szCs w:val="20"/>
                <w:lang w:val="es-DO"/>
              </w:rPr>
            </w:pPr>
            <w:r w:rsidRPr="0045564E">
              <w:rPr>
                <w:rFonts w:ascii="Abadi" w:hAnsi="Abadi" w:cstheme="minorHAnsi"/>
                <w:iCs/>
                <w:color w:val="000000"/>
                <w:sz w:val="20"/>
                <w:szCs w:val="20"/>
                <w:lang w:val="es-DO"/>
              </w:rPr>
              <w:t xml:space="preserve">Banco de Reservas                                                </w:t>
            </w:r>
          </w:p>
        </w:tc>
        <w:tc>
          <w:tcPr>
            <w:tcW w:w="1996" w:type="dxa"/>
            <w:shd w:val="clear" w:color="auto" w:fill="auto"/>
            <w:noWrap/>
          </w:tcPr>
          <w:p w14:paraId="7A469641" w14:textId="543785DC" w:rsidR="00CB08FE" w:rsidRPr="0045564E" w:rsidRDefault="00CB08FE" w:rsidP="00CB08FE">
            <w:pPr>
              <w:spacing w:line="240" w:lineRule="auto"/>
              <w:contextualSpacing/>
              <w:jc w:val="right"/>
              <w:rPr>
                <w:rFonts w:ascii="Abadi" w:hAnsi="Abadi" w:cstheme="minorHAnsi"/>
                <w:iCs/>
                <w:color w:val="000000"/>
                <w:sz w:val="20"/>
                <w:szCs w:val="20"/>
                <w:lang w:val="es-DO"/>
              </w:rPr>
            </w:pPr>
            <w:r w:rsidRPr="00CB08FE">
              <w:rPr>
                <w:rFonts w:ascii="Abadi" w:hAnsi="Abadi" w:cstheme="minorHAnsi"/>
                <w:iCs/>
                <w:color w:val="000000"/>
                <w:sz w:val="20"/>
                <w:szCs w:val="20"/>
                <w:lang w:val="es-DO"/>
              </w:rPr>
              <w:t xml:space="preserve">        </w:t>
            </w:r>
            <w:r w:rsidR="0000098D">
              <w:rPr>
                <w:rFonts w:ascii="Abadi" w:hAnsi="Abadi" w:cstheme="minorHAnsi"/>
                <w:iCs/>
                <w:color w:val="000000"/>
                <w:sz w:val="20"/>
                <w:szCs w:val="20"/>
                <w:lang w:val="es-DO"/>
              </w:rPr>
              <w:t>1</w:t>
            </w:r>
            <w:r w:rsidR="0000098D" w:rsidRPr="00B622ED">
              <w:rPr>
                <w:rFonts w:ascii="Abadi" w:hAnsi="Abadi" w:cstheme="minorHAnsi"/>
                <w:iCs/>
                <w:color w:val="000000"/>
                <w:sz w:val="20"/>
                <w:szCs w:val="20"/>
                <w:lang w:val="es-DO"/>
              </w:rPr>
              <w:t>21,</w:t>
            </w:r>
            <w:r w:rsidR="00B622ED" w:rsidRPr="00B622ED">
              <w:rPr>
                <w:rFonts w:ascii="Abadi" w:hAnsi="Abadi" w:cstheme="minorHAnsi"/>
                <w:iCs/>
                <w:color w:val="000000"/>
                <w:sz w:val="20"/>
                <w:szCs w:val="20"/>
                <w:lang w:val="es-DO"/>
              </w:rPr>
              <w:t>372,503.47</w:t>
            </w:r>
          </w:p>
        </w:tc>
        <w:tc>
          <w:tcPr>
            <w:tcW w:w="1888" w:type="dxa"/>
            <w:vAlign w:val="center"/>
          </w:tcPr>
          <w:p w14:paraId="056B3755" w14:textId="77777777" w:rsidR="00CB08FE" w:rsidRDefault="00CB08FE" w:rsidP="00CB08FE">
            <w:pPr>
              <w:spacing w:line="240" w:lineRule="auto"/>
              <w:contextualSpacing/>
              <w:jc w:val="right"/>
              <w:rPr>
                <w:rFonts w:ascii="Abadi" w:hAnsi="Abadi" w:cstheme="minorHAnsi"/>
                <w:iCs/>
                <w:color w:val="000000"/>
                <w:sz w:val="20"/>
                <w:szCs w:val="20"/>
                <w:lang w:val="es-DO"/>
              </w:rPr>
            </w:pPr>
          </w:p>
          <w:p w14:paraId="00FF31A1" w14:textId="2B007BC8" w:rsidR="00CB08FE" w:rsidRPr="0045564E" w:rsidRDefault="00D77AD2" w:rsidP="00CB08FE">
            <w:pPr>
              <w:spacing w:line="240" w:lineRule="auto"/>
              <w:contextualSpacing/>
              <w:jc w:val="right"/>
              <w:rPr>
                <w:rFonts w:ascii="Abadi" w:hAnsi="Abadi" w:cstheme="minorHAnsi"/>
                <w:iCs/>
                <w:color w:val="000000"/>
                <w:sz w:val="20"/>
                <w:szCs w:val="20"/>
                <w:lang w:val="es-DO"/>
              </w:rPr>
            </w:pPr>
            <w:r>
              <w:rPr>
                <w:rFonts w:ascii="Abadi" w:hAnsi="Abadi" w:cstheme="minorHAnsi"/>
                <w:iCs/>
                <w:color w:val="000000"/>
                <w:sz w:val="20"/>
                <w:szCs w:val="20"/>
                <w:lang w:val="es-DO"/>
              </w:rPr>
              <w:t>1</w:t>
            </w:r>
            <w:r w:rsidRPr="00D77AD2">
              <w:rPr>
                <w:rFonts w:ascii="Abadi" w:hAnsi="Abadi" w:cstheme="minorHAnsi"/>
                <w:iCs/>
                <w:color w:val="000000"/>
                <w:sz w:val="20"/>
                <w:szCs w:val="20"/>
                <w:lang w:val="es-DO"/>
              </w:rPr>
              <w:t>6,208,529.48</w:t>
            </w:r>
          </w:p>
        </w:tc>
      </w:tr>
      <w:tr w:rsidR="00CB08FE" w:rsidRPr="0045564E" w14:paraId="24B72EB2" w14:textId="77777777">
        <w:trPr>
          <w:trHeight w:val="415"/>
        </w:trPr>
        <w:tc>
          <w:tcPr>
            <w:tcW w:w="5218" w:type="dxa"/>
            <w:shd w:val="clear" w:color="auto" w:fill="auto"/>
            <w:noWrap/>
            <w:vAlign w:val="center"/>
          </w:tcPr>
          <w:p w14:paraId="08E38877" w14:textId="77777777" w:rsidR="00CB08FE" w:rsidRPr="0045564E" w:rsidRDefault="00CB08FE" w:rsidP="00CB08FE">
            <w:pPr>
              <w:spacing w:line="240" w:lineRule="auto"/>
              <w:contextualSpacing/>
              <w:jc w:val="both"/>
              <w:rPr>
                <w:rFonts w:ascii="Abadi" w:hAnsi="Abadi" w:cstheme="minorHAnsi"/>
                <w:iCs/>
                <w:color w:val="000000"/>
                <w:sz w:val="20"/>
                <w:szCs w:val="20"/>
                <w:lang w:val="es-DO"/>
              </w:rPr>
            </w:pPr>
            <w:r w:rsidRPr="0045564E">
              <w:rPr>
                <w:rFonts w:ascii="Abadi" w:hAnsi="Abadi" w:cstheme="minorHAnsi"/>
                <w:iCs/>
                <w:color w:val="000000"/>
                <w:sz w:val="20"/>
                <w:szCs w:val="20"/>
                <w:lang w:val="es-DO"/>
              </w:rPr>
              <w:t>JMMB Bank, S. A.</w:t>
            </w:r>
          </w:p>
        </w:tc>
        <w:tc>
          <w:tcPr>
            <w:tcW w:w="1996" w:type="dxa"/>
            <w:shd w:val="clear" w:color="auto" w:fill="auto"/>
            <w:noWrap/>
          </w:tcPr>
          <w:p w14:paraId="2CB16CBE" w14:textId="77777777" w:rsidR="00346523" w:rsidRDefault="00346523" w:rsidP="00CB08FE">
            <w:pPr>
              <w:spacing w:line="240" w:lineRule="auto"/>
              <w:contextualSpacing/>
              <w:jc w:val="right"/>
              <w:rPr>
                <w:rFonts w:ascii="Abadi" w:hAnsi="Abadi" w:cstheme="minorHAnsi"/>
                <w:iCs/>
                <w:color w:val="000000"/>
                <w:sz w:val="20"/>
                <w:szCs w:val="20"/>
                <w:lang w:val="es-DO"/>
              </w:rPr>
            </w:pPr>
          </w:p>
          <w:p w14:paraId="1BF6ED90" w14:textId="74D1B8F4" w:rsidR="00CB08FE" w:rsidRPr="005E3313" w:rsidRDefault="00346523" w:rsidP="00CB08FE">
            <w:pPr>
              <w:spacing w:line="240" w:lineRule="auto"/>
              <w:contextualSpacing/>
              <w:jc w:val="right"/>
              <w:rPr>
                <w:rFonts w:ascii="Abadi" w:hAnsi="Abadi" w:cstheme="minorHAnsi"/>
                <w:iCs/>
                <w:color w:val="000000"/>
                <w:sz w:val="20"/>
                <w:szCs w:val="20"/>
                <w:lang w:val="es-DO"/>
              </w:rPr>
            </w:pPr>
            <w:r>
              <w:rPr>
                <w:rFonts w:ascii="Abadi" w:hAnsi="Abadi" w:cstheme="minorHAnsi"/>
                <w:iCs/>
                <w:color w:val="000000"/>
                <w:sz w:val="20"/>
                <w:szCs w:val="20"/>
                <w:lang w:val="es-DO"/>
              </w:rPr>
              <w:t>0</w:t>
            </w:r>
            <w:r w:rsidRPr="00346523">
              <w:rPr>
                <w:rFonts w:ascii="Abadi" w:hAnsi="Abadi" w:cstheme="minorHAnsi"/>
                <w:iCs/>
                <w:color w:val="000000"/>
                <w:sz w:val="20"/>
                <w:szCs w:val="20"/>
                <w:lang w:val="es-DO"/>
              </w:rPr>
              <w:t>.00</w:t>
            </w:r>
          </w:p>
        </w:tc>
        <w:tc>
          <w:tcPr>
            <w:tcW w:w="1888" w:type="dxa"/>
            <w:vAlign w:val="center"/>
          </w:tcPr>
          <w:p w14:paraId="79DAC464" w14:textId="77777777" w:rsidR="00CB08FE" w:rsidRDefault="00CB08FE" w:rsidP="00CB08FE">
            <w:pPr>
              <w:spacing w:line="240" w:lineRule="auto"/>
              <w:contextualSpacing/>
              <w:jc w:val="right"/>
              <w:rPr>
                <w:rFonts w:ascii="Abadi" w:hAnsi="Abadi" w:cstheme="minorHAnsi"/>
                <w:iCs/>
                <w:color w:val="000000"/>
                <w:sz w:val="20"/>
                <w:szCs w:val="20"/>
                <w:lang w:val="es-DO"/>
              </w:rPr>
            </w:pPr>
          </w:p>
          <w:p w14:paraId="6B0466DB" w14:textId="168C291C" w:rsidR="00CB08FE" w:rsidRPr="00D77AD2" w:rsidRDefault="00D77AD2" w:rsidP="00CB08FE">
            <w:pPr>
              <w:spacing w:line="240" w:lineRule="auto"/>
              <w:contextualSpacing/>
              <w:jc w:val="right"/>
              <w:rPr>
                <w:rFonts w:ascii="Abadi" w:hAnsi="Abadi" w:cstheme="minorHAnsi"/>
                <w:iCs/>
                <w:color w:val="000000"/>
                <w:sz w:val="20"/>
                <w:szCs w:val="20"/>
                <w:lang w:val="es-DO"/>
              </w:rPr>
            </w:pPr>
            <w:r>
              <w:rPr>
                <w:rFonts w:ascii="Abadi" w:hAnsi="Abadi" w:cstheme="minorHAnsi"/>
                <w:iCs/>
                <w:color w:val="000000"/>
                <w:sz w:val="20"/>
                <w:szCs w:val="20"/>
                <w:lang w:val="es-DO"/>
              </w:rPr>
              <w:t>5</w:t>
            </w:r>
            <w:r w:rsidRPr="00D77AD2">
              <w:rPr>
                <w:rFonts w:ascii="Abadi" w:hAnsi="Abadi" w:cstheme="minorHAnsi"/>
                <w:iCs/>
                <w:color w:val="000000"/>
                <w:sz w:val="20"/>
                <w:szCs w:val="20"/>
                <w:lang w:val="es-DO"/>
              </w:rPr>
              <w:t>1,115,581.94</w:t>
            </w:r>
          </w:p>
        </w:tc>
      </w:tr>
      <w:tr w:rsidR="005707D1" w:rsidRPr="0045564E" w14:paraId="42866DA7" w14:textId="77777777" w:rsidTr="0079312D">
        <w:trPr>
          <w:trHeight w:val="360"/>
        </w:trPr>
        <w:tc>
          <w:tcPr>
            <w:tcW w:w="5218" w:type="dxa"/>
            <w:shd w:val="clear" w:color="auto" w:fill="auto"/>
            <w:noWrap/>
            <w:vAlign w:val="center"/>
            <w:hideMark/>
          </w:tcPr>
          <w:p w14:paraId="22872FD8" w14:textId="77777777" w:rsidR="005707D1" w:rsidRPr="0045564E" w:rsidRDefault="005707D1" w:rsidP="00494E1F">
            <w:pPr>
              <w:spacing w:line="240" w:lineRule="auto"/>
              <w:contextualSpacing/>
              <w:jc w:val="both"/>
              <w:rPr>
                <w:rFonts w:ascii="Abadi" w:hAnsi="Abadi" w:cstheme="minorHAnsi"/>
                <w:b/>
                <w:bCs/>
                <w:iCs/>
                <w:color w:val="000000"/>
                <w:sz w:val="20"/>
                <w:szCs w:val="20"/>
                <w:lang w:val="es-DO"/>
              </w:rPr>
            </w:pPr>
            <w:proofErr w:type="gramStart"/>
            <w:r w:rsidRPr="0045564E">
              <w:rPr>
                <w:rFonts w:ascii="Abadi" w:hAnsi="Abadi" w:cstheme="minorHAnsi"/>
                <w:b/>
                <w:bCs/>
                <w:iCs/>
                <w:color w:val="000000"/>
                <w:sz w:val="20"/>
                <w:szCs w:val="20"/>
                <w:lang w:val="es-DO"/>
              </w:rPr>
              <w:t>Total</w:t>
            </w:r>
            <w:proofErr w:type="gramEnd"/>
            <w:r w:rsidRPr="0045564E">
              <w:rPr>
                <w:rFonts w:ascii="Abadi" w:hAnsi="Abadi" w:cstheme="minorHAnsi"/>
                <w:b/>
                <w:bCs/>
                <w:iCs/>
                <w:color w:val="000000"/>
                <w:sz w:val="20"/>
                <w:szCs w:val="20"/>
                <w:lang w:val="es-DO"/>
              </w:rPr>
              <w:t xml:space="preserve"> Disponible en Inversiones</w:t>
            </w:r>
          </w:p>
        </w:tc>
        <w:tc>
          <w:tcPr>
            <w:tcW w:w="1996" w:type="dxa"/>
            <w:shd w:val="clear" w:color="auto" w:fill="auto"/>
            <w:noWrap/>
            <w:vAlign w:val="center"/>
          </w:tcPr>
          <w:p w14:paraId="37432864" w14:textId="26D8CE89" w:rsidR="005707D1" w:rsidRPr="0045564E" w:rsidRDefault="002D57AF" w:rsidP="00494E1F">
            <w:pPr>
              <w:spacing w:line="240" w:lineRule="auto"/>
              <w:contextualSpacing/>
              <w:jc w:val="right"/>
              <w:rPr>
                <w:rFonts w:ascii="Abadi" w:hAnsi="Abadi" w:cstheme="minorHAnsi"/>
                <w:b/>
                <w:iCs/>
                <w:color w:val="000000"/>
                <w:sz w:val="20"/>
                <w:szCs w:val="20"/>
                <w:u w:val="double"/>
                <w:lang w:val="es-DO"/>
              </w:rPr>
            </w:pPr>
            <w:r w:rsidRPr="002D57AF">
              <w:rPr>
                <w:rFonts w:ascii="Abadi" w:hAnsi="Abadi" w:cstheme="minorHAnsi"/>
                <w:b/>
                <w:iCs/>
                <w:noProof/>
                <w:color w:val="000000"/>
                <w:sz w:val="20"/>
                <w:szCs w:val="20"/>
                <w:u w:val="double"/>
                <w:lang w:val="es-DO"/>
              </w:rPr>
              <w:t>1</w:t>
            </w:r>
            <w:r w:rsidR="00B622ED">
              <w:rPr>
                <w:rFonts w:ascii="Abadi" w:hAnsi="Abadi" w:cstheme="minorHAnsi"/>
                <w:b/>
                <w:iCs/>
                <w:noProof/>
                <w:color w:val="000000"/>
                <w:sz w:val="20"/>
                <w:szCs w:val="20"/>
                <w:u w:val="double"/>
                <w:lang w:val="es-DO"/>
              </w:rPr>
              <w:t>2</w:t>
            </w:r>
            <w:r w:rsidR="00B622ED" w:rsidRPr="00B622ED">
              <w:rPr>
                <w:rFonts w:ascii="Abadi" w:hAnsi="Abadi" w:cstheme="minorHAnsi"/>
                <w:b/>
                <w:iCs/>
                <w:noProof/>
                <w:color w:val="000000"/>
                <w:sz w:val="20"/>
                <w:szCs w:val="20"/>
                <w:u w:val="double"/>
                <w:lang w:val="es-DO"/>
              </w:rPr>
              <w:t>1,372,503.47</w:t>
            </w:r>
          </w:p>
        </w:tc>
        <w:tc>
          <w:tcPr>
            <w:tcW w:w="1888" w:type="dxa"/>
            <w:vAlign w:val="center"/>
          </w:tcPr>
          <w:p w14:paraId="267163A4" w14:textId="58AC3E59" w:rsidR="005707D1" w:rsidRPr="0045564E" w:rsidRDefault="00826ED3" w:rsidP="00494E1F">
            <w:pPr>
              <w:spacing w:line="240" w:lineRule="auto"/>
              <w:contextualSpacing/>
              <w:jc w:val="right"/>
              <w:rPr>
                <w:rFonts w:ascii="Abadi" w:hAnsi="Abadi" w:cstheme="minorHAnsi"/>
                <w:b/>
                <w:iCs/>
                <w:color w:val="000000"/>
                <w:sz w:val="20"/>
                <w:szCs w:val="20"/>
                <w:u w:val="double"/>
                <w:lang w:val="es-DO"/>
              </w:rPr>
            </w:pPr>
            <w:r>
              <w:rPr>
                <w:rFonts w:ascii="Abadi" w:hAnsi="Abadi" w:cstheme="minorHAnsi"/>
                <w:b/>
                <w:iCs/>
                <w:color w:val="000000"/>
                <w:sz w:val="20"/>
                <w:szCs w:val="20"/>
                <w:u w:val="double"/>
                <w:lang w:val="es-DO"/>
              </w:rPr>
              <w:t>6</w:t>
            </w:r>
            <w:r w:rsidR="00521910">
              <w:rPr>
                <w:rFonts w:ascii="Abadi" w:hAnsi="Abadi" w:cstheme="minorHAnsi"/>
                <w:b/>
                <w:iCs/>
                <w:color w:val="000000"/>
                <w:sz w:val="20"/>
                <w:szCs w:val="20"/>
                <w:u w:val="double"/>
                <w:lang w:val="es-DO"/>
              </w:rPr>
              <w:t>7,324,111.42</w:t>
            </w:r>
          </w:p>
        </w:tc>
      </w:tr>
    </w:tbl>
    <w:p w14:paraId="7E31EA2C" w14:textId="77777777" w:rsidR="00D07D2D" w:rsidRPr="0045564E" w:rsidRDefault="00D07D2D" w:rsidP="00BE6810">
      <w:pPr>
        <w:spacing w:line="240" w:lineRule="auto"/>
        <w:contextualSpacing/>
        <w:jc w:val="both"/>
        <w:rPr>
          <w:rFonts w:ascii="Abadi" w:hAnsi="Abadi" w:cstheme="minorHAnsi"/>
          <w:b/>
          <w:iCs/>
          <w:sz w:val="20"/>
          <w:szCs w:val="20"/>
          <w:lang w:val="es-DO"/>
        </w:rPr>
      </w:pPr>
    </w:p>
    <w:p w14:paraId="273BCCB6" w14:textId="047E593B" w:rsidR="0071379C" w:rsidRPr="0045564E" w:rsidRDefault="0071379C" w:rsidP="00BE6810">
      <w:pPr>
        <w:spacing w:line="240" w:lineRule="auto"/>
        <w:contextualSpacing/>
        <w:jc w:val="both"/>
        <w:rPr>
          <w:rFonts w:ascii="Abadi" w:hAnsi="Abadi" w:cstheme="minorHAnsi"/>
          <w:b/>
          <w:iCs/>
          <w:sz w:val="20"/>
          <w:szCs w:val="20"/>
          <w:lang w:val="es-DO"/>
        </w:rPr>
      </w:pPr>
      <w:r w:rsidRPr="0045564E">
        <w:rPr>
          <w:rFonts w:ascii="Abadi" w:hAnsi="Abadi" w:cstheme="minorHAnsi"/>
          <w:b/>
          <w:iCs/>
          <w:sz w:val="20"/>
          <w:szCs w:val="20"/>
          <w:lang w:val="es-DO"/>
        </w:rPr>
        <w:t xml:space="preserve">7.3.1 Detalle de Inversiones Financieras a Corto Plazo </w:t>
      </w:r>
    </w:p>
    <w:p w14:paraId="1A37389C" w14:textId="77777777" w:rsidR="002459C2" w:rsidRPr="0045564E" w:rsidRDefault="002459C2" w:rsidP="0081600B">
      <w:pPr>
        <w:spacing w:line="240" w:lineRule="auto"/>
        <w:ind w:left="68"/>
        <w:contextualSpacing/>
        <w:rPr>
          <w:rFonts w:ascii="Abadi" w:hAnsi="Abadi" w:cstheme="minorHAnsi"/>
          <w:bCs/>
          <w:sz w:val="20"/>
          <w:szCs w:val="20"/>
          <w:lang w:val="es-DO"/>
        </w:rPr>
      </w:pPr>
    </w:p>
    <w:p w14:paraId="565B9777" w14:textId="2123A8D0" w:rsidR="0071379C" w:rsidRPr="0045564E" w:rsidRDefault="0071379C" w:rsidP="00CD1D2E">
      <w:pPr>
        <w:spacing w:line="240" w:lineRule="auto"/>
        <w:ind w:left="68"/>
        <w:contextualSpacing/>
        <w:rPr>
          <w:rFonts w:ascii="Abadi" w:hAnsi="Abadi" w:cstheme="minorHAnsi"/>
          <w:bCs/>
          <w:sz w:val="20"/>
          <w:szCs w:val="20"/>
          <w:lang w:val="es-DO"/>
        </w:rPr>
      </w:pPr>
      <w:r w:rsidRPr="0045564E">
        <w:rPr>
          <w:rFonts w:ascii="Abadi" w:hAnsi="Abadi" w:cstheme="minorHAnsi"/>
          <w:bCs/>
          <w:sz w:val="20"/>
          <w:szCs w:val="20"/>
          <w:lang w:val="es-DO"/>
        </w:rPr>
        <w:t>Un detalle de las inversiones</w:t>
      </w:r>
      <w:r w:rsidR="002459C2" w:rsidRPr="0045564E">
        <w:rPr>
          <w:rFonts w:ascii="Abadi" w:hAnsi="Abadi" w:cstheme="minorHAnsi"/>
          <w:bCs/>
          <w:sz w:val="20"/>
          <w:szCs w:val="20"/>
          <w:lang w:val="es-DO"/>
        </w:rPr>
        <w:t xml:space="preserve"> </w:t>
      </w:r>
      <w:r w:rsidR="0081600B" w:rsidRPr="0045564E">
        <w:rPr>
          <w:rFonts w:ascii="Abadi" w:hAnsi="Abadi" w:cstheme="minorHAnsi"/>
          <w:bCs/>
          <w:sz w:val="20"/>
          <w:szCs w:val="20"/>
          <w:lang w:val="es-DO"/>
        </w:rPr>
        <w:t>financieras a corto plazo equivalentes de efectivo</w:t>
      </w:r>
      <w:r w:rsidRPr="0045564E">
        <w:rPr>
          <w:rFonts w:ascii="Abadi" w:hAnsi="Abadi" w:cstheme="minorHAnsi"/>
          <w:bCs/>
          <w:sz w:val="20"/>
          <w:szCs w:val="20"/>
          <w:lang w:val="es-DO"/>
        </w:rPr>
        <w:t xml:space="preserve"> al </w:t>
      </w:r>
      <w:r w:rsidR="003264A1" w:rsidRPr="0045564E">
        <w:rPr>
          <w:rFonts w:ascii="Abadi" w:hAnsi="Abadi" w:cstheme="minorHAnsi"/>
          <w:bCs/>
          <w:sz w:val="20"/>
          <w:szCs w:val="20"/>
          <w:lang w:val="es-DO"/>
        </w:rPr>
        <w:t>3</w:t>
      </w:r>
      <w:r w:rsidR="002D57AF">
        <w:rPr>
          <w:rFonts w:ascii="Abadi" w:hAnsi="Abadi" w:cstheme="minorHAnsi"/>
          <w:bCs/>
          <w:sz w:val="20"/>
          <w:szCs w:val="20"/>
          <w:lang w:val="es-DO"/>
        </w:rPr>
        <w:t>1</w:t>
      </w:r>
      <w:r w:rsidR="003264A1" w:rsidRPr="0045564E">
        <w:rPr>
          <w:rFonts w:ascii="Abadi" w:hAnsi="Abadi" w:cstheme="minorHAnsi"/>
          <w:bCs/>
          <w:sz w:val="20"/>
          <w:szCs w:val="20"/>
          <w:lang w:val="es-DO"/>
        </w:rPr>
        <w:t xml:space="preserve"> de </w:t>
      </w:r>
      <w:r w:rsidR="00BD5B0B">
        <w:rPr>
          <w:rFonts w:ascii="Abadi" w:hAnsi="Abadi" w:cstheme="minorHAnsi"/>
          <w:sz w:val="20"/>
          <w:szCs w:val="20"/>
          <w:lang w:val="es-DO"/>
        </w:rPr>
        <w:t>Diciembre</w:t>
      </w:r>
      <w:r w:rsidRPr="0045564E">
        <w:rPr>
          <w:rFonts w:ascii="Abadi" w:hAnsi="Abadi" w:cstheme="minorHAnsi"/>
          <w:bCs/>
          <w:sz w:val="20"/>
          <w:szCs w:val="20"/>
          <w:lang w:val="es-DO"/>
        </w:rPr>
        <w:t xml:space="preserve"> del 2024 y 2023, representa movimientos por lo cual, generó intereses en el periodo.</w:t>
      </w:r>
    </w:p>
    <w:p w14:paraId="3C20FFB3" w14:textId="77777777" w:rsidR="00CD1D2E" w:rsidRPr="0045564E" w:rsidRDefault="00CD1D2E" w:rsidP="00CD1D2E">
      <w:pPr>
        <w:spacing w:line="240" w:lineRule="auto"/>
        <w:ind w:left="68"/>
        <w:contextualSpacing/>
        <w:rPr>
          <w:rFonts w:ascii="Abadi" w:hAnsi="Abadi" w:cstheme="minorHAnsi"/>
          <w:bCs/>
          <w:sz w:val="20"/>
          <w:szCs w:val="20"/>
          <w:lang w:val="es-DO"/>
        </w:rPr>
      </w:pPr>
    </w:p>
    <w:p w14:paraId="14BD290A" w14:textId="617070BF" w:rsidR="0071379C" w:rsidRPr="0045564E" w:rsidRDefault="0071379C" w:rsidP="00CD1D2E">
      <w:pPr>
        <w:spacing w:line="240" w:lineRule="auto"/>
        <w:contextualSpacing/>
        <w:rPr>
          <w:rFonts w:ascii="Abadi" w:hAnsi="Abadi" w:cstheme="minorHAnsi"/>
          <w:b/>
          <w:sz w:val="20"/>
          <w:szCs w:val="20"/>
          <w:lang w:val="es-DO"/>
        </w:rPr>
      </w:pPr>
      <w:r w:rsidRPr="0045564E">
        <w:rPr>
          <w:rFonts w:ascii="Abadi" w:hAnsi="Abadi" w:cstheme="minorHAnsi"/>
          <w:bCs/>
          <w:iCs/>
          <w:sz w:val="20"/>
          <w:szCs w:val="20"/>
          <w:lang w:val="es-DO" w:eastAsia="es-ES"/>
        </w:rPr>
        <w:t xml:space="preserve">El siguiente cuadro muestra un detalle </w:t>
      </w:r>
      <w:r w:rsidRPr="0045564E">
        <w:rPr>
          <w:rFonts w:ascii="Abadi" w:hAnsi="Abadi" w:cstheme="minorHAnsi"/>
          <w:iCs/>
          <w:sz w:val="20"/>
          <w:szCs w:val="20"/>
          <w:lang w:val="es-DO"/>
        </w:rPr>
        <w:t xml:space="preserve">del Saldo de las Inversiones Financieras al </w:t>
      </w:r>
      <w:r w:rsidR="008F6A4A" w:rsidRPr="0045564E">
        <w:rPr>
          <w:rFonts w:ascii="Abadi" w:hAnsi="Abadi" w:cstheme="minorHAnsi"/>
          <w:sz w:val="20"/>
          <w:szCs w:val="20"/>
          <w:lang w:val="es-DO"/>
        </w:rPr>
        <w:t>3</w:t>
      </w:r>
      <w:r w:rsidR="008F6A4A">
        <w:rPr>
          <w:rFonts w:ascii="Abadi" w:hAnsi="Abadi" w:cstheme="minorHAnsi"/>
          <w:sz w:val="20"/>
          <w:szCs w:val="20"/>
          <w:lang w:val="es-DO"/>
        </w:rPr>
        <w:t>1</w:t>
      </w:r>
      <w:r w:rsidR="008F6A4A" w:rsidRPr="0045564E">
        <w:rPr>
          <w:rFonts w:ascii="Abadi" w:hAnsi="Abadi" w:cstheme="minorHAnsi"/>
          <w:sz w:val="20"/>
          <w:szCs w:val="20"/>
          <w:lang w:val="es-DO"/>
        </w:rPr>
        <w:t xml:space="preserve"> de </w:t>
      </w:r>
      <w:r w:rsidR="00BD5B0B">
        <w:rPr>
          <w:rFonts w:ascii="Abadi" w:hAnsi="Abadi" w:cstheme="minorHAnsi"/>
          <w:sz w:val="20"/>
          <w:szCs w:val="20"/>
          <w:lang w:val="es-DO"/>
        </w:rPr>
        <w:t>Diciembre</w:t>
      </w:r>
      <w:r w:rsidR="008F6A4A" w:rsidRPr="0045564E">
        <w:rPr>
          <w:rFonts w:ascii="Abadi" w:hAnsi="Abadi" w:cstheme="minorHAnsi"/>
          <w:sz w:val="20"/>
          <w:szCs w:val="20"/>
          <w:lang w:val="es-DO"/>
        </w:rPr>
        <w:t xml:space="preserve"> </w:t>
      </w:r>
      <w:r w:rsidRPr="0045564E">
        <w:rPr>
          <w:rFonts w:ascii="Abadi" w:hAnsi="Abadi" w:cstheme="minorHAnsi"/>
          <w:iCs/>
          <w:sz w:val="20"/>
          <w:szCs w:val="20"/>
          <w:lang w:val="es-DO"/>
        </w:rPr>
        <w:t>del 2024:</w:t>
      </w:r>
    </w:p>
    <w:p w14:paraId="72A019B3" w14:textId="77777777" w:rsidR="000B420E" w:rsidRPr="0045564E" w:rsidRDefault="000B420E" w:rsidP="00BF487F">
      <w:pPr>
        <w:spacing w:line="240" w:lineRule="auto"/>
        <w:contextualSpacing/>
        <w:jc w:val="both"/>
        <w:rPr>
          <w:rFonts w:ascii="Abadi" w:hAnsi="Abadi" w:cstheme="minorHAnsi"/>
          <w:b/>
          <w:bCs/>
          <w:iCs/>
          <w:color w:val="000000"/>
          <w:sz w:val="20"/>
          <w:szCs w:val="20"/>
          <w:lang w:val="es-DO"/>
        </w:rPr>
      </w:pPr>
    </w:p>
    <w:p w14:paraId="07F09A40" w14:textId="1F55E967" w:rsidR="00CB53D0" w:rsidRPr="0045564E" w:rsidRDefault="0071379C" w:rsidP="00BF487F">
      <w:pPr>
        <w:spacing w:line="240" w:lineRule="auto"/>
        <w:contextualSpacing/>
        <w:jc w:val="both"/>
        <w:rPr>
          <w:rFonts w:ascii="Abadi" w:hAnsi="Abadi" w:cstheme="minorHAnsi"/>
          <w:b/>
          <w:bCs/>
          <w:iCs/>
          <w:color w:val="000000"/>
          <w:sz w:val="20"/>
          <w:szCs w:val="20"/>
          <w:lang w:val="es-DO"/>
        </w:rPr>
      </w:pPr>
      <w:r w:rsidRPr="0045564E">
        <w:rPr>
          <w:rFonts w:ascii="Abadi" w:hAnsi="Abadi" w:cstheme="minorHAnsi"/>
          <w:b/>
          <w:bCs/>
          <w:iCs/>
          <w:color w:val="000000"/>
          <w:sz w:val="20"/>
          <w:szCs w:val="20"/>
          <w:lang w:val="es-DO"/>
        </w:rPr>
        <w:t>Banco de Reservas</w:t>
      </w:r>
    </w:p>
    <w:p w14:paraId="395BA487" w14:textId="77777777" w:rsidR="000B420E" w:rsidRPr="0045564E" w:rsidRDefault="000B420E" w:rsidP="00BF487F">
      <w:pPr>
        <w:spacing w:line="240" w:lineRule="auto"/>
        <w:contextualSpacing/>
        <w:jc w:val="both"/>
        <w:rPr>
          <w:rFonts w:ascii="Abadi" w:hAnsi="Abadi" w:cstheme="minorHAnsi"/>
          <w:b/>
          <w:bCs/>
          <w:iCs/>
          <w:color w:val="000000"/>
          <w:sz w:val="20"/>
          <w:szCs w:val="20"/>
          <w:lang w:val="es-D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5"/>
        <w:gridCol w:w="2408"/>
        <w:gridCol w:w="1736"/>
        <w:gridCol w:w="1559"/>
        <w:gridCol w:w="1842"/>
      </w:tblGrid>
      <w:tr w:rsidR="000925EE" w:rsidRPr="0045564E" w14:paraId="5E1DDED4" w14:textId="77777777" w:rsidTr="00E5726C">
        <w:trPr>
          <w:trHeight w:val="235"/>
        </w:trPr>
        <w:tc>
          <w:tcPr>
            <w:tcW w:w="1805" w:type="dxa"/>
            <w:shd w:val="solid" w:color="0070C0" w:fill="auto"/>
            <w:noWrap/>
            <w:vAlign w:val="bottom"/>
            <w:hideMark/>
          </w:tcPr>
          <w:p w14:paraId="644B6809" w14:textId="77777777" w:rsidR="00A6519B" w:rsidRPr="0045564E" w:rsidRDefault="00A6519B" w:rsidP="00A6519B">
            <w:pPr>
              <w:spacing w:after="0" w:line="240" w:lineRule="auto"/>
              <w:jc w:val="center"/>
              <w:rPr>
                <w:rFonts w:ascii="Abadi" w:eastAsia="Times New Roman" w:hAnsi="Abadi" w:cs="Arial"/>
                <w:b/>
                <w:bCs/>
                <w:color w:val="FFFFFF"/>
                <w:sz w:val="20"/>
                <w:szCs w:val="20"/>
                <w:lang w:val="es-DO" w:eastAsia="es-DO"/>
              </w:rPr>
            </w:pPr>
            <w:r w:rsidRPr="0045564E">
              <w:rPr>
                <w:rFonts w:ascii="Abadi" w:eastAsia="Times New Roman" w:hAnsi="Abadi" w:cs="Arial"/>
                <w:b/>
                <w:bCs/>
                <w:color w:val="FFFFFF"/>
                <w:sz w:val="20"/>
                <w:szCs w:val="20"/>
                <w:lang w:val="es-DO" w:eastAsia="es-DO"/>
              </w:rPr>
              <w:t>Fecha</w:t>
            </w:r>
          </w:p>
        </w:tc>
        <w:tc>
          <w:tcPr>
            <w:tcW w:w="2408" w:type="dxa"/>
            <w:shd w:val="solid" w:color="0070C0" w:fill="auto"/>
            <w:noWrap/>
            <w:vAlign w:val="bottom"/>
            <w:hideMark/>
          </w:tcPr>
          <w:p w14:paraId="3BE310B0" w14:textId="77777777" w:rsidR="00A6519B" w:rsidRPr="0045564E" w:rsidRDefault="00A6519B" w:rsidP="00A6519B">
            <w:pPr>
              <w:spacing w:after="0" w:line="240" w:lineRule="auto"/>
              <w:jc w:val="center"/>
              <w:rPr>
                <w:rFonts w:ascii="Abadi" w:eastAsia="Times New Roman" w:hAnsi="Abadi" w:cs="Arial"/>
                <w:b/>
                <w:bCs/>
                <w:color w:val="FFFFFF"/>
                <w:sz w:val="20"/>
                <w:szCs w:val="20"/>
                <w:lang w:val="es-DO" w:eastAsia="es-DO"/>
              </w:rPr>
            </w:pPr>
            <w:proofErr w:type="spellStart"/>
            <w:r w:rsidRPr="0045564E">
              <w:rPr>
                <w:rFonts w:ascii="Abadi" w:eastAsia="Times New Roman" w:hAnsi="Abadi" w:cs="Arial"/>
                <w:b/>
                <w:bCs/>
                <w:color w:val="FFFFFF"/>
                <w:sz w:val="20"/>
                <w:szCs w:val="20"/>
                <w:lang w:val="es-DO" w:eastAsia="es-DO"/>
              </w:rPr>
              <w:t>Descripcion</w:t>
            </w:r>
            <w:proofErr w:type="spellEnd"/>
          </w:p>
        </w:tc>
        <w:tc>
          <w:tcPr>
            <w:tcW w:w="1736" w:type="dxa"/>
            <w:shd w:val="solid" w:color="0070C0" w:fill="auto"/>
            <w:noWrap/>
            <w:vAlign w:val="bottom"/>
            <w:hideMark/>
          </w:tcPr>
          <w:p w14:paraId="11040D9A" w14:textId="77777777" w:rsidR="00A6519B" w:rsidRPr="0045564E" w:rsidRDefault="00A6519B" w:rsidP="00A6519B">
            <w:pPr>
              <w:spacing w:after="0" w:line="240" w:lineRule="auto"/>
              <w:jc w:val="center"/>
              <w:rPr>
                <w:rFonts w:ascii="Abadi" w:eastAsia="Times New Roman" w:hAnsi="Abadi" w:cs="Arial"/>
                <w:b/>
                <w:bCs/>
                <w:color w:val="FFFFFF"/>
                <w:sz w:val="20"/>
                <w:szCs w:val="20"/>
                <w:lang w:val="es-DO" w:eastAsia="es-DO"/>
              </w:rPr>
            </w:pPr>
            <w:r w:rsidRPr="0045564E">
              <w:rPr>
                <w:rFonts w:ascii="Abadi" w:eastAsia="Times New Roman" w:hAnsi="Abadi" w:cs="Arial"/>
                <w:b/>
                <w:bCs/>
                <w:color w:val="FFFFFF"/>
                <w:sz w:val="20"/>
                <w:szCs w:val="20"/>
                <w:lang w:val="es-DO" w:eastAsia="es-DO"/>
              </w:rPr>
              <w:t>Monto Nominal</w:t>
            </w:r>
          </w:p>
        </w:tc>
        <w:tc>
          <w:tcPr>
            <w:tcW w:w="1559" w:type="dxa"/>
            <w:shd w:val="solid" w:color="0070C0" w:fill="auto"/>
            <w:noWrap/>
            <w:vAlign w:val="bottom"/>
            <w:hideMark/>
          </w:tcPr>
          <w:p w14:paraId="638A825E" w14:textId="77777777" w:rsidR="00A6519B" w:rsidRPr="0045564E" w:rsidRDefault="00A6519B" w:rsidP="00A6519B">
            <w:pPr>
              <w:spacing w:after="0" w:line="240" w:lineRule="auto"/>
              <w:jc w:val="center"/>
              <w:rPr>
                <w:rFonts w:ascii="Abadi" w:eastAsia="Times New Roman" w:hAnsi="Abadi" w:cs="Arial"/>
                <w:b/>
                <w:bCs/>
                <w:color w:val="FFFFFF"/>
                <w:sz w:val="20"/>
                <w:szCs w:val="20"/>
                <w:lang w:val="es-DO" w:eastAsia="es-DO"/>
              </w:rPr>
            </w:pPr>
            <w:r w:rsidRPr="0045564E">
              <w:rPr>
                <w:rFonts w:ascii="Abadi" w:eastAsia="Times New Roman" w:hAnsi="Abadi" w:cs="Arial"/>
                <w:b/>
                <w:bCs/>
                <w:color w:val="FFFFFF"/>
                <w:sz w:val="20"/>
                <w:szCs w:val="20"/>
                <w:lang w:val="es-DO" w:eastAsia="es-DO"/>
              </w:rPr>
              <w:t>Intereses Ganados</w:t>
            </w:r>
          </w:p>
        </w:tc>
        <w:tc>
          <w:tcPr>
            <w:tcW w:w="1842" w:type="dxa"/>
            <w:shd w:val="solid" w:color="0070C0" w:fill="auto"/>
            <w:noWrap/>
            <w:vAlign w:val="bottom"/>
            <w:hideMark/>
          </w:tcPr>
          <w:p w14:paraId="53B83D8B" w14:textId="77777777" w:rsidR="00A6519B" w:rsidRPr="0045564E" w:rsidRDefault="00A6519B" w:rsidP="00A6519B">
            <w:pPr>
              <w:spacing w:after="0" w:line="240" w:lineRule="auto"/>
              <w:jc w:val="center"/>
              <w:rPr>
                <w:rFonts w:ascii="Abadi" w:eastAsia="Times New Roman" w:hAnsi="Abadi" w:cs="Arial"/>
                <w:b/>
                <w:bCs/>
                <w:color w:val="FFFFFF"/>
                <w:sz w:val="20"/>
                <w:szCs w:val="20"/>
                <w:lang w:val="es-DO" w:eastAsia="es-DO"/>
              </w:rPr>
            </w:pPr>
            <w:r w:rsidRPr="0045564E">
              <w:rPr>
                <w:rFonts w:ascii="Abadi" w:eastAsia="Times New Roman" w:hAnsi="Abadi" w:cs="Arial"/>
                <w:b/>
                <w:bCs/>
                <w:color w:val="FFFFFF"/>
                <w:sz w:val="20"/>
                <w:szCs w:val="20"/>
                <w:lang w:val="es-DO" w:eastAsia="es-DO"/>
              </w:rPr>
              <w:t>Monto Capitalizado</w:t>
            </w:r>
          </w:p>
        </w:tc>
      </w:tr>
      <w:tr w:rsidR="002A0CC3" w:rsidRPr="0045564E" w14:paraId="355088B8" w14:textId="77777777" w:rsidTr="00E5726C">
        <w:trPr>
          <w:trHeight w:val="235"/>
        </w:trPr>
        <w:tc>
          <w:tcPr>
            <w:tcW w:w="1805" w:type="dxa"/>
            <w:shd w:val="clear" w:color="auto" w:fill="auto"/>
            <w:noWrap/>
            <w:vAlign w:val="bottom"/>
          </w:tcPr>
          <w:p w14:paraId="4060FFC4" w14:textId="40FFC5AA" w:rsidR="002A0CC3" w:rsidRPr="0045564E" w:rsidRDefault="002A0CC3" w:rsidP="002A0CC3">
            <w:pPr>
              <w:spacing w:after="0" w:line="240" w:lineRule="auto"/>
              <w:jc w:val="center"/>
              <w:rPr>
                <w:rFonts w:ascii="Abadi" w:eastAsia="Times New Roman" w:hAnsi="Abadi" w:cs="Times New Roman"/>
                <w:b/>
                <w:bCs/>
                <w:color w:val="000000"/>
                <w:sz w:val="20"/>
                <w:szCs w:val="20"/>
                <w:lang w:val="es-DO" w:eastAsia="es-DO"/>
              </w:rPr>
            </w:pPr>
            <w:r>
              <w:rPr>
                <w:rFonts w:ascii="Abadi" w:hAnsi="Abadi" w:cs="Calibri"/>
                <w:sz w:val="20"/>
                <w:szCs w:val="20"/>
              </w:rPr>
              <w:t>22/10/2024</w:t>
            </w:r>
          </w:p>
        </w:tc>
        <w:tc>
          <w:tcPr>
            <w:tcW w:w="2408" w:type="dxa"/>
            <w:shd w:val="clear" w:color="auto" w:fill="auto"/>
            <w:noWrap/>
            <w:vAlign w:val="bottom"/>
          </w:tcPr>
          <w:p w14:paraId="6440CDCE" w14:textId="7E90CB2D" w:rsidR="002A0CC3" w:rsidRPr="0045564E" w:rsidRDefault="002A0CC3" w:rsidP="002A0CC3">
            <w:pPr>
              <w:spacing w:after="0" w:line="240" w:lineRule="auto"/>
              <w:jc w:val="center"/>
              <w:rPr>
                <w:rFonts w:ascii="Abadi" w:eastAsia="Times New Roman" w:hAnsi="Abadi" w:cs="Times New Roman"/>
                <w:b/>
                <w:bCs/>
                <w:color w:val="000000"/>
                <w:sz w:val="20"/>
                <w:szCs w:val="20"/>
                <w:lang w:val="es-DO" w:eastAsia="es-DO"/>
              </w:rPr>
            </w:pPr>
            <w:r>
              <w:rPr>
                <w:rFonts w:ascii="Abadi" w:hAnsi="Abadi" w:cs="Calibri"/>
                <w:sz w:val="20"/>
                <w:szCs w:val="20"/>
              </w:rPr>
              <w:t>9607642219</w:t>
            </w:r>
          </w:p>
        </w:tc>
        <w:tc>
          <w:tcPr>
            <w:tcW w:w="1736" w:type="dxa"/>
            <w:shd w:val="clear" w:color="auto" w:fill="auto"/>
            <w:noWrap/>
            <w:vAlign w:val="bottom"/>
          </w:tcPr>
          <w:p w14:paraId="25243C3E" w14:textId="19444514" w:rsidR="002A0CC3" w:rsidRPr="0045564E" w:rsidRDefault="002A0CC3" w:rsidP="002A0CC3">
            <w:pPr>
              <w:spacing w:after="0" w:line="240" w:lineRule="auto"/>
              <w:jc w:val="right"/>
              <w:rPr>
                <w:rFonts w:ascii="Abadi" w:eastAsia="Times New Roman" w:hAnsi="Abadi" w:cs="Times New Roman"/>
                <w:color w:val="000000"/>
                <w:sz w:val="20"/>
                <w:szCs w:val="20"/>
                <w:lang w:val="es-DO" w:eastAsia="es-DO"/>
              </w:rPr>
            </w:pPr>
            <w:r>
              <w:rPr>
                <w:rFonts w:ascii="Abadi" w:hAnsi="Abadi" w:cs="Calibri"/>
                <w:color w:val="000000"/>
                <w:sz w:val="20"/>
                <w:szCs w:val="20"/>
              </w:rPr>
              <w:t xml:space="preserve">          30,000,000.00 </w:t>
            </w:r>
          </w:p>
        </w:tc>
        <w:tc>
          <w:tcPr>
            <w:tcW w:w="1559" w:type="dxa"/>
            <w:shd w:val="clear" w:color="auto" w:fill="auto"/>
            <w:noWrap/>
            <w:vAlign w:val="bottom"/>
          </w:tcPr>
          <w:p w14:paraId="7A27D948" w14:textId="005D98F6" w:rsidR="002A0CC3" w:rsidRPr="0045564E" w:rsidRDefault="002A0CC3" w:rsidP="002A0CC3">
            <w:pPr>
              <w:spacing w:after="0" w:line="240" w:lineRule="auto"/>
              <w:jc w:val="right"/>
              <w:rPr>
                <w:rFonts w:ascii="Abadi" w:hAnsi="Abadi" w:cs="Calibri"/>
                <w:color w:val="000000"/>
                <w:sz w:val="20"/>
                <w:szCs w:val="20"/>
              </w:rPr>
            </w:pPr>
            <w:r>
              <w:rPr>
                <w:rFonts w:ascii="Abadi" w:hAnsi="Abadi" w:cs="Calibri"/>
                <w:color w:val="000000"/>
                <w:sz w:val="20"/>
                <w:szCs w:val="20"/>
              </w:rPr>
              <w:t xml:space="preserve">           514,688.80 </w:t>
            </w:r>
          </w:p>
        </w:tc>
        <w:tc>
          <w:tcPr>
            <w:tcW w:w="1842" w:type="dxa"/>
            <w:shd w:val="clear" w:color="auto" w:fill="auto"/>
            <w:noWrap/>
            <w:vAlign w:val="center"/>
          </w:tcPr>
          <w:p w14:paraId="65C7994A" w14:textId="23230E0F" w:rsidR="002A0CC3" w:rsidRPr="0045564E" w:rsidRDefault="002A0CC3" w:rsidP="002A0CC3">
            <w:pPr>
              <w:spacing w:after="0" w:line="240" w:lineRule="auto"/>
              <w:jc w:val="right"/>
              <w:rPr>
                <w:rFonts w:ascii="Abadi" w:hAnsi="Abadi" w:cs="Calibri"/>
                <w:color w:val="000000"/>
                <w:sz w:val="20"/>
                <w:szCs w:val="20"/>
              </w:rPr>
            </w:pPr>
            <w:r>
              <w:rPr>
                <w:rFonts w:ascii="Abadi" w:hAnsi="Abadi" w:cs="Calibri"/>
                <w:color w:val="000000"/>
                <w:sz w:val="20"/>
                <w:szCs w:val="20"/>
              </w:rPr>
              <w:t xml:space="preserve">         30,514,688.80 </w:t>
            </w:r>
          </w:p>
        </w:tc>
      </w:tr>
      <w:tr w:rsidR="002A0CC3" w:rsidRPr="0045564E" w14:paraId="715ACB9A" w14:textId="77777777" w:rsidTr="00E5726C">
        <w:trPr>
          <w:trHeight w:val="235"/>
        </w:trPr>
        <w:tc>
          <w:tcPr>
            <w:tcW w:w="1805" w:type="dxa"/>
            <w:shd w:val="clear" w:color="auto" w:fill="auto"/>
            <w:noWrap/>
            <w:vAlign w:val="bottom"/>
          </w:tcPr>
          <w:p w14:paraId="70FDBDB1" w14:textId="114F3ECF" w:rsidR="002A0CC3" w:rsidRPr="0045564E" w:rsidRDefault="002A0CC3" w:rsidP="002A0CC3">
            <w:pPr>
              <w:spacing w:after="0" w:line="240" w:lineRule="auto"/>
              <w:jc w:val="center"/>
              <w:rPr>
                <w:rFonts w:ascii="Abadi" w:eastAsia="Times New Roman" w:hAnsi="Abadi" w:cs="Times New Roman"/>
                <w:b/>
                <w:bCs/>
                <w:color w:val="000000"/>
                <w:sz w:val="20"/>
                <w:szCs w:val="20"/>
                <w:lang w:val="es-DO" w:eastAsia="es-DO"/>
              </w:rPr>
            </w:pPr>
            <w:r>
              <w:rPr>
                <w:rFonts w:ascii="Abadi" w:hAnsi="Abadi" w:cs="Calibri"/>
                <w:sz w:val="20"/>
                <w:szCs w:val="20"/>
              </w:rPr>
              <w:t>22/10/2024</w:t>
            </w:r>
          </w:p>
        </w:tc>
        <w:tc>
          <w:tcPr>
            <w:tcW w:w="2408" w:type="dxa"/>
            <w:shd w:val="clear" w:color="auto" w:fill="auto"/>
            <w:noWrap/>
            <w:vAlign w:val="bottom"/>
          </w:tcPr>
          <w:p w14:paraId="5163246A" w14:textId="50760E9B" w:rsidR="002A0CC3" w:rsidRPr="0045564E" w:rsidRDefault="002A0CC3" w:rsidP="002A0CC3">
            <w:pPr>
              <w:spacing w:after="0" w:line="240" w:lineRule="auto"/>
              <w:jc w:val="center"/>
              <w:rPr>
                <w:rFonts w:ascii="Abadi" w:eastAsia="Times New Roman" w:hAnsi="Abadi" w:cs="Times New Roman"/>
                <w:b/>
                <w:bCs/>
                <w:color w:val="000000"/>
                <w:sz w:val="20"/>
                <w:szCs w:val="20"/>
                <w:lang w:val="es-DO" w:eastAsia="es-DO"/>
              </w:rPr>
            </w:pPr>
            <w:r>
              <w:rPr>
                <w:rFonts w:ascii="Abadi" w:hAnsi="Abadi" w:cs="Calibri"/>
                <w:sz w:val="20"/>
                <w:szCs w:val="20"/>
              </w:rPr>
              <w:t>9607642227</w:t>
            </w:r>
          </w:p>
        </w:tc>
        <w:tc>
          <w:tcPr>
            <w:tcW w:w="1736" w:type="dxa"/>
            <w:shd w:val="clear" w:color="auto" w:fill="auto"/>
            <w:noWrap/>
            <w:vAlign w:val="bottom"/>
          </w:tcPr>
          <w:p w14:paraId="6378CCC0" w14:textId="1B492D2A" w:rsidR="002A0CC3" w:rsidRPr="0045564E" w:rsidRDefault="002A0CC3" w:rsidP="002A0CC3">
            <w:pPr>
              <w:spacing w:after="0" w:line="240" w:lineRule="auto"/>
              <w:jc w:val="right"/>
              <w:rPr>
                <w:rFonts w:ascii="Abadi" w:eastAsia="Times New Roman" w:hAnsi="Abadi" w:cs="Times New Roman"/>
                <w:color w:val="000000"/>
                <w:sz w:val="20"/>
                <w:szCs w:val="20"/>
                <w:lang w:val="es-DO" w:eastAsia="es-DO"/>
              </w:rPr>
            </w:pPr>
            <w:r>
              <w:rPr>
                <w:rFonts w:ascii="Abadi" w:hAnsi="Abadi" w:cs="Calibri"/>
                <w:color w:val="000000"/>
                <w:sz w:val="20"/>
                <w:szCs w:val="20"/>
              </w:rPr>
              <w:t xml:space="preserve">          50,000,000.00 </w:t>
            </w:r>
          </w:p>
        </w:tc>
        <w:tc>
          <w:tcPr>
            <w:tcW w:w="1559" w:type="dxa"/>
            <w:shd w:val="clear" w:color="auto" w:fill="auto"/>
            <w:noWrap/>
            <w:vAlign w:val="bottom"/>
          </w:tcPr>
          <w:p w14:paraId="2C53BE37" w14:textId="4CFFA476" w:rsidR="002A0CC3" w:rsidRPr="0045564E" w:rsidRDefault="002A0CC3" w:rsidP="002A0CC3">
            <w:pPr>
              <w:spacing w:after="0" w:line="240" w:lineRule="auto"/>
              <w:jc w:val="right"/>
              <w:rPr>
                <w:rFonts w:ascii="Abadi" w:hAnsi="Abadi" w:cs="Calibri"/>
                <w:color w:val="000000"/>
                <w:sz w:val="20"/>
                <w:szCs w:val="20"/>
              </w:rPr>
            </w:pPr>
            <w:r>
              <w:rPr>
                <w:rFonts w:ascii="Abadi" w:hAnsi="Abadi" w:cs="Calibri"/>
                <w:color w:val="000000"/>
                <w:sz w:val="20"/>
                <w:szCs w:val="20"/>
              </w:rPr>
              <w:t xml:space="preserve">           857,814.67 </w:t>
            </w:r>
          </w:p>
        </w:tc>
        <w:tc>
          <w:tcPr>
            <w:tcW w:w="1842" w:type="dxa"/>
            <w:shd w:val="clear" w:color="auto" w:fill="auto"/>
            <w:noWrap/>
            <w:vAlign w:val="center"/>
          </w:tcPr>
          <w:p w14:paraId="23B4FD01" w14:textId="0C630499" w:rsidR="002A0CC3" w:rsidRPr="0045564E" w:rsidRDefault="002A0CC3" w:rsidP="002A0CC3">
            <w:pPr>
              <w:spacing w:after="0" w:line="240" w:lineRule="auto"/>
              <w:jc w:val="right"/>
              <w:rPr>
                <w:rFonts w:ascii="Abadi" w:hAnsi="Abadi" w:cs="Calibri"/>
                <w:color w:val="000000"/>
                <w:sz w:val="20"/>
                <w:szCs w:val="20"/>
              </w:rPr>
            </w:pPr>
            <w:r>
              <w:rPr>
                <w:rFonts w:ascii="Abadi" w:hAnsi="Abadi" w:cs="Calibri"/>
                <w:color w:val="000000"/>
                <w:sz w:val="20"/>
                <w:szCs w:val="20"/>
              </w:rPr>
              <w:t xml:space="preserve">         50,857,814.67 </w:t>
            </w:r>
          </w:p>
        </w:tc>
      </w:tr>
      <w:tr w:rsidR="000022B3" w:rsidRPr="0045564E" w14:paraId="343E52D3" w14:textId="77777777" w:rsidTr="00E5726C">
        <w:trPr>
          <w:trHeight w:val="246"/>
        </w:trPr>
        <w:tc>
          <w:tcPr>
            <w:tcW w:w="4213" w:type="dxa"/>
            <w:gridSpan w:val="2"/>
            <w:shd w:val="clear" w:color="auto" w:fill="auto"/>
            <w:noWrap/>
            <w:vAlign w:val="bottom"/>
            <w:hideMark/>
          </w:tcPr>
          <w:p w14:paraId="0778EA21" w14:textId="7CEA1C0C" w:rsidR="000022B3" w:rsidRPr="0045564E" w:rsidRDefault="000022B3" w:rsidP="000022B3">
            <w:pPr>
              <w:spacing w:after="0" w:line="240" w:lineRule="auto"/>
              <w:rPr>
                <w:rFonts w:ascii="Abadi" w:eastAsia="Times New Roman" w:hAnsi="Abadi" w:cs="Times New Roman"/>
                <w:b/>
                <w:bCs/>
                <w:color w:val="000000"/>
                <w:sz w:val="20"/>
                <w:szCs w:val="20"/>
                <w:lang w:val="es-DO" w:eastAsia="es-DO"/>
              </w:rPr>
            </w:pPr>
            <w:r w:rsidRPr="0045564E">
              <w:rPr>
                <w:rFonts w:ascii="Abadi" w:eastAsia="Times New Roman" w:hAnsi="Abadi" w:cs="Times New Roman"/>
                <w:b/>
                <w:bCs/>
                <w:color w:val="000000"/>
                <w:sz w:val="20"/>
                <w:szCs w:val="20"/>
                <w:lang w:val="es-DO" w:eastAsia="es-DO"/>
              </w:rPr>
              <w:t>Totales C</w:t>
            </w:r>
            <w:r>
              <w:rPr>
                <w:rFonts w:ascii="Abadi" w:eastAsia="Times New Roman" w:hAnsi="Abadi" w:cs="Times New Roman"/>
                <w:b/>
                <w:bCs/>
                <w:color w:val="000000"/>
                <w:sz w:val="20"/>
                <w:szCs w:val="20"/>
                <w:lang w:val="es-DO" w:eastAsia="es-DO"/>
              </w:rPr>
              <w:t>F</w:t>
            </w:r>
            <w:r w:rsidRPr="0045564E">
              <w:rPr>
                <w:rFonts w:ascii="Abadi" w:eastAsia="Times New Roman" w:hAnsi="Abadi" w:cs="Times New Roman"/>
                <w:b/>
                <w:bCs/>
                <w:color w:val="000000"/>
                <w:sz w:val="20"/>
                <w:szCs w:val="20"/>
                <w:lang w:val="es-DO" w:eastAsia="es-DO"/>
              </w:rPr>
              <w:t xml:space="preserve"> Vigentes (R</w:t>
            </w:r>
            <w:r>
              <w:rPr>
                <w:rFonts w:ascii="Abadi" w:eastAsia="Times New Roman" w:hAnsi="Abadi" w:cs="Times New Roman"/>
                <w:b/>
                <w:bCs/>
                <w:color w:val="000000"/>
                <w:sz w:val="20"/>
                <w:szCs w:val="20"/>
                <w:lang w:val="es-DO" w:eastAsia="es-DO"/>
              </w:rPr>
              <w:t>D</w:t>
            </w:r>
            <w:r w:rsidRPr="0045564E">
              <w:rPr>
                <w:rFonts w:ascii="Abadi" w:eastAsia="Times New Roman" w:hAnsi="Abadi" w:cs="Times New Roman"/>
                <w:b/>
                <w:bCs/>
                <w:color w:val="000000"/>
                <w:sz w:val="20"/>
                <w:szCs w:val="20"/>
                <w:lang w:val="es-DO" w:eastAsia="es-DO"/>
              </w:rPr>
              <w:t>$).</w:t>
            </w:r>
          </w:p>
        </w:tc>
        <w:tc>
          <w:tcPr>
            <w:tcW w:w="1736" w:type="dxa"/>
            <w:shd w:val="clear" w:color="auto" w:fill="auto"/>
            <w:noWrap/>
            <w:vAlign w:val="bottom"/>
            <w:hideMark/>
          </w:tcPr>
          <w:p w14:paraId="44BA9F4C" w14:textId="204DA817" w:rsidR="000022B3" w:rsidRPr="0045564E" w:rsidRDefault="000022B3" w:rsidP="000022B3">
            <w:pPr>
              <w:spacing w:after="0" w:line="240" w:lineRule="auto"/>
              <w:jc w:val="right"/>
              <w:rPr>
                <w:rFonts w:ascii="Abadi" w:eastAsia="Times New Roman" w:hAnsi="Abadi" w:cs="Times New Roman"/>
                <w:b/>
                <w:bCs/>
                <w:color w:val="000000"/>
                <w:sz w:val="20"/>
                <w:szCs w:val="20"/>
                <w:lang w:val="es-DO" w:eastAsia="es-DO"/>
              </w:rPr>
            </w:pPr>
            <w:r>
              <w:rPr>
                <w:rFonts w:ascii="Abadi" w:hAnsi="Abadi" w:cs="Calibri"/>
                <w:b/>
                <w:bCs/>
                <w:color w:val="000000"/>
                <w:sz w:val="20"/>
                <w:szCs w:val="20"/>
              </w:rPr>
              <w:t xml:space="preserve">   </w:t>
            </w:r>
            <w:r w:rsidR="00F61907">
              <w:rPr>
                <w:rFonts w:ascii="Abadi" w:hAnsi="Abadi" w:cs="Calibri"/>
                <w:b/>
                <w:bCs/>
                <w:color w:val="000000"/>
                <w:sz w:val="20"/>
                <w:szCs w:val="20"/>
              </w:rPr>
              <w:t>80,000,000.00</w:t>
            </w:r>
            <w:r>
              <w:rPr>
                <w:rFonts w:ascii="Abadi" w:hAnsi="Abadi" w:cs="Calibri"/>
                <w:b/>
                <w:bCs/>
                <w:color w:val="000000"/>
                <w:sz w:val="20"/>
                <w:szCs w:val="20"/>
              </w:rPr>
              <w:t xml:space="preserve"> </w:t>
            </w:r>
          </w:p>
        </w:tc>
        <w:tc>
          <w:tcPr>
            <w:tcW w:w="1559" w:type="dxa"/>
            <w:shd w:val="clear" w:color="auto" w:fill="auto"/>
            <w:noWrap/>
            <w:vAlign w:val="bottom"/>
            <w:hideMark/>
          </w:tcPr>
          <w:p w14:paraId="467E0000" w14:textId="4545D3C6" w:rsidR="000022B3" w:rsidRPr="0045564E" w:rsidRDefault="000022B3" w:rsidP="000022B3">
            <w:pPr>
              <w:spacing w:after="0" w:line="240" w:lineRule="auto"/>
              <w:jc w:val="right"/>
              <w:rPr>
                <w:rFonts w:ascii="Abadi" w:eastAsia="Times New Roman" w:hAnsi="Abadi" w:cs="Times New Roman"/>
                <w:b/>
                <w:bCs/>
                <w:color w:val="000000"/>
                <w:sz w:val="20"/>
                <w:szCs w:val="20"/>
                <w:lang w:val="es-DO" w:eastAsia="es-DO"/>
              </w:rPr>
            </w:pPr>
            <w:r>
              <w:rPr>
                <w:rFonts w:ascii="Abadi" w:hAnsi="Abadi" w:cs="Calibri"/>
                <w:b/>
                <w:bCs/>
                <w:color w:val="000000"/>
                <w:sz w:val="20"/>
                <w:szCs w:val="20"/>
              </w:rPr>
              <w:t xml:space="preserve">    1,372,503.47 </w:t>
            </w:r>
          </w:p>
        </w:tc>
        <w:tc>
          <w:tcPr>
            <w:tcW w:w="1842" w:type="dxa"/>
            <w:shd w:val="clear" w:color="auto" w:fill="auto"/>
            <w:noWrap/>
            <w:vAlign w:val="bottom"/>
            <w:hideMark/>
          </w:tcPr>
          <w:p w14:paraId="6AD2CE39" w14:textId="5307DA9C" w:rsidR="000022B3" w:rsidRPr="0045564E" w:rsidRDefault="00D06CE9" w:rsidP="000022B3">
            <w:pPr>
              <w:spacing w:after="0" w:line="240" w:lineRule="auto"/>
              <w:jc w:val="right"/>
              <w:rPr>
                <w:rFonts w:ascii="Abadi" w:eastAsia="Times New Roman" w:hAnsi="Abadi" w:cs="Times New Roman"/>
                <w:b/>
                <w:bCs/>
                <w:color w:val="000000"/>
                <w:sz w:val="20"/>
                <w:szCs w:val="20"/>
                <w:highlight w:val="yellow"/>
                <w:lang w:val="es-DO" w:eastAsia="es-DO"/>
              </w:rPr>
            </w:pPr>
            <w:r>
              <w:rPr>
                <w:rFonts w:ascii="Abadi" w:hAnsi="Abadi" w:cs="Calibri"/>
                <w:b/>
                <w:bCs/>
                <w:color w:val="000000"/>
                <w:sz w:val="20"/>
                <w:szCs w:val="20"/>
              </w:rPr>
              <w:t>81,372,503.47</w:t>
            </w:r>
            <w:r w:rsidR="000022B3">
              <w:rPr>
                <w:rFonts w:ascii="Abadi" w:hAnsi="Abadi" w:cs="Calibri"/>
                <w:b/>
                <w:bCs/>
                <w:color w:val="000000"/>
                <w:sz w:val="20"/>
                <w:szCs w:val="20"/>
              </w:rPr>
              <w:t xml:space="preserve"> </w:t>
            </w:r>
          </w:p>
        </w:tc>
      </w:tr>
    </w:tbl>
    <w:p w14:paraId="47D4ADA6" w14:textId="77777777" w:rsidR="00B34FEA" w:rsidRPr="0045564E" w:rsidRDefault="00B34FEA" w:rsidP="00CD1D2E">
      <w:pPr>
        <w:spacing w:line="240" w:lineRule="auto"/>
        <w:contextualSpacing/>
        <w:jc w:val="both"/>
        <w:rPr>
          <w:rFonts w:ascii="Abadi" w:hAnsi="Abadi" w:cstheme="minorHAnsi"/>
          <w:b/>
          <w:bCs/>
          <w:iCs/>
          <w:sz w:val="20"/>
          <w:szCs w:val="20"/>
          <w:lang w:val="es-DO"/>
        </w:rPr>
      </w:pPr>
    </w:p>
    <w:p w14:paraId="4ED16124" w14:textId="77777777" w:rsidR="002459C2" w:rsidRPr="0045564E" w:rsidRDefault="002459C2" w:rsidP="00CD1D2E">
      <w:pPr>
        <w:spacing w:line="240" w:lineRule="auto"/>
        <w:contextualSpacing/>
        <w:jc w:val="both"/>
        <w:rPr>
          <w:rFonts w:ascii="Abadi" w:hAnsi="Abadi" w:cstheme="minorHAnsi"/>
          <w:b/>
          <w:sz w:val="20"/>
          <w:szCs w:val="20"/>
          <w:lang w:val="es-DO"/>
        </w:rPr>
      </w:pPr>
    </w:p>
    <w:p w14:paraId="0F7A77CA" w14:textId="3A2400CE" w:rsidR="006F2E50" w:rsidRPr="0045564E" w:rsidRDefault="006F2E50" w:rsidP="00CD1D2E">
      <w:pPr>
        <w:pStyle w:val="Prrafodelista"/>
        <w:numPr>
          <w:ilvl w:val="0"/>
          <w:numId w:val="11"/>
        </w:numPr>
        <w:spacing w:line="240" w:lineRule="auto"/>
        <w:ind w:left="425" w:hanging="357"/>
        <w:jc w:val="both"/>
        <w:rPr>
          <w:rFonts w:ascii="Abadi" w:hAnsi="Abadi" w:cstheme="minorHAnsi"/>
          <w:b/>
          <w:sz w:val="20"/>
          <w:szCs w:val="20"/>
          <w:lang w:val="es-DO"/>
        </w:rPr>
      </w:pPr>
      <w:r w:rsidRPr="0045564E">
        <w:rPr>
          <w:rFonts w:ascii="Abadi" w:hAnsi="Abadi" w:cstheme="minorHAnsi"/>
          <w:b/>
          <w:sz w:val="20"/>
          <w:szCs w:val="20"/>
          <w:lang w:val="es-DO"/>
        </w:rPr>
        <w:t>Inversiones a Cort</w:t>
      </w:r>
      <w:r w:rsidR="00787FB0" w:rsidRPr="0045564E">
        <w:rPr>
          <w:rFonts w:ascii="Abadi" w:hAnsi="Abadi" w:cstheme="minorHAnsi"/>
          <w:b/>
          <w:sz w:val="20"/>
          <w:szCs w:val="20"/>
          <w:lang w:val="es-DO"/>
        </w:rPr>
        <w:t>o</w:t>
      </w:r>
      <w:r w:rsidRPr="0045564E">
        <w:rPr>
          <w:rFonts w:ascii="Abadi" w:hAnsi="Abadi" w:cstheme="minorHAnsi"/>
          <w:b/>
          <w:sz w:val="20"/>
          <w:szCs w:val="20"/>
          <w:lang w:val="es-DO"/>
        </w:rPr>
        <w:t xml:space="preserve"> Plazo</w:t>
      </w:r>
    </w:p>
    <w:p w14:paraId="537625D8" w14:textId="3BBBB9FF" w:rsidR="0081600B" w:rsidRPr="0045564E" w:rsidRDefault="0081600B" w:rsidP="00C634F5">
      <w:pPr>
        <w:rPr>
          <w:rFonts w:ascii="Abadi" w:hAnsi="Abadi" w:cstheme="minorHAnsi"/>
          <w:bCs/>
          <w:sz w:val="20"/>
          <w:szCs w:val="20"/>
          <w:lang w:val="es-DO"/>
        </w:rPr>
      </w:pPr>
      <w:r w:rsidRPr="0045564E">
        <w:rPr>
          <w:rFonts w:ascii="Abadi" w:hAnsi="Abadi" w:cstheme="minorHAnsi"/>
          <w:bCs/>
          <w:sz w:val="20"/>
          <w:szCs w:val="20"/>
          <w:lang w:val="es-DO"/>
        </w:rPr>
        <w:t xml:space="preserve">Un detalle de las inversiones financieras a corto plazo al </w:t>
      </w:r>
      <w:r w:rsidR="008F6A4A" w:rsidRPr="0045564E">
        <w:rPr>
          <w:rFonts w:ascii="Abadi" w:hAnsi="Abadi" w:cstheme="minorHAnsi"/>
          <w:sz w:val="20"/>
          <w:szCs w:val="20"/>
          <w:lang w:val="es-DO"/>
        </w:rPr>
        <w:t>3</w:t>
      </w:r>
      <w:r w:rsidR="008F6A4A">
        <w:rPr>
          <w:rFonts w:ascii="Abadi" w:hAnsi="Abadi" w:cstheme="minorHAnsi"/>
          <w:sz w:val="20"/>
          <w:szCs w:val="20"/>
          <w:lang w:val="es-DO"/>
        </w:rPr>
        <w:t>1</w:t>
      </w:r>
      <w:r w:rsidR="008F6A4A" w:rsidRPr="0045564E">
        <w:rPr>
          <w:rFonts w:ascii="Abadi" w:hAnsi="Abadi" w:cstheme="minorHAnsi"/>
          <w:sz w:val="20"/>
          <w:szCs w:val="20"/>
          <w:lang w:val="es-DO"/>
        </w:rPr>
        <w:t xml:space="preserve"> de </w:t>
      </w:r>
      <w:r w:rsidR="00BD5B0B">
        <w:rPr>
          <w:rFonts w:ascii="Abadi" w:hAnsi="Abadi" w:cstheme="minorHAnsi"/>
          <w:sz w:val="20"/>
          <w:szCs w:val="20"/>
          <w:lang w:val="es-DO"/>
        </w:rPr>
        <w:t>Diciembre</w:t>
      </w:r>
      <w:r w:rsidR="008F6A4A" w:rsidRPr="0045564E">
        <w:rPr>
          <w:rFonts w:ascii="Abadi" w:hAnsi="Abadi" w:cstheme="minorHAnsi"/>
          <w:sz w:val="20"/>
          <w:szCs w:val="20"/>
          <w:lang w:val="es-DO"/>
        </w:rPr>
        <w:t xml:space="preserve"> </w:t>
      </w:r>
      <w:r w:rsidRPr="0045564E">
        <w:rPr>
          <w:rFonts w:ascii="Abadi" w:hAnsi="Abadi" w:cstheme="minorHAnsi"/>
          <w:bCs/>
          <w:sz w:val="20"/>
          <w:szCs w:val="20"/>
          <w:lang w:val="es-DO"/>
        </w:rPr>
        <w:t>del 2024 y 2023, representa movimientos por lo cual, generó intereses en el periodo.</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6"/>
        <w:gridCol w:w="2461"/>
        <w:gridCol w:w="1564"/>
        <w:gridCol w:w="1710"/>
        <w:gridCol w:w="1783"/>
      </w:tblGrid>
      <w:tr w:rsidR="00A822D2" w:rsidRPr="0045564E" w14:paraId="71EDAD08" w14:textId="77777777" w:rsidTr="00EC02A1">
        <w:trPr>
          <w:trHeight w:val="339"/>
        </w:trPr>
        <w:tc>
          <w:tcPr>
            <w:tcW w:w="1836" w:type="dxa"/>
            <w:shd w:val="solid" w:color="0070C0" w:fill="215C98"/>
            <w:noWrap/>
            <w:vAlign w:val="bottom"/>
            <w:hideMark/>
          </w:tcPr>
          <w:p w14:paraId="64FEDD7E" w14:textId="77777777" w:rsidR="00A822D2" w:rsidRPr="0045564E" w:rsidRDefault="00A822D2" w:rsidP="00DB69D9">
            <w:pPr>
              <w:spacing w:after="0" w:line="240" w:lineRule="auto"/>
              <w:jc w:val="center"/>
              <w:rPr>
                <w:rFonts w:ascii="Abadi" w:eastAsia="Times New Roman" w:hAnsi="Abadi" w:cs="Times New Roman"/>
                <w:b/>
                <w:bCs/>
                <w:color w:val="FFFFFF"/>
                <w:sz w:val="20"/>
                <w:szCs w:val="20"/>
                <w:lang w:val="es-DO" w:eastAsia="es-DO"/>
              </w:rPr>
            </w:pPr>
            <w:r w:rsidRPr="0045564E">
              <w:rPr>
                <w:rFonts w:ascii="Abadi" w:eastAsia="Times New Roman" w:hAnsi="Abadi" w:cs="Times New Roman"/>
                <w:b/>
                <w:bCs/>
                <w:color w:val="FFFFFF"/>
                <w:sz w:val="20"/>
                <w:szCs w:val="20"/>
                <w:lang w:val="es-DO" w:eastAsia="es-DO"/>
              </w:rPr>
              <w:t>Fecha</w:t>
            </w:r>
          </w:p>
        </w:tc>
        <w:tc>
          <w:tcPr>
            <w:tcW w:w="2461" w:type="dxa"/>
            <w:shd w:val="solid" w:color="0070C0" w:fill="215C98"/>
            <w:noWrap/>
            <w:vAlign w:val="bottom"/>
            <w:hideMark/>
          </w:tcPr>
          <w:p w14:paraId="20842043" w14:textId="69D17AFF" w:rsidR="00A822D2" w:rsidRPr="0045564E" w:rsidRDefault="000925EE" w:rsidP="00DB69D9">
            <w:pPr>
              <w:spacing w:after="0" w:line="240" w:lineRule="auto"/>
              <w:jc w:val="center"/>
              <w:rPr>
                <w:rFonts w:ascii="Abadi" w:eastAsia="Times New Roman" w:hAnsi="Abadi" w:cs="Times New Roman"/>
                <w:b/>
                <w:bCs/>
                <w:color w:val="FFFFFF"/>
                <w:sz w:val="20"/>
                <w:szCs w:val="20"/>
                <w:lang w:val="es-DO" w:eastAsia="es-DO"/>
              </w:rPr>
            </w:pPr>
            <w:r w:rsidRPr="0045564E">
              <w:rPr>
                <w:rFonts w:ascii="Abadi" w:eastAsia="Times New Roman" w:hAnsi="Abadi" w:cs="Times New Roman"/>
                <w:b/>
                <w:bCs/>
                <w:color w:val="FFFFFF"/>
                <w:sz w:val="20"/>
                <w:szCs w:val="20"/>
                <w:lang w:val="es-DO" w:eastAsia="es-DO"/>
              </w:rPr>
              <w:t>Descripción</w:t>
            </w:r>
          </w:p>
        </w:tc>
        <w:tc>
          <w:tcPr>
            <w:tcW w:w="1564" w:type="dxa"/>
            <w:shd w:val="solid" w:color="0070C0" w:fill="215C98"/>
            <w:noWrap/>
            <w:vAlign w:val="bottom"/>
            <w:hideMark/>
          </w:tcPr>
          <w:p w14:paraId="07D67CFD" w14:textId="77777777" w:rsidR="00A822D2" w:rsidRPr="0045564E" w:rsidRDefault="00A822D2" w:rsidP="00DB69D9">
            <w:pPr>
              <w:spacing w:after="0" w:line="240" w:lineRule="auto"/>
              <w:jc w:val="center"/>
              <w:rPr>
                <w:rFonts w:ascii="Abadi" w:eastAsia="Times New Roman" w:hAnsi="Abadi" w:cs="Times New Roman"/>
                <w:b/>
                <w:bCs/>
                <w:color w:val="FFFFFF"/>
                <w:sz w:val="20"/>
                <w:szCs w:val="20"/>
                <w:lang w:val="es-DO" w:eastAsia="es-DO"/>
              </w:rPr>
            </w:pPr>
            <w:r w:rsidRPr="0045564E">
              <w:rPr>
                <w:rFonts w:ascii="Abadi" w:eastAsia="Times New Roman" w:hAnsi="Abadi" w:cs="Times New Roman"/>
                <w:b/>
                <w:bCs/>
                <w:color w:val="FFFFFF"/>
                <w:sz w:val="20"/>
                <w:szCs w:val="20"/>
                <w:lang w:val="es-DO" w:eastAsia="es-DO"/>
              </w:rPr>
              <w:t>Monto Nominal</w:t>
            </w:r>
          </w:p>
        </w:tc>
        <w:tc>
          <w:tcPr>
            <w:tcW w:w="1710" w:type="dxa"/>
            <w:shd w:val="solid" w:color="0070C0" w:fill="215C98"/>
            <w:noWrap/>
            <w:vAlign w:val="bottom"/>
            <w:hideMark/>
          </w:tcPr>
          <w:p w14:paraId="4A85B6CC" w14:textId="77777777" w:rsidR="00A822D2" w:rsidRPr="0045564E" w:rsidRDefault="00A822D2" w:rsidP="00DB69D9">
            <w:pPr>
              <w:spacing w:after="0" w:line="240" w:lineRule="auto"/>
              <w:jc w:val="center"/>
              <w:rPr>
                <w:rFonts w:ascii="Abadi" w:eastAsia="Times New Roman" w:hAnsi="Abadi" w:cs="Times New Roman"/>
                <w:b/>
                <w:bCs/>
                <w:color w:val="FFFFFF"/>
                <w:sz w:val="20"/>
                <w:szCs w:val="20"/>
                <w:lang w:val="es-DO" w:eastAsia="es-DO"/>
              </w:rPr>
            </w:pPr>
            <w:r w:rsidRPr="0045564E">
              <w:rPr>
                <w:rFonts w:ascii="Abadi" w:eastAsia="Times New Roman" w:hAnsi="Abadi" w:cs="Times New Roman"/>
                <w:b/>
                <w:bCs/>
                <w:color w:val="FFFFFF"/>
                <w:sz w:val="20"/>
                <w:szCs w:val="20"/>
                <w:lang w:val="es-DO" w:eastAsia="es-DO"/>
              </w:rPr>
              <w:t>Intereses Ganados</w:t>
            </w:r>
          </w:p>
        </w:tc>
        <w:tc>
          <w:tcPr>
            <w:tcW w:w="1783" w:type="dxa"/>
            <w:shd w:val="solid" w:color="0070C0" w:fill="215C98"/>
            <w:noWrap/>
            <w:vAlign w:val="bottom"/>
            <w:hideMark/>
          </w:tcPr>
          <w:p w14:paraId="06C2957E" w14:textId="77777777" w:rsidR="00A822D2" w:rsidRPr="0045564E" w:rsidRDefault="00A822D2" w:rsidP="00DB69D9">
            <w:pPr>
              <w:spacing w:after="0" w:line="240" w:lineRule="auto"/>
              <w:jc w:val="center"/>
              <w:rPr>
                <w:rFonts w:ascii="Abadi" w:eastAsia="Times New Roman" w:hAnsi="Abadi" w:cs="Times New Roman"/>
                <w:b/>
                <w:bCs/>
                <w:color w:val="FFFFFF"/>
                <w:sz w:val="20"/>
                <w:szCs w:val="20"/>
                <w:lang w:val="es-DO" w:eastAsia="es-DO"/>
              </w:rPr>
            </w:pPr>
            <w:r w:rsidRPr="0045564E">
              <w:rPr>
                <w:rFonts w:ascii="Abadi" w:eastAsia="Times New Roman" w:hAnsi="Abadi" w:cs="Times New Roman"/>
                <w:b/>
                <w:bCs/>
                <w:color w:val="FFFFFF"/>
                <w:sz w:val="20"/>
                <w:szCs w:val="20"/>
                <w:lang w:val="es-DO" w:eastAsia="es-DO"/>
              </w:rPr>
              <w:t>Monto Capitalizado</w:t>
            </w:r>
          </w:p>
        </w:tc>
      </w:tr>
      <w:tr w:rsidR="00870056" w:rsidRPr="0045564E" w14:paraId="030658DF" w14:textId="77777777">
        <w:trPr>
          <w:trHeight w:val="339"/>
        </w:trPr>
        <w:tc>
          <w:tcPr>
            <w:tcW w:w="1836" w:type="dxa"/>
            <w:shd w:val="clear" w:color="auto" w:fill="auto"/>
            <w:noWrap/>
            <w:vAlign w:val="bottom"/>
            <w:hideMark/>
          </w:tcPr>
          <w:p w14:paraId="4613F6D4" w14:textId="333EB45E" w:rsidR="00870056" w:rsidRPr="0045564E" w:rsidRDefault="00870056" w:rsidP="00870056">
            <w:pPr>
              <w:spacing w:after="0" w:line="240" w:lineRule="auto"/>
              <w:jc w:val="center"/>
              <w:rPr>
                <w:rFonts w:ascii="Abadi" w:eastAsia="Times New Roman" w:hAnsi="Abadi" w:cs="Times New Roman"/>
                <w:b/>
                <w:bCs/>
                <w:sz w:val="20"/>
                <w:szCs w:val="20"/>
                <w:lang w:val="es-DO" w:eastAsia="es-DO"/>
              </w:rPr>
            </w:pPr>
            <w:r>
              <w:rPr>
                <w:rFonts w:ascii="Abadi" w:hAnsi="Abadi" w:cs="Calibri"/>
                <w:sz w:val="20"/>
                <w:szCs w:val="20"/>
              </w:rPr>
              <w:t>20/12/2024</w:t>
            </w:r>
          </w:p>
        </w:tc>
        <w:tc>
          <w:tcPr>
            <w:tcW w:w="2461" w:type="dxa"/>
            <w:shd w:val="clear" w:color="auto" w:fill="auto"/>
            <w:noWrap/>
            <w:vAlign w:val="bottom"/>
            <w:hideMark/>
          </w:tcPr>
          <w:p w14:paraId="06F104A7" w14:textId="4270324E" w:rsidR="00870056" w:rsidRPr="0045564E" w:rsidRDefault="00870056" w:rsidP="00870056">
            <w:pPr>
              <w:spacing w:after="0" w:line="240" w:lineRule="auto"/>
              <w:jc w:val="center"/>
              <w:rPr>
                <w:rFonts w:ascii="Abadi" w:eastAsia="Times New Roman" w:hAnsi="Abadi" w:cs="Times New Roman"/>
                <w:b/>
                <w:bCs/>
                <w:color w:val="000000"/>
                <w:sz w:val="20"/>
                <w:szCs w:val="20"/>
                <w:lang w:val="es-DO" w:eastAsia="es-DO"/>
              </w:rPr>
            </w:pPr>
            <w:r>
              <w:rPr>
                <w:rFonts w:ascii="Abadi" w:hAnsi="Abadi" w:cs="Calibri"/>
                <w:sz w:val="20"/>
                <w:szCs w:val="20"/>
              </w:rPr>
              <w:t>9607845627</w:t>
            </w:r>
          </w:p>
        </w:tc>
        <w:tc>
          <w:tcPr>
            <w:tcW w:w="1564" w:type="dxa"/>
            <w:shd w:val="clear" w:color="auto" w:fill="auto"/>
            <w:noWrap/>
            <w:vAlign w:val="bottom"/>
            <w:hideMark/>
          </w:tcPr>
          <w:p w14:paraId="674C21C7" w14:textId="6255ECB8" w:rsidR="00870056" w:rsidRPr="0045564E" w:rsidRDefault="00870056" w:rsidP="00870056">
            <w:pPr>
              <w:spacing w:after="0" w:line="240" w:lineRule="auto"/>
              <w:jc w:val="right"/>
              <w:rPr>
                <w:rFonts w:ascii="Abadi" w:eastAsia="Times New Roman" w:hAnsi="Abadi" w:cs="Times New Roman"/>
                <w:color w:val="000000"/>
                <w:sz w:val="20"/>
                <w:szCs w:val="20"/>
                <w:lang w:val="es-DO" w:eastAsia="es-DO"/>
              </w:rPr>
            </w:pPr>
            <w:r>
              <w:rPr>
                <w:rFonts w:ascii="Abadi" w:hAnsi="Abadi" w:cs="Calibri"/>
                <w:color w:val="000000"/>
                <w:sz w:val="20"/>
                <w:szCs w:val="20"/>
              </w:rPr>
              <w:t xml:space="preserve">          40,000,000.00 </w:t>
            </w:r>
          </w:p>
        </w:tc>
        <w:tc>
          <w:tcPr>
            <w:tcW w:w="1710" w:type="dxa"/>
            <w:shd w:val="clear" w:color="auto" w:fill="auto"/>
            <w:noWrap/>
            <w:vAlign w:val="bottom"/>
            <w:hideMark/>
          </w:tcPr>
          <w:p w14:paraId="6EB8C873" w14:textId="347911C0" w:rsidR="00870056" w:rsidRPr="0045564E" w:rsidRDefault="00870056" w:rsidP="00870056">
            <w:pPr>
              <w:spacing w:after="0" w:line="240" w:lineRule="auto"/>
              <w:jc w:val="right"/>
              <w:rPr>
                <w:rFonts w:ascii="Abadi" w:eastAsia="Times New Roman" w:hAnsi="Abadi" w:cs="Times New Roman"/>
                <w:color w:val="000000"/>
                <w:sz w:val="20"/>
                <w:szCs w:val="20"/>
                <w:lang w:val="es-DO" w:eastAsia="es-DO"/>
              </w:rPr>
            </w:pPr>
            <w:r>
              <w:rPr>
                <w:rFonts w:ascii="Abadi" w:hAnsi="Abadi" w:cs="Calibri"/>
                <w:color w:val="000000"/>
                <w:sz w:val="20"/>
                <w:szCs w:val="20"/>
              </w:rPr>
              <w:t xml:space="preserve">                          -   </w:t>
            </w:r>
          </w:p>
        </w:tc>
        <w:tc>
          <w:tcPr>
            <w:tcW w:w="1783" w:type="dxa"/>
            <w:shd w:val="clear" w:color="auto" w:fill="auto"/>
            <w:noWrap/>
            <w:vAlign w:val="center"/>
            <w:hideMark/>
          </w:tcPr>
          <w:p w14:paraId="41EED8F7" w14:textId="6B6BE388" w:rsidR="00870056" w:rsidRPr="0045564E" w:rsidRDefault="00870056" w:rsidP="00870056">
            <w:pPr>
              <w:spacing w:after="0" w:line="240" w:lineRule="auto"/>
              <w:jc w:val="right"/>
              <w:rPr>
                <w:rFonts w:ascii="Abadi" w:eastAsia="Times New Roman" w:hAnsi="Abadi" w:cs="Times New Roman"/>
                <w:color w:val="000000"/>
                <w:sz w:val="20"/>
                <w:szCs w:val="20"/>
                <w:lang w:val="es-DO" w:eastAsia="es-DO"/>
              </w:rPr>
            </w:pPr>
            <w:r>
              <w:rPr>
                <w:rFonts w:ascii="Abadi" w:hAnsi="Abadi" w:cs="Calibri"/>
                <w:color w:val="000000"/>
                <w:sz w:val="20"/>
                <w:szCs w:val="20"/>
              </w:rPr>
              <w:t xml:space="preserve">         40,000,000.00 </w:t>
            </w:r>
          </w:p>
        </w:tc>
      </w:tr>
      <w:tr w:rsidR="00A822D2" w:rsidRPr="0045564E" w14:paraId="3C50E17C" w14:textId="77777777" w:rsidTr="00EC02A1">
        <w:trPr>
          <w:trHeight w:val="339"/>
        </w:trPr>
        <w:tc>
          <w:tcPr>
            <w:tcW w:w="4297" w:type="dxa"/>
            <w:gridSpan w:val="2"/>
            <w:shd w:val="clear" w:color="auto" w:fill="auto"/>
            <w:noWrap/>
            <w:vAlign w:val="bottom"/>
            <w:hideMark/>
          </w:tcPr>
          <w:p w14:paraId="258C0E06" w14:textId="689D45CB" w:rsidR="00A822D2" w:rsidRPr="0045564E" w:rsidRDefault="0066495E" w:rsidP="006C2D82">
            <w:pPr>
              <w:spacing w:after="0" w:line="240" w:lineRule="auto"/>
              <w:rPr>
                <w:rFonts w:ascii="Abadi" w:eastAsia="Times New Roman" w:hAnsi="Abadi" w:cs="Times New Roman"/>
                <w:b/>
                <w:bCs/>
                <w:color w:val="000000"/>
                <w:sz w:val="20"/>
                <w:szCs w:val="20"/>
                <w:lang w:val="es-DO" w:eastAsia="es-DO"/>
              </w:rPr>
            </w:pPr>
            <w:r w:rsidRPr="0045564E">
              <w:rPr>
                <w:rFonts w:ascii="Abadi" w:eastAsia="Times New Roman" w:hAnsi="Abadi" w:cs="Times New Roman"/>
                <w:b/>
                <w:bCs/>
                <w:color w:val="000000"/>
                <w:sz w:val="20"/>
                <w:szCs w:val="20"/>
                <w:lang w:val="es-DO" w:eastAsia="es-DO"/>
              </w:rPr>
              <w:t>Totales C</w:t>
            </w:r>
            <w:r>
              <w:rPr>
                <w:rFonts w:ascii="Abadi" w:eastAsia="Times New Roman" w:hAnsi="Abadi" w:cs="Times New Roman"/>
                <w:b/>
                <w:bCs/>
                <w:color w:val="000000"/>
                <w:sz w:val="20"/>
                <w:szCs w:val="20"/>
                <w:lang w:val="es-DO" w:eastAsia="es-DO"/>
              </w:rPr>
              <w:t>F</w:t>
            </w:r>
            <w:r w:rsidRPr="0045564E">
              <w:rPr>
                <w:rFonts w:ascii="Abadi" w:eastAsia="Times New Roman" w:hAnsi="Abadi" w:cs="Times New Roman"/>
                <w:b/>
                <w:bCs/>
                <w:color w:val="000000"/>
                <w:sz w:val="20"/>
                <w:szCs w:val="20"/>
                <w:lang w:val="es-DO" w:eastAsia="es-DO"/>
              </w:rPr>
              <w:t xml:space="preserve"> Vigentes (RD$).</w:t>
            </w:r>
          </w:p>
        </w:tc>
        <w:tc>
          <w:tcPr>
            <w:tcW w:w="1564" w:type="dxa"/>
            <w:shd w:val="clear" w:color="auto" w:fill="auto"/>
            <w:noWrap/>
            <w:vAlign w:val="bottom"/>
            <w:hideMark/>
          </w:tcPr>
          <w:p w14:paraId="0902B9B4" w14:textId="3B66DBE0" w:rsidR="00A822D2" w:rsidRPr="00964056" w:rsidRDefault="00870056" w:rsidP="00DB69D9">
            <w:pPr>
              <w:spacing w:after="0" w:line="240" w:lineRule="auto"/>
              <w:jc w:val="right"/>
              <w:rPr>
                <w:rFonts w:ascii="Abadi" w:hAnsi="Abadi" w:cs="Calibri"/>
                <w:b/>
                <w:bCs/>
                <w:color w:val="000000"/>
                <w:sz w:val="20"/>
                <w:szCs w:val="20"/>
              </w:rPr>
            </w:pPr>
            <w:r w:rsidRPr="00964056">
              <w:rPr>
                <w:rFonts w:ascii="Abadi" w:hAnsi="Abadi" w:cs="Calibri"/>
                <w:b/>
                <w:bCs/>
                <w:color w:val="000000"/>
                <w:sz w:val="20"/>
                <w:szCs w:val="20"/>
              </w:rPr>
              <w:t>4</w:t>
            </w:r>
            <w:r w:rsidR="00964056">
              <w:rPr>
                <w:rFonts w:ascii="Abadi" w:hAnsi="Abadi" w:cs="Calibri"/>
                <w:b/>
                <w:bCs/>
                <w:color w:val="000000"/>
                <w:sz w:val="20"/>
                <w:szCs w:val="20"/>
              </w:rPr>
              <w:t>0</w:t>
            </w:r>
            <w:r w:rsidR="00B4217A">
              <w:rPr>
                <w:rFonts w:ascii="Abadi" w:hAnsi="Abadi" w:cs="Calibri"/>
                <w:b/>
                <w:bCs/>
                <w:color w:val="000000"/>
                <w:sz w:val="20"/>
                <w:szCs w:val="20"/>
              </w:rPr>
              <w:t>,0</w:t>
            </w:r>
            <w:r w:rsidR="00964056" w:rsidRPr="00964056">
              <w:rPr>
                <w:rFonts w:ascii="Abadi" w:hAnsi="Abadi" w:cs="Calibri"/>
                <w:b/>
                <w:bCs/>
                <w:color w:val="000000"/>
                <w:sz w:val="20"/>
                <w:szCs w:val="20"/>
              </w:rPr>
              <w:t>00,000.00</w:t>
            </w:r>
          </w:p>
        </w:tc>
        <w:tc>
          <w:tcPr>
            <w:tcW w:w="1710" w:type="dxa"/>
            <w:shd w:val="clear" w:color="auto" w:fill="auto"/>
            <w:noWrap/>
            <w:vAlign w:val="bottom"/>
            <w:hideMark/>
          </w:tcPr>
          <w:p w14:paraId="489AD760" w14:textId="0F1DF387" w:rsidR="00A822D2" w:rsidRPr="00964056" w:rsidRDefault="00A822D2" w:rsidP="00DB69D9">
            <w:pPr>
              <w:spacing w:after="0" w:line="240" w:lineRule="auto"/>
              <w:jc w:val="right"/>
              <w:rPr>
                <w:rFonts w:ascii="Abadi" w:hAnsi="Abadi" w:cs="Calibri"/>
                <w:b/>
                <w:bCs/>
                <w:color w:val="000000"/>
                <w:sz w:val="20"/>
                <w:szCs w:val="20"/>
              </w:rPr>
            </w:pPr>
            <w:r w:rsidRPr="00964056">
              <w:rPr>
                <w:rFonts w:ascii="Abadi" w:hAnsi="Abadi" w:cs="Calibri"/>
                <w:b/>
                <w:bCs/>
                <w:color w:val="000000"/>
                <w:sz w:val="20"/>
                <w:szCs w:val="20"/>
              </w:rPr>
              <w:t xml:space="preserve">           </w:t>
            </w:r>
            <w:r w:rsidR="00964056" w:rsidRPr="00964056">
              <w:rPr>
                <w:rFonts w:ascii="Abadi" w:hAnsi="Abadi" w:cs="Calibri"/>
                <w:b/>
                <w:bCs/>
                <w:color w:val="000000"/>
                <w:sz w:val="20"/>
                <w:szCs w:val="20"/>
              </w:rPr>
              <w:t>-</w:t>
            </w:r>
          </w:p>
        </w:tc>
        <w:tc>
          <w:tcPr>
            <w:tcW w:w="1783" w:type="dxa"/>
            <w:shd w:val="clear" w:color="auto" w:fill="auto"/>
            <w:noWrap/>
            <w:vAlign w:val="bottom"/>
            <w:hideMark/>
          </w:tcPr>
          <w:p w14:paraId="7745656C" w14:textId="6234B12D" w:rsidR="00A822D2" w:rsidRPr="00964056" w:rsidRDefault="00A822D2" w:rsidP="00DB69D9">
            <w:pPr>
              <w:spacing w:after="0" w:line="240" w:lineRule="auto"/>
              <w:jc w:val="right"/>
              <w:rPr>
                <w:rFonts w:ascii="Abadi" w:hAnsi="Abadi" w:cs="Calibri"/>
                <w:b/>
                <w:bCs/>
                <w:color w:val="000000"/>
                <w:sz w:val="20"/>
                <w:szCs w:val="20"/>
              </w:rPr>
            </w:pPr>
            <w:r w:rsidRPr="00964056">
              <w:rPr>
                <w:rFonts w:ascii="Abadi" w:hAnsi="Abadi" w:cs="Calibri"/>
                <w:b/>
                <w:bCs/>
                <w:color w:val="000000"/>
                <w:sz w:val="20"/>
                <w:szCs w:val="20"/>
              </w:rPr>
              <w:t xml:space="preserve">        </w:t>
            </w:r>
            <w:r w:rsidR="00964056" w:rsidRPr="00964056">
              <w:rPr>
                <w:rFonts w:ascii="Abadi" w:hAnsi="Abadi" w:cs="Calibri"/>
                <w:b/>
                <w:bCs/>
                <w:color w:val="000000"/>
                <w:sz w:val="20"/>
                <w:szCs w:val="20"/>
              </w:rPr>
              <w:t>40,000,000.00</w:t>
            </w:r>
            <w:r w:rsidRPr="00964056">
              <w:rPr>
                <w:rFonts w:ascii="Abadi" w:hAnsi="Abadi" w:cs="Calibri"/>
                <w:b/>
                <w:bCs/>
                <w:color w:val="000000"/>
                <w:sz w:val="20"/>
                <w:szCs w:val="20"/>
              </w:rPr>
              <w:t xml:space="preserve"> </w:t>
            </w:r>
          </w:p>
        </w:tc>
      </w:tr>
    </w:tbl>
    <w:p w14:paraId="4ECC23A7" w14:textId="77777777" w:rsidR="00B95880" w:rsidRPr="0045564E" w:rsidRDefault="00B95880" w:rsidP="00B95880">
      <w:pPr>
        <w:pStyle w:val="Prrafodelista"/>
        <w:ind w:left="426"/>
        <w:jc w:val="both"/>
        <w:rPr>
          <w:rFonts w:ascii="Abadi" w:hAnsi="Abadi" w:cstheme="minorHAnsi"/>
          <w:b/>
          <w:sz w:val="20"/>
          <w:szCs w:val="20"/>
          <w:lang w:val="es-DO"/>
        </w:rPr>
      </w:pPr>
    </w:p>
    <w:p w14:paraId="3F7A721F" w14:textId="77777777" w:rsidR="00B34FEA" w:rsidRPr="0045564E" w:rsidRDefault="00B34FEA" w:rsidP="00B34FEA">
      <w:pPr>
        <w:pStyle w:val="Prrafodelista"/>
        <w:ind w:left="426"/>
        <w:jc w:val="both"/>
        <w:rPr>
          <w:rFonts w:ascii="Abadi" w:hAnsi="Abadi" w:cstheme="minorHAnsi"/>
          <w:b/>
          <w:sz w:val="20"/>
          <w:szCs w:val="20"/>
          <w:lang w:val="es-DO"/>
        </w:rPr>
      </w:pPr>
    </w:p>
    <w:p w14:paraId="7F6D82D2" w14:textId="1BE1C620" w:rsidR="001938FC" w:rsidRPr="0045564E" w:rsidRDefault="00FC7F7C" w:rsidP="00C634F5">
      <w:pPr>
        <w:pStyle w:val="Prrafodelista"/>
        <w:numPr>
          <w:ilvl w:val="0"/>
          <w:numId w:val="11"/>
        </w:numPr>
        <w:ind w:left="426"/>
        <w:jc w:val="both"/>
        <w:rPr>
          <w:rFonts w:ascii="Abadi" w:hAnsi="Abadi" w:cstheme="minorHAnsi"/>
          <w:b/>
          <w:sz w:val="20"/>
          <w:szCs w:val="20"/>
          <w:lang w:val="es-DO"/>
        </w:rPr>
      </w:pPr>
      <w:r w:rsidRPr="0045564E">
        <w:rPr>
          <w:rFonts w:ascii="Abadi" w:hAnsi="Abadi" w:cstheme="minorHAnsi"/>
          <w:b/>
          <w:sz w:val="20"/>
          <w:szCs w:val="20"/>
          <w:lang w:val="es-DO"/>
        </w:rPr>
        <w:t>Cuentas por cobrar a corto plazo</w:t>
      </w:r>
    </w:p>
    <w:p w14:paraId="2CAE7D1F" w14:textId="47057921" w:rsidR="00BA2D10" w:rsidRPr="0045564E" w:rsidRDefault="007471A7" w:rsidP="00E516C7">
      <w:pPr>
        <w:ind w:left="66"/>
        <w:jc w:val="both"/>
        <w:rPr>
          <w:rFonts w:ascii="Abadi" w:hAnsi="Abadi" w:cstheme="minorHAnsi"/>
          <w:bCs/>
          <w:sz w:val="20"/>
          <w:szCs w:val="20"/>
          <w:lang w:val="es-DO"/>
        </w:rPr>
      </w:pPr>
      <w:r w:rsidRPr="0045564E">
        <w:rPr>
          <w:rFonts w:ascii="Abadi" w:hAnsi="Abadi" w:cstheme="minorHAnsi"/>
          <w:bCs/>
          <w:sz w:val="20"/>
          <w:szCs w:val="20"/>
          <w:lang w:val="es-DO"/>
        </w:rPr>
        <w:t>Las cuentas y documentos por cobrar a corto plazo lo conforman la</w:t>
      </w:r>
      <w:r w:rsidR="00397D26" w:rsidRPr="0045564E">
        <w:rPr>
          <w:rFonts w:ascii="Abadi" w:hAnsi="Abadi" w:cstheme="minorHAnsi"/>
          <w:bCs/>
          <w:sz w:val="20"/>
          <w:szCs w:val="20"/>
          <w:lang w:val="es-DO"/>
        </w:rPr>
        <w:t>s cuentas anticipos a proveedores y contratistas</w:t>
      </w:r>
      <w:r w:rsidR="00C62152" w:rsidRPr="0045564E">
        <w:rPr>
          <w:rFonts w:ascii="Abadi" w:hAnsi="Abadi" w:cstheme="minorHAnsi"/>
          <w:bCs/>
          <w:sz w:val="20"/>
          <w:szCs w:val="20"/>
          <w:lang w:val="es-DO"/>
        </w:rPr>
        <w:t xml:space="preserve">; </w:t>
      </w:r>
      <w:r w:rsidR="000F6398" w:rsidRPr="0045564E">
        <w:rPr>
          <w:rFonts w:ascii="Abadi" w:hAnsi="Abadi" w:cstheme="minorHAnsi"/>
          <w:bCs/>
          <w:sz w:val="20"/>
          <w:szCs w:val="20"/>
          <w:lang w:val="es-DO"/>
        </w:rPr>
        <w:t xml:space="preserve">así como los servicios ofrecidos por </w:t>
      </w:r>
      <w:r w:rsidR="000F7D83" w:rsidRPr="0045564E">
        <w:rPr>
          <w:rFonts w:ascii="Abadi" w:hAnsi="Abadi" w:cstheme="minorHAnsi"/>
          <w:bCs/>
          <w:sz w:val="20"/>
          <w:szCs w:val="20"/>
          <w:lang w:val="es-DO"/>
        </w:rPr>
        <w:t>la Superintendencia</w:t>
      </w:r>
      <w:r w:rsidR="00BB589F" w:rsidRPr="0045564E">
        <w:rPr>
          <w:rFonts w:ascii="Abadi" w:hAnsi="Abadi" w:cstheme="minorHAnsi"/>
          <w:bCs/>
          <w:sz w:val="20"/>
          <w:szCs w:val="20"/>
          <w:lang w:val="es-DO"/>
        </w:rPr>
        <w:t>.</w:t>
      </w:r>
    </w:p>
    <w:p w14:paraId="76FB49BA" w14:textId="6AAD08A6" w:rsidR="001938FC" w:rsidRDefault="00BB589F" w:rsidP="001419A4">
      <w:pPr>
        <w:spacing w:line="240" w:lineRule="auto"/>
        <w:ind w:left="68"/>
        <w:contextualSpacing/>
        <w:jc w:val="both"/>
        <w:rPr>
          <w:rFonts w:ascii="Abadi" w:hAnsi="Abadi" w:cstheme="minorHAnsi"/>
          <w:bCs/>
          <w:sz w:val="20"/>
          <w:szCs w:val="20"/>
          <w:lang w:val="es-DO"/>
        </w:rPr>
      </w:pPr>
      <w:r w:rsidRPr="0045564E">
        <w:rPr>
          <w:rFonts w:ascii="Abadi" w:hAnsi="Abadi" w:cstheme="minorHAnsi"/>
          <w:bCs/>
          <w:sz w:val="20"/>
          <w:szCs w:val="20"/>
          <w:lang w:val="es-DO"/>
        </w:rPr>
        <w:t xml:space="preserve">Los documentos y cuentas por cobrar al </w:t>
      </w:r>
      <w:r w:rsidR="003264A1" w:rsidRPr="0045564E">
        <w:rPr>
          <w:rFonts w:ascii="Abadi" w:hAnsi="Abadi" w:cstheme="minorHAnsi"/>
          <w:bCs/>
          <w:sz w:val="20"/>
          <w:szCs w:val="20"/>
          <w:lang w:val="es-DO"/>
        </w:rPr>
        <w:t>3</w:t>
      </w:r>
      <w:r w:rsidR="002C22EF">
        <w:rPr>
          <w:rFonts w:ascii="Abadi" w:hAnsi="Abadi" w:cstheme="minorHAnsi"/>
          <w:bCs/>
          <w:sz w:val="20"/>
          <w:szCs w:val="20"/>
          <w:lang w:val="es-DO"/>
        </w:rPr>
        <w:t>1</w:t>
      </w:r>
      <w:r w:rsidR="003264A1" w:rsidRPr="0045564E">
        <w:rPr>
          <w:rFonts w:ascii="Abadi" w:hAnsi="Abadi" w:cstheme="minorHAnsi"/>
          <w:bCs/>
          <w:sz w:val="20"/>
          <w:szCs w:val="20"/>
          <w:lang w:val="es-DO"/>
        </w:rPr>
        <w:t xml:space="preserve"> de </w:t>
      </w:r>
      <w:r w:rsidR="00BD5B0B">
        <w:rPr>
          <w:rFonts w:ascii="Abadi" w:hAnsi="Abadi" w:cstheme="minorHAnsi"/>
          <w:sz w:val="20"/>
          <w:szCs w:val="20"/>
          <w:lang w:val="es-DO"/>
        </w:rPr>
        <w:t>Diciembre</w:t>
      </w:r>
      <w:r w:rsidRPr="0045564E">
        <w:rPr>
          <w:rFonts w:ascii="Abadi" w:hAnsi="Abadi" w:cstheme="minorHAnsi"/>
          <w:bCs/>
          <w:sz w:val="20"/>
          <w:szCs w:val="20"/>
          <w:lang w:val="es-DO"/>
        </w:rPr>
        <w:t xml:space="preserve"> de </w:t>
      </w:r>
      <w:r w:rsidR="00EA10FC" w:rsidRPr="0045564E">
        <w:rPr>
          <w:rFonts w:ascii="Abadi" w:hAnsi="Abadi" w:cstheme="minorHAnsi"/>
          <w:bCs/>
          <w:sz w:val="20"/>
          <w:szCs w:val="20"/>
          <w:lang w:val="es-DO"/>
        </w:rPr>
        <w:t>2024</w:t>
      </w:r>
      <w:r w:rsidRPr="0045564E">
        <w:rPr>
          <w:rFonts w:ascii="Abadi" w:hAnsi="Abadi" w:cstheme="minorHAnsi"/>
          <w:bCs/>
          <w:sz w:val="20"/>
          <w:szCs w:val="20"/>
          <w:lang w:val="es-DO"/>
        </w:rPr>
        <w:t xml:space="preserve"> y </w:t>
      </w:r>
      <w:r w:rsidR="004567A7" w:rsidRPr="0045564E">
        <w:rPr>
          <w:rFonts w:ascii="Abadi" w:hAnsi="Abadi" w:cstheme="minorHAnsi"/>
          <w:bCs/>
          <w:sz w:val="20"/>
          <w:szCs w:val="20"/>
          <w:lang w:val="es-DO"/>
        </w:rPr>
        <w:t>2023</w:t>
      </w:r>
      <w:r w:rsidR="004075BE" w:rsidRPr="0045564E">
        <w:rPr>
          <w:rFonts w:ascii="Abadi" w:hAnsi="Abadi" w:cstheme="minorHAnsi"/>
          <w:bCs/>
          <w:sz w:val="20"/>
          <w:szCs w:val="20"/>
          <w:lang w:val="es-DO"/>
        </w:rPr>
        <w:t xml:space="preserve">, se presentan como sigue: </w:t>
      </w:r>
    </w:p>
    <w:p w14:paraId="5791C47B" w14:textId="77777777" w:rsidR="002C22EF" w:rsidRPr="0045564E" w:rsidRDefault="002C22EF" w:rsidP="001419A4">
      <w:pPr>
        <w:spacing w:line="240" w:lineRule="auto"/>
        <w:ind w:left="68"/>
        <w:contextualSpacing/>
        <w:jc w:val="both"/>
        <w:rPr>
          <w:rFonts w:ascii="Abadi" w:hAnsi="Abadi" w:cstheme="minorHAnsi"/>
          <w:bCs/>
          <w:sz w:val="20"/>
          <w:szCs w:val="20"/>
          <w:lang w:val="es-DO"/>
        </w:rPr>
      </w:pPr>
    </w:p>
    <w:tbl>
      <w:tblPr>
        <w:tblStyle w:val="Tablaconcuadrcula"/>
        <w:tblW w:w="0" w:type="auto"/>
        <w:tblInd w:w="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91"/>
        <w:gridCol w:w="2268"/>
        <w:gridCol w:w="2125"/>
      </w:tblGrid>
      <w:tr w:rsidR="001938FC" w:rsidRPr="0045564E" w14:paraId="0593BB7A" w14:textId="77777777" w:rsidTr="00B743E2">
        <w:tc>
          <w:tcPr>
            <w:tcW w:w="4891" w:type="dxa"/>
            <w:shd w:val="clear" w:color="auto" w:fill="0070C0"/>
          </w:tcPr>
          <w:p w14:paraId="21486C31" w14:textId="77777777" w:rsidR="001938FC" w:rsidRPr="00B743E2" w:rsidRDefault="001938FC" w:rsidP="00494E1F">
            <w:pPr>
              <w:contextualSpacing/>
              <w:jc w:val="center"/>
              <w:rPr>
                <w:rFonts w:ascii="Abadi" w:hAnsi="Abadi" w:cstheme="minorHAnsi"/>
                <w:b/>
                <w:bCs/>
                <w:color w:val="FFFFFF" w:themeColor="background1"/>
                <w:sz w:val="20"/>
                <w:szCs w:val="20"/>
                <w:lang w:val="es-DO"/>
              </w:rPr>
            </w:pPr>
            <w:r w:rsidRPr="00B743E2">
              <w:rPr>
                <w:rFonts w:ascii="Abadi" w:hAnsi="Abadi" w:cstheme="minorHAnsi"/>
                <w:b/>
                <w:bCs/>
                <w:color w:val="FFFFFF" w:themeColor="background1"/>
                <w:sz w:val="20"/>
                <w:szCs w:val="20"/>
                <w:lang w:val="es-DO"/>
              </w:rPr>
              <w:t>Descripción</w:t>
            </w:r>
          </w:p>
        </w:tc>
        <w:tc>
          <w:tcPr>
            <w:tcW w:w="2268" w:type="dxa"/>
            <w:shd w:val="clear" w:color="auto" w:fill="0070C0"/>
          </w:tcPr>
          <w:p w14:paraId="726B64F2" w14:textId="7259B3D7" w:rsidR="001938FC" w:rsidRPr="00B743E2" w:rsidRDefault="009339A8" w:rsidP="00494E1F">
            <w:pPr>
              <w:contextualSpacing/>
              <w:jc w:val="center"/>
              <w:rPr>
                <w:rFonts w:ascii="Abadi" w:hAnsi="Abadi" w:cstheme="minorHAnsi"/>
                <w:b/>
                <w:bCs/>
                <w:color w:val="FFFFFF" w:themeColor="background1"/>
                <w:sz w:val="20"/>
                <w:szCs w:val="20"/>
                <w:lang w:val="es-DO"/>
              </w:rPr>
            </w:pPr>
            <w:r w:rsidRPr="00B743E2">
              <w:rPr>
                <w:rFonts w:ascii="Abadi" w:hAnsi="Abadi" w:cstheme="minorHAnsi"/>
                <w:b/>
                <w:bCs/>
                <w:color w:val="FFFFFF" w:themeColor="background1"/>
                <w:sz w:val="20"/>
                <w:szCs w:val="20"/>
                <w:lang w:val="es-DO"/>
              </w:rPr>
              <w:t xml:space="preserve"> </w:t>
            </w:r>
            <w:r w:rsidR="00EA10FC" w:rsidRPr="00B743E2">
              <w:rPr>
                <w:rFonts w:ascii="Abadi" w:hAnsi="Abadi" w:cstheme="minorHAnsi"/>
                <w:b/>
                <w:bCs/>
                <w:color w:val="FFFFFF" w:themeColor="background1"/>
                <w:sz w:val="20"/>
                <w:szCs w:val="20"/>
                <w:lang w:val="es-DO"/>
              </w:rPr>
              <w:t>2024</w:t>
            </w:r>
          </w:p>
        </w:tc>
        <w:tc>
          <w:tcPr>
            <w:tcW w:w="2125" w:type="dxa"/>
            <w:shd w:val="clear" w:color="auto" w:fill="0070C0"/>
          </w:tcPr>
          <w:p w14:paraId="1D0C8D41" w14:textId="3BA4B6E6" w:rsidR="001938FC" w:rsidRPr="00B743E2" w:rsidRDefault="009339A8" w:rsidP="00494E1F">
            <w:pPr>
              <w:contextualSpacing/>
              <w:jc w:val="center"/>
              <w:rPr>
                <w:rFonts w:ascii="Abadi" w:hAnsi="Abadi" w:cstheme="minorHAnsi"/>
                <w:b/>
                <w:bCs/>
                <w:color w:val="FFFFFF" w:themeColor="background1"/>
                <w:sz w:val="20"/>
                <w:szCs w:val="20"/>
                <w:lang w:val="es-DO"/>
              </w:rPr>
            </w:pPr>
            <w:r w:rsidRPr="00B743E2">
              <w:rPr>
                <w:rFonts w:ascii="Abadi" w:hAnsi="Abadi" w:cstheme="minorHAnsi"/>
                <w:b/>
                <w:bCs/>
                <w:color w:val="FFFFFF" w:themeColor="background1"/>
                <w:sz w:val="20"/>
                <w:szCs w:val="20"/>
                <w:lang w:val="es-DO"/>
              </w:rPr>
              <w:t xml:space="preserve"> </w:t>
            </w:r>
            <w:r w:rsidR="004567A7" w:rsidRPr="00B743E2">
              <w:rPr>
                <w:rFonts w:ascii="Abadi" w:hAnsi="Abadi" w:cstheme="minorHAnsi"/>
                <w:b/>
                <w:bCs/>
                <w:color w:val="FFFFFF" w:themeColor="background1"/>
                <w:sz w:val="20"/>
                <w:szCs w:val="20"/>
                <w:lang w:val="es-DO"/>
              </w:rPr>
              <w:t>2023</w:t>
            </w:r>
          </w:p>
        </w:tc>
      </w:tr>
      <w:tr w:rsidR="0008385C" w:rsidRPr="0045564E" w14:paraId="11A9B612" w14:textId="77777777" w:rsidTr="00E2200E">
        <w:tc>
          <w:tcPr>
            <w:tcW w:w="4891" w:type="dxa"/>
          </w:tcPr>
          <w:p w14:paraId="7D7884B2" w14:textId="034461BE" w:rsidR="0008385C" w:rsidRPr="0045564E" w:rsidRDefault="0008385C" w:rsidP="00494E1F">
            <w:pPr>
              <w:contextualSpacing/>
              <w:jc w:val="both"/>
              <w:rPr>
                <w:rFonts w:ascii="Abadi" w:hAnsi="Abadi" w:cstheme="minorHAnsi"/>
                <w:sz w:val="20"/>
                <w:szCs w:val="20"/>
                <w:lang w:val="es-DO"/>
              </w:rPr>
            </w:pPr>
            <w:r w:rsidRPr="0045564E">
              <w:rPr>
                <w:rFonts w:ascii="Abadi" w:hAnsi="Abadi" w:cstheme="minorHAnsi"/>
                <w:sz w:val="20"/>
                <w:szCs w:val="20"/>
                <w:lang w:val="es-DO"/>
              </w:rPr>
              <w:t>Otras Cuentas por cobrar</w:t>
            </w:r>
          </w:p>
        </w:tc>
        <w:tc>
          <w:tcPr>
            <w:tcW w:w="2268" w:type="dxa"/>
          </w:tcPr>
          <w:p w14:paraId="13878A3E" w14:textId="66AA8503" w:rsidR="0008385C" w:rsidRPr="0045564E" w:rsidRDefault="00442BE2" w:rsidP="00494E1F">
            <w:pPr>
              <w:contextualSpacing/>
              <w:jc w:val="right"/>
              <w:rPr>
                <w:rFonts w:ascii="Abadi" w:hAnsi="Abadi" w:cstheme="minorHAnsi"/>
                <w:sz w:val="20"/>
                <w:szCs w:val="20"/>
                <w:lang w:val="es-DO"/>
              </w:rPr>
            </w:pPr>
            <w:r>
              <w:rPr>
                <w:rFonts w:ascii="Abadi" w:hAnsi="Abadi" w:cstheme="minorHAnsi"/>
                <w:sz w:val="20"/>
                <w:szCs w:val="20"/>
                <w:lang w:val="es-DO"/>
              </w:rPr>
              <w:t>201,282.50</w:t>
            </w:r>
          </w:p>
        </w:tc>
        <w:tc>
          <w:tcPr>
            <w:tcW w:w="2125" w:type="dxa"/>
          </w:tcPr>
          <w:p w14:paraId="51CF1D73" w14:textId="43DB5E7A" w:rsidR="0008385C" w:rsidRPr="0045564E" w:rsidRDefault="00D95F9F" w:rsidP="00494E1F">
            <w:pPr>
              <w:contextualSpacing/>
              <w:jc w:val="right"/>
              <w:rPr>
                <w:rFonts w:ascii="Abadi" w:hAnsi="Abadi" w:cstheme="minorHAnsi"/>
                <w:sz w:val="20"/>
                <w:szCs w:val="20"/>
                <w:lang w:val="es-DO"/>
              </w:rPr>
            </w:pPr>
            <w:r>
              <w:rPr>
                <w:rFonts w:ascii="Abadi" w:hAnsi="Abadi" w:cstheme="minorHAnsi"/>
                <w:sz w:val="20"/>
                <w:szCs w:val="20"/>
                <w:lang w:val="es-DO"/>
              </w:rPr>
              <w:t>199,074.17</w:t>
            </w:r>
          </w:p>
        </w:tc>
      </w:tr>
      <w:tr w:rsidR="0008385C" w:rsidRPr="0045564E" w14:paraId="0046261A" w14:textId="77777777" w:rsidTr="00E2200E">
        <w:tc>
          <w:tcPr>
            <w:tcW w:w="4891" w:type="dxa"/>
          </w:tcPr>
          <w:p w14:paraId="12A45834" w14:textId="0C3C5EA8" w:rsidR="0008385C" w:rsidRPr="0045564E" w:rsidRDefault="0008385C" w:rsidP="00494E1F">
            <w:pPr>
              <w:contextualSpacing/>
              <w:jc w:val="both"/>
              <w:rPr>
                <w:rFonts w:ascii="Abadi" w:hAnsi="Abadi" w:cstheme="minorHAnsi"/>
                <w:sz w:val="20"/>
                <w:szCs w:val="20"/>
                <w:lang w:val="es-DO"/>
              </w:rPr>
            </w:pPr>
            <w:r w:rsidRPr="0045564E">
              <w:rPr>
                <w:rFonts w:ascii="Abadi" w:hAnsi="Abadi" w:cstheme="minorHAnsi"/>
                <w:sz w:val="20"/>
                <w:szCs w:val="20"/>
                <w:lang w:val="es-DO"/>
              </w:rPr>
              <w:t xml:space="preserve">Anticipos a Proveedores </w:t>
            </w:r>
          </w:p>
        </w:tc>
        <w:tc>
          <w:tcPr>
            <w:tcW w:w="2268" w:type="dxa"/>
          </w:tcPr>
          <w:p w14:paraId="45D88CB2" w14:textId="70159636" w:rsidR="0008385C" w:rsidRPr="005E3313" w:rsidRDefault="001C1BBD" w:rsidP="00494E1F">
            <w:pPr>
              <w:contextualSpacing/>
              <w:jc w:val="right"/>
              <w:rPr>
                <w:rFonts w:ascii="Abadi" w:hAnsi="Abadi" w:cstheme="minorHAnsi"/>
                <w:sz w:val="20"/>
                <w:szCs w:val="20"/>
                <w:highlight w:val="yellow"/>
                <w:lang w:val="es-DO"/>
              </w:rPr>
            </w:pPr>
            <w:r w:rsidRPr="00C73B1B">
              <w:rPr>
                <w:rFonts w:ascii="Abadi" w:hAnsi="Abadi" w:cstheme="minorHAnsi"/>
                <w:sz w:val="20"/>
                <w:szCs w:val="20"/>
                <w:lang w:val="es-DO"/>
              </w:rPr>
              <w:t>356,748.05</w:t>
            </w:r>
          </w:p>
        </w:tc>
        <w:tc>
          <w:tcPr>
            <w:tcW w:w="2125" w:type="dxa"/>
          </w:tcPr>
          <w:p w14:paraId="1F9A5F49" w14:textId="58B46FFD" w:rsidR="0008385C" w:rsidRPr="005E3313" w:rsidRDefault="000E19AF" w:rsidP="00494E1F">
            <w:pPr>
              <w:contextualSpacing/>
              <w:jc w:val="right"/>
              <w:rPr>
                <w:rFonts w:ascii="Abadi" w:hAnsi="Abadi" w:cstheme="minorHAnsi"/>
                <w:sz w:val="20"/>
                <w:szCs w:val="20"/>
                <w:lang w:val="es-DO"/>
              </w:rPr>
            </w:pPr>
            <w:r>
              <w:rPr>
                <w:rFonts w:ascii="Abadi" w:hAnsi="Abadi" w:cstheme="minorHAnsi"/>
                <w:sz w:val="20"/>
                <w:szCs w:val="20"/>
                <w:lang w:val="es-DO"/>
              </w:rPr>
              <w:t>3,569,529.89</w:t>
            </w:r>
          </w:p>
        </w:tc>
      </w:tr>
      <w:tr w:rsidR="0008385C" w:rsidRPr="0045564E" w14:paraId="0D488CA0" w14:textId="77777777" w:rsidTr="006C2D82">
        <w:tc>
          <w:tcPr>
            <w:tcW w:w="4891" w:type="dxa"/>
            <w:shd w:val="clear" w:color="auto" w:fill="FFFFFF" w:themeFill="background1"/>
          </w:tcPr>
          <w:p w14:paraId="1E3057DD" w14:textId="77777777" w:rsidR="0008385C" w:rsidRPr="006C2D82" w:rsidRDefault="0008385C" w:rsidP="006C2D82">
            <w:pPr>
              <w:contextualSpacing/>
              <w:rPr>
                <w:rFonts w:ascii="Abadi" w:hAnsi="Abadi" w:cstheme="minorHAnsi"/>
                <w:b/>
                <w:bCs/>
                <w:sz w:val="20"/>
                <w:szCs w:val="20"/>
                <w:lang w:val="es-DO"/>
              </w:rPr>
            </w:pPr>
            <w:r w:rsidRPr="006C2D82">
              <w:rPr>
                <w:rFonts w:ascii="Abadi" w:hAnsi="Abadi" w:cstheme="minorHAnsi"/>
                <w:b/>
                <w:bCs/>
                <w:sz w:val="20"/>
                <w:szCs w:val="20"/>
                <w:lang w:val="es-DO"/>
              </w:rPr>
              <w:t>Total</w:t>
            </w:r>
          </w:p>
        </w:tc>
        <w:tc>
          <w:tcPr>
            <w:tcW w:w="2268" w:type="dxa"/>
            <w:shd w:val="clear" w:color="auto" w:fill="FFFFFF" w:themeFill="background1"/>
          </w:tcPr>
          <w:p w14:paraId="3FA77767" w14:textId="718BA594" w:rsidR="0008385C" w:rsidRPr="006C2D82" w:rsidRDefault="00452F68" w:rsidP="00494E1F">
            <w:pPr>
              <w:contextualSpacing/>
              <w:jc w:val="right"/>
              <w:rPr>
                <w:rFonts w:ascii="Abadi" w:hAnsi="Abadi" w:cstheme="minorHAnsi"/>
                <w:b/>
                <w:bCs/>
                <w:sz w:val="20"/>
                <w:szCs w:val="20"/>
                <w:u w:val="double"/>
                <w:lang w:val="es-DO"/>
              </w:rPr>
            </w:pPr>
            <w:r>
              <w:rPr>
                <w:rFonts w:ascii="Abadi" w:hAnsi="Abadi" w:cstheme="minorHAnsi"/>
                <w:b/>
                <w:bCs/>
                <w:sz w:val="20"/>
                <w:szCs w:val="20"/>
                <w:u w:val="double"/>
                <w:lang w:val="es-DO"/>
              </w:rPr>
              <w:t>558,030.55</w:t>
            </w:r>
          </w:p>
        </w:tc>
        <w:tc>
          <w:tcPr>
            <w:tcW w:w="2125" w:type="dxa"/>
            <w:shd w:val="clear" w:color="auto" w:fill="FFFFFF" w:themeFill="background1"/>
          </w:tcPr>
          <w:p w14:paraId="169C8289" w14:textId="4B01FCE0" w:rsidR="0008385C" w:rsidRPr="006C2D82" w:rsidRDefault="00C27AA0" w:rsidP="00494E1F">
            <w:pPr>
              <w:contextualSpacing/>
              <w:jc w:val="right"/>
              <w:rPr>
                <w:rFonts w:ascii="Abadi" w:hAnsi="Abadi" w:cstheme="minorHAnsi"/>
                <w:b/>
                <w:bCs/>
                <w:sz w:val="20"/>
                <w:szCs w:val="20"/>
                <w:u w:val="double"/>
                <w:lang w:val="es-DO"/>
              </w:rPr>
            </w:pPr>
            <w:r>
              <w:rPr>
                <w:rFonts w:ascii="Abadi" w:hAnsi="Abadi" w:cstheme="minorHAnsi"/>
                <w:b/>
                <w:bCs/>
                <w:sz w:val="20"/>
                <w:szCs w:val="20"/>
                <w:u w:val="double"/>
                <w:lang w:val="es-DO"/>
              </w:rPr>
              <w:t>3,768,60</w:t>
            </w:r>
            <w:r w:rsidR="009A03A2">
              <w:rPr>
                <w:rFonts w:ascii="Abadi" w:hAnsi="Abadi" w:cstheme="minorHAnsi"/>
                <w:b/>
                <w:bCs/>
                <w:sz w:val="20"/>
                <w:szCs w:val="20"/>
                <w:u w:val="double"/>
                <w:lang w:val="es-DO"/>
              </w:rPr>
              <w:t>4.06</w:t>
            </w:r>
          </w:p>
        </w:tc>
      </w:tr>
    </w:tbl>
    <w:p w14:paraId="5DA32988" w14:textId="77777777" w:rsidR="00F07000" w:rsidRDefault="00F07000" w:rsidP="00744016">
      <w:pPr>
        <w:spacing w:line="360" w:lineRule="auto"/>
        <w:jc w:val="both"/>
        <w:rPr>
          <w:rFonts w:ascii="Abadi" w:hAnsi="Abadi" w:cstheme="minorHAnsi"/>
          <w:b/>
          <w:iCs/>
          <w:sz w:val="20"/>
          <w:szCs w:val="20"/>
          <w:lang w:val="es-DO"/>
        </w:rPr>
      </w:pPr>
    </w:p>
    <w:p w14:paraId="0B21878A" w14:textId="77777777" w:rsidR="00D3191C" w:rsidRPr="0045564E" w:rsidRDefault="00D3191C" w:rsidP="0026296D">
      <w:pPr>
        <w:spacing w:line="240" w:lineRule="auto"/>
        <w:contextualSpacing/>
        <w:jc w:val="both"/>
        <w:rPr>
          <w:rFonts w:ascii="Abadi" w:hAnsi="Abadi" w:cstheme="minorHAnsi"/>
          <w:b/>
          <w:bCs/>
          <w:iCs/>
          <w:sz w:val="20"/>
          <w:szCs w:val="20"/>
          <w:lang w:val="es-DO" w:eastAsia="es-ES"/>
        </w:rPr>
      </w:pPr>
    </w:p>
    <w:p w14:paraId="56035711" w14:textId="5917310F" w:rsidR="00F126B9" w:rsidRPr="0045564E" w:rsidRDefault="00E516C7" w:rsidP="006D7F49">
      <w:pPr>
        <w:spacing w:line="240" w:lineRule="auto"/>
        <w:contextualSpacing/>
        <w:jc w:val="both"/>
        <w:rPr>
          <w:rFonts w:ascii="Abadi" w:hAnsi="Abadi" w:cstheme="minorHAnsi"/>
          <w:b/>
          <w:sz w:val="20"/>
          <w:szCs w:val="20"/>
          <w:lang w:val="es-DO" w:eastAsia="es-ES"/>
        </w:rPr>
      </w:pPr>
      <w:r w:rsidRPr="0045564E">
        <w:rPr>
          <w:rFonts w:ascii="Abadi" w:hAnsi="Abadi" w:cstheme="minorHAnsi"/>
          <w:b/>
          <w:bCs/>
          <w:iCs/>
          <w:sz w:val="20"/>
          <w:szCs w:val="20"/>
          <w:lang w:val="es-DO" w:eastAsia="es-ES"/>
        </w:rPr>
        <w:t>9</w:t>
      </w:r>
      <w:r w:rsidR="00744016" w:rsidRPr="0045564E">
        <w:rPr>
          <w:rFonts w:ascii="Abadi" w:hAnsi="Abadi" w:cstheme="minorHAnsi"/>
          <w:b/>
          <w:bCs/>
          <w:iCs/>
          <w:sz w:val="20"/>
          <w:szCs w:val="20"/>
          <w:lang w:val="es-DO" w:eastAsia="es-ES"/>
        </w:rPr>
        <w:t>.</w:t>
      </w:r>
      <w:r w:rsidR="00066DED">
        <w:rPr>
          <w:rFonts w:ascii="Abadi" w:hAnsi="Abadi" w:cstheme="minorHAnsi"/>
          <w:b/>
          <w:bCs/>
          <w:iCs/>
          <w:sz w:val="20"/>
          <w:szCs w:val="20"/>
          <w:lang w:val="es-DO" w:eastAsia="es-ES"/>
        </w:rPr>
        <w:t>1</w:t>
      </w:r>
      <w:r w:rsidR="00744016" w:rsidRPr="0045564E">
        <w:rPr>
          <w:rFonts w:ascii="Abadi" w:hAnsi="Abadi" w:cstheme="minorHAnsi"/>
          <w:b/>
          <w:bCs/>
          <w:iCs/>
          <w:sz w:val="20"/>
          <w:szCs w:val="20"/>
          <w:lang w:val="es-DO" w:eastAsia="es-ES"/>
        </w:rPr>
        <w:t xml:space="preserve"> </w:t>
      </w:r>
      <w:r w:rsidR="00744016" w:rsidRPr="0045564E">
        <w:rPr>
          <w:rFonts w:ascii="Abadi" w:hAnsi="Abadi" w:cstheme="minorHAnsi"/>
          <w:b/>
          <w:iCs/>
          <w:sz w:val="20"/>
          <w:szCs w:val="20"/>
          <w:lang w:val="es-DO"/>
        </w:rPr>
        <w:t xml:space="preserve">Otras </w:t>
      </w:r>
      <w:r w:rsidR="00744016" w:rsidRPr="0045564E">
        <w:rPr>
          <w:rFonts w:ascii="Abadi" w:hAnsi="Abadi" w:cstheme="minorHAnsi"/>
          <w:b/>
          <w:sz w:val="20"/>
          <w:szCs w:val="20"/>
          <w:lang w:val="es-DO" w:eastAsia="es-ES"/>
        </w:rPr>
        <w:t>Cuentas por Cobrar</w:t>
      </w:r>
    </w:p>
    <w:p w14:paraId="4F22DE9D" w14:textId="77777777" w:rsidR="006D7F49" w:rsidRPr="0045564E" w:rsidRDefault="006D7F49" w:rsidP="006D7F49">
      <w:pPr>
        <w:spacing w:line="240" w:lineRule="auto"/>
        <w:contextualSpacing/>
        <w:jc w:val="both"/>
        <w:rPr>
          <w:rFonts w:ascii="Abadi" w:hAnsi="Abadi" w:cstheme="minorHAnsi"/>
          <w:b/>
          <w:sz w:val="20"/>
          <w:szCs w:val="20"/>
          <w:lang w:val="es-DO" w:eastAsia="es-ES"/>
        </w:rPr>
      </w:pPr>
    </w:p>
    <w:p w14:paraId="31675BAD" w14:textId="59CABC06" w:rsidR="00744016" w:rsidRPr="0045564E" w:rsidRDefault="00744016" w:rsidP="002F6F75">
      <w:pPr>
        <w:spacing w:line="240" w:lineRule="auto"/>
        <w:contextualSpacing/>
        <w:jc w:val="both"/>
        <w:rPr>
          <w:rFonts w:ascii="Abadi" w:hAnsi="Abadi" w:cstheme="minorHAnsi"/>
          <w:bCs/>
          <w:iCs/>
          <w:sz w:val="20"/>
          <w:szCs w:val="20"/>
          <w:lang w:val="es-DO" w:eastAsia="es-ES"/>
        </w:rPr>
      </w:pPr>
      <w:r w:rsidRPr="0045564E">
        <w:rPr>
          <w:rFonts w:ascii="Abadi" w:hAnsi="Abadi" w:cstheme="minorHAnsi"/>
          <w:bCs/>
          <w:iCs/>
          <w:sz w:val="20"/>
          <w:szCs w:val="20"/>
          <w:lang w:val="es-DO" w:eastAsia="es-ES"/>
        </w:rPr>
        <w:t xml:space="preserve">Al </w:t>
      </w:r>
      <w:r w:rsidR="008F6A4A" w:rsidRPr="0045564E">
        <w:rPr>
          <w:rFonts w:ascii="Abadi" w:hAnsi="Abadi" w:cstheme="minorHAnsi"/>
          <w:sz w:val="20"/>
          <w:szCs w:val="20"/>
          <w:lang w:val="es-DO"/>
        </w:rPr>
        <w:t>3</w:t>
      </w:r>
      <w:r w:rsidR="008F6A4A">
        <w:rPr>
          <w:rFonts w:ascii="Abadi" w:hAnsi="Abadi" w:cstheme="minorHAnsi"/>
          <w:sz w:val="20"/>
          <w:szCs w:val="20"/>
          <w:lang w:val="es-DO"/>
        </w:rPr>
        <w:t>1</w:t>
      </w:r>
      <w:r w:rsidR="008F6A4A" w:rsidRPr="0045564E">
        <w:rPr>
          <w:rFonts w:ascii="Abadi" w:hAnsi="Abadi" w:cstheme="minorHAnsi"/>
          <w:sz w:val="20"/>
          <w:szCs w:val="20"/>
          <w:lang w:val="es-DO"/>
        </w:rPr>
        <w:t xml:space="preserve"> de </w:t>
      </w:r>
      <w:r w:rsidR="00BD5B0B">
        <w:rPr>
          <w:rFonts w:ascii="Abadi" w:hAnsi="Abadi" w:cstheme="minorHAnsi"/>
          <w:sz w:val="20"/>
          <w:szCs w:val="20"/>
          <w:lang w:val="es-DO"/>
        </w:rPr>
        <w:t>Diciembre</w:t>
      </w:r>
      <w:r w:rsidR="008F6A4A" w:rsidRPr="0045564E">
        <w:rPr>
          <w:rFonts w:ascii="Abadi" w:hAnsi="Abadi" w:cstheme="minorHAnsi"/>
          <w:sz w:val="20"/>
          <w:szCs w:val="20"/>
          <w:lang w:val="es-DO"/>
        </w:rPr>
        <w:t xml:space="preserve"> </w:t>
      </w:r>
      <w:r w:rsidRPr="0045564E">
        <w:rPr>
          <w:rFonts w:ascii="Abadi" w:hAnsi="Abadi" w:cstheme="minorHAnsi"/>
          <w:bCs/>
          <w:iCs/>
          <w:sz w:val="20"/>
          <w:szCs w:val="20"/>
          <w:lang w:val="es-DO" w:eastAsia="es-ES"/>
        </w:rPr>
        <w:t>2024 esta partida presenta un balance de $</w:t>
      </w:r>
      <w:r w:rsidR="00F126B9" w:rsidRPr="0045564E">
        <w:rPr>
          <w:rFonts w:ascii="Abadi" w:hAnsi="Abadi" w:cstheme="minorHAnsi"/>
          <w:bCs/>
          <w:iCs/>
          <w:sz w:val="20"/>
          <w:szCs w:val="20"/>
          <w:lang w:val="es-DO" w:eastAsia="es-ES"/>
        </w:rPr>
        <w:t>2</w:t>
      </w:r>
      <w:r w:rsidR="00314105">
        <w:rPr>
          <w:rFonts w:ascii="Abadi" w:hAnsi="Abadi" w:cstheme="minorHAnsi"/>
          <w:bCs/>
          <w:iCs/>
          <w:sz w:val="20"/>
          <w:szCs w:val="20"/>
          <w:lang w:val="es-DO" w:eastAsia="es-ES"/>
        </w:rPr>
        <w:t>01,282.50</w:t>
      </w:r>
      <w:r w:rsidRPr="0045564E">
        <w:rPr>
          <w:rFonts w:ascii="Abadi" w:hAnsi="Abadi" w:cstheme="minorHAnsi"/>
          <w:bCs/>
          <w:iCs/>
          <w:sz w:val="20"/>
          <w:szCs w:val="20"/>
          <w:lang w:val="es-DO" w:eastAsia="es-ES"/>
        </w:rPr>
        <w:t>, mientras que para el año 2023 presenta un balance de $</w:t>
      </w:r>
      <w:r w:rsidR="00314105">
        <w:rPr>
          <w:rFonts w:ascii="Abadi" w:hAnsi="Abadi" w:cstheme="minorHAnsi"/>
          <w:bCs/>
          <w:iCs/>
          <w:sz w:val="20"/>
          <w:szCs w:val="20"/>
          <w:lang w:val="es-DO" w:eastAsia="es-ES"/>
        </w:rPr>
        <w:t>199,074.17</w:t>
      </w:r>
      <w:r w:rsidR="00DE68E4" w:rsidRPr="0045564E">
        <w:rPr>
          <w:rFonts w:ascii="Abadi" w:hAnsi="Abadi" w:cstheme="minorHAnsi"/>
          <w:bCs/>
          <w:iCs/>
          <w:sz w:val="20"/>
          <w:szCs w:val="20"/>
          <w:lang w:val="es-DO" w:eastAsia="es-ES"/>
        </w:rPr>
        <w:t>,</w:t>
      </w:r>
      <w:r w:rsidRPr="0045564E">
        <w:rPr>
          <w:rFonts w:ascii="Abadi" w:hAnsi="Abadi" w:cstheme="minorHAnsi"/>
          <w:bCs/>
          <w:iCs/>
          <w:sz w:val="20"/>
          <w:szCs w:val="20"/>
          <w:lang w:val="es-DO" w:eastAsia="es-ES"/>
        </w:rPr>
        <w:t xml:space="preserve"> esta partida está conformada por lo siguiente:</w:t>
      </w:r>
    </w:p>
    <w:p w14:paraId="72508173" w14:textId="77777777" w:rsidR="00533EDD" w:rsidRPr="0045564E" w:rsidRDefault="00533EDD" w:rsidP="002F6F75">
      <w:pPr>
        <w:spacing w:line="240" w:lineRule="auto"/>
        <w:contextualSpacing/>
        <w:jc w:val="both"/>
        <w:rPr>
          <w:rFonts w:ascii="Abadi" w:hAnsi="Abadi" w:cstheme="minorHAnsi"/>
          <w:bCs/>
          <w:iCs/>
          <w:sz w:val="20"/>
          <w:szCs w:val="20"/>
          <w:lang w:val="es-DO" w:eastAsia="es-ES"/>
        </w:rPr>
      </w:pPr>
    </w:p>
    <w:tbl>
      <w:tblPr>
        <w:tblW w:w="9377" w:type="dxa"/>
        <w:tblInd w:w="93" w:type="dxa"/>
        <w:tblLook w:val="04A0" w:firstRow="1" w:lastRow="0" w:firstColumn="1" w:lastColumn="0" w:noHBand="0" w:noVBand="1"/>
      </w:tblPr>
      <w:tblGrid>
        <w:gridCol w:w="5433"/>
        <w:gridCol w:w="1723"/>
        <w:gridCol w:w="2221"/>
      </w:tblGrid>
      <w:tr w:rsidR="00E826C6" w:rsidRPr="0045564E" w14:paraId="608EA31D" w14:textId="77777777" w:rsidTr="00B743E2">
        <w:trPr>
          <w:trHeight w:val="394"/>
        </w:trPr>
        <w:tc>
          <w:tcPr>
            <w:tcW w:w="5433" w:type="dxa"/>
            <w:tcBorders>
              <w:top w:val="single" w:sz="2" w:space="0" w:color="auto"/>
              <w:left w:val="single" w:sz="2" w:space="0" w:color="auto"/>
              <w:bottom w:val="single" w:sz="2" w:space="0" w:color="auto"/>
              <w:right w:val="single" w:sz="2" w:space="0" w:color="auto"/>
            </w:tcBorders>
            <w:shd w:val="clear" w:color="auto" w:fill="0070C0"/>
            <w:noWrap/>
            <w:vAlign w:val="bottom"/>
          </w:tcPr>
          <w:p w14:paraId="2A9617AF" w14:textId="77777777" w:rsidR="00E826C6" w:rsidRPr="00B743E2" w:rsidRDefault="00E826C6" w:rsidP="00EE6D53">
            <w:pPr>
              <w:spacing w:line="240" w:lineRule="auto"/>
              <w:contextualSpacing/>
              <w:jc w:val="center"/>
              <w:rPr>
                <w:rFonts w:ascii="Abadi" w:hAnsi="Abadi" w:cstheme="minorHAnsi"/>
                <w:b/>
                <w:bCs/>
                <w:iCs/>
                <w:color w:val="FFFFFF" w:themeColor="background1"/>
                <w:sz w:val="20"/>
                <w:szCs w:val="20"/>
                <w:lang w:val="es-DO"/>
              </w:rPr>
            </w:pPr>
            <w:r w:rsidRPr="00B743E2">
              <w:rPr>
                <w:rFonts w:ascii="Abadi" w:hAnsi="Abadi" w:cstheme="minorHAnsi"/>
                <w:b/>
                <w:bCs/>
                <w:iCs/>
                <w:color w:val="FFFFFF" w:themeColor="background1"/>
                <w:sz w:val="20"/>
                <w:szCs w:val="20"/>
                <w:lang w:val="es-DO"/>
              </w:rPr>
              <w:t>Descripción</w:t>
            </w:r>
          </w:p>
        </w:tc>
        <w:tc>
          <w:tcPr>
            <w:tcW w:w="1723" w:type="dxa"/>
            <w:tcBorders>
              <w:top w:val="single" w:sz="2" w:space="0" w:color="auto"/>
              <w:left w:val="single" w:sz="2" w:space="0" w:color="auto"/>
              <w:bottom w:val="single" w:sz="2" w:space="0" w:color="auto"/>
              <w:right w:val="single" w:sz="2" w:space="0" w:color="auto"/>
            </w:tcBorders>
            <w:shd w:val="clear" w:color="auto" w:fill="0070C0"/>
            <w:noWrap/>
            <w:vAlign w:val="bottom"/>
          </w:tcPr>
          <w:p w14:paraId="5B174E31" w14:textId="2644ACF6" w:rsidR="00E826C6" w:rsidRPr="00B743E2" w:rsidRDefault="00E826C6" w:rsidP="00EE6D53">
            <w:pPr>
              <w:spacing w:line="240" w:lineRule="auto"/>
              <w:contextualSpacing/>
              <w:jc w:val="center"/>
              <w:rPr>
                <w:rFonts w:ascii="Abadi" w:hAnsi="Abadi" w:cstheme="minorHAnsi"/>
                <w:b/>
                <w:bCs/>
                <w:iCs/>
                <w:color w:val="FFFFFF" w:themeColor="background1"/>
                <w:sz w:val="20"/>
                <w:szCs w:val="20"/>
                <w:lang w:val="es-DO"/>
              </w:rPr>
            </w:pPr>
            <w:r w:rsidRPr="00B743E2">
              <w:rPr>
                <w:rFonts w:ascii="Abadi" w:hAnsi="Abadi" w:cstheme="minorHAnsi"/>
                <w:b/>
                <w:bCs/>
                <w:iCs/>
                <w:color w:val="FFFFFF" w:themeColor="background1"/>
                <w:sz w:val="20"/>
                <w:szCs w:val="20"/>
                <w:lang w:val="es-DO"/>
              </w:rPr>
              <w:t>2024</w:t>
            </w:r>
          </w:p>
        </w:tc>
        <w:tc>
          <w:tcPr>
            <w:tcW w:w="2221" w:type="dxa"/>
            <w:tcBorders>
              <w:top w:val="single" w:sz="2" w:space="0" w:color="auto"/>
              <w:left w:val="single" w:sz="2" w:space="0" w:color="auto"/>
              <w:bottom w:val="single" w:sz="2" w:space="0" w:color="auto"/>
              <w:right w:val="single" w:sz="2" w:space="0" w:color="auto"/>
            </w:tcBorders>
            <w:shd w:val="clear" w:color="auto" w:fill="0070C0"/>
            <w:noWrap/>
            <w:vAlign w:val="bottom"/>
          </w:tcPr>
          <w:p w14:paraId="281FA1CB" w14:textId="33AC28F1" w:rsidR="00E826C6" w:rsidRPr="00B743E2" w:rsidRDefault="00E826C6" w:rsidP="00EE6D53">
            <w:pPr>
              <w:spacing w:line="240" w:lineRule="auto"/>
              <w:contextualSpacing/>
              <w:jc w:val="center"/>
              <w:rPr>
                <w:rFonts w:ascii="Abadi" w:hAnsi="Abadi" w:cstheme="minorHAnsi"/>
                <w:b/>
                <w:bCs/>
                <w:iCs/>
                <w:color w:val="FFFFFF" w:themeColor="background1"/>
                <w:sz w:val="20"/>
                <w:szCs w:val="20"/>
                <w:lang w:val="es-DO"/>
              </w:rPr>
            </w:pPr>
            <w:r w:rsidRPr="00B743E2">
              <w:rPr>
                <w:rFonts w:ascii="Abadi" w:hAnsi="Abadi" w:cstheme="minorHAnsi"/>
                <w:b/>
                <w:bCs/>
                <w:iCs/>
                <w:color w:val="FFFFFF" w:themeColor="background1"/>
                <w:sz w:val="20"/>
                <w:szCs w:val="20"/>
                <w:lang w:val="es-DO"/>
              </w:rPr>
              <w:t>2023</w:t>
            </w:r>
          </w:p>
        </w:tc>
      </w:tr>
      <w:tr w:rsidR="000D54C8" w:rsidRPr="0045564E" w14:paraId="0C16E901" w14:textId="77777777" w:rsidTr="0051704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4"/>
        </w:trPr>
        <w:tc>
          <w:tcPr>
            <w:tcW w:w="5433" w:type="dxa"/>
            <w:shd w:val="clear" w:color="auto" w:fill="auto"/>
            <w:noWrap/>
            <w:vAlign w:val="bottom"/>
          </w:tcPr>
          <w:p w14:paraId="7B7019BC" w14:textId="37854F95" w:rsidR="000D54C8" w:rsidRPr="0045564E" w:rsidRDefault="000D54C8" w:rsidP="005D343D">
            <w:pPr>
              <w:spacing w:line="240" w:lineRule="auto"/>
              <w:contextualSpacing/>
              <w:jc w:val="both"/>
              <w:rPr>
                <w:rFonts w:ascii="Abadi" w:hAnsi="Abadi" w:cstheme="minorHAnsi"/>
                <w:iCs/>
                <w:color w:val="000000"/>
                <w:sz w:val="20"/>
                <w:szCs w:val="20"/>
                <w:lang w:val="es-DO"/>
              </w:rPr>
            </w:pPr>
            <w:r w:rsidRPr="0045564E">
              <w:rPr>
                <w:rFonts w:ascii="Abadi" w:hAnsi="Abadi" w:cstheme="minorHAnsi"/>
                <w:iCs/>
                <w:color w:val="000000"/>
                <w:sz w:val="20"/>
                <w:szCs w:val="20"/>
                <w:lang w:val="es-DO"/>
              </w:rPr>
              <w:t xml:space="preserve">Edgar Humberto Velandia </w:t>
            </w:r>
          </w:p>
        </w:tc>
        <w:tc>
          <w:tcPr>
            <w:tcW w:w="1723" w:type="dxa"/>
            <w:shd w:val="clear" w:color="auto" w:fill="auto"/>
            <w:noWrap/>
            <w:vAlign w:val="bottom"/>
          </w:tcPr>
          <w:p w14:paraId="16982867" w14:textId="32113E6C" w:rsidR="000D54C8" w:rsidRPr="0045564E" w:rsidRDefault="003674D7" w:rsidP="005D343D">
            <w:pPr>
              <w:spacing w:line="240" w:lineRule="auto"/>
              <w:contextualSpacing/>
              <w:jc w:val="right"/>
              <w:rPr>
                <w:rFonts w:ascii="Abadi" w:hAnsi="Abadi" w:cstheme="minorHAnsi"/>
                <w:iCs/>
                <w:color w:val="000000"/>
                <w:sz w:val="20"/>
                <w:szCs w:val="20"/>
                <w:lang w:val="es-DO"/>
              </w:rPr>
            </w:pPr>
            <w:r w:rsidRPr="0045564E">
              <w:rPr>
                <w:rFonts w:ascii="Abadi" w:hAnsi="Abadi" w:cstheme="minorHAnsi"/>
                <w:iCs/>
                <w:color w:val="000000"/>
                <w:sz w:val="20"/>
                <w:szCs w:val="20"/>
                <w:lang w:val="es-DO"/>
              </w:rPr>
              <w:t>201,282.52</w:t>
            </w:r>
          </w:p>
        </w:tc>
        <w:tc>
          <w:tcPr>
            <w:tcW w:w="2221" w:type="dxa"/>
            <w:shd w:val="clear" w:color="auto" w:fill="auto"/>
            <w:noWrap/>
            <w:vAlign w:val="bottom"/>
          </w:tcPr>
          <w:p w14:paraId="6652A87E" w14:textId="0D41FA01" w:rsidR="000D54C8" w:rsidRPr="0045564E" w:rsidRDefault="000D54C8" w:rsidP="005D343D">
            <w:pPr>
              <w:spacing w:line="240" w:lineRule="auto"/>
              <w:contextualSpacing/>
              <w:jc w:val="right"/>
              <w:rPr>
                <w:rFonts w:ascii="Abadi" w:hAnsi="Abadi" w:cstheme="minorHAnsi"/>
                <w:iCs/>
                <w:color w:val="000000"/>
                <w:sz w:val="20"/>
                <w:szCs w:val="20"/>
                <w:lang w:val="es-DO"/>
              </w:rPr>
            </w:pPr>
            <w:r w:rsidRPr="0045564E">
              <w:rPr>
                <w:rFonts w:ascii="Abadi" w:hAnsi="Abadi" w:cstheme="minorHAnsi"/>
                <w:iCs/>
                <w:color w:val="000000"/>
                <w:sz w:val="20"/>
                <w:szCs w:val="20"/>
                <w:lang w:val="es-DO"/>
              </w:rPr>
              <w:t>0.00</w:t>
            </w:r>
          </w:p>
        </w:tc>
      </w:tr>
      <w:tr w:rsidR="00E2200E" w:rsidRPr="0045564E" w14:paraId="41A407B5" w14:textId="77777777" w:rsidTr="0051704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4"/>
        </w:trPr>
        <w:tc>
          <w:tcPr>
            <w:tcW w:w="5433" w:type="dxa"/>
            <w:shd w:val="clear" w:color="auto" w:fill="auto"/>
            <w:noWrap/>
            <w:vAlign w:val="bottom"/>
          </w:tcPr>
          <w:p w14:paraId="5590611C" w14:textId="77777777" w:rsidR="00E2200E" w:rsidRPr="0045564E" w:rsidRDefault="00E2200E" w:rsidP="005D343D">
            <w:pPr>
              <w:spacing w:line="240" w:lineRule="auto"/>
              <w:contextualSpacing/>
              <w:jc w:val="both"/>
              <w:rPr>
                <w:rFonts w:ascii="Abadi" w:hAnsi="Abadi" w:cstheme="minorHAnsi"/>
                <w:iCs/>
                <w:color w:val="000000"/>
                <w:sz w:val="20"/>
                <w:szCs w:val="20"/>
                <w:lang w:val="es-DO"/>
              </w:rPr>
            </w:pPr>
            <w:r w:rsidRPr="0045564E">
              <w:rPr>
                <w:rFonts w:ascii="Abadi" w:hAnsi="Abadi" w:cstheme="minorHAnsi"/>
                <w:iCs/>
                <w:color w:val="000000"/>
                <w:sz w:val="20"/>
                <w:szCs w:val="20"/>
                <w:lang w:val="es-DO"/>
              </w:rPr>
              <w:t xml:space="preserve">Dirección General de Impuestos Interno (DGII)  </w:t>
            </w:r>
          </w:p>
        </w:tc>
        <w:tc>
          <w:tcPr>
            <w:tcW w:w="1723" w:type="dxa"/>
            <w:shd w:val="clear" w:color="auto" w:fill="auto"/>
            <w:noWrap/>
            <w:vAlign w:val="bottom"/>
          </w:tcPr>
          <w:p w14:paraId="1FB1AABA" w14:textId="2A20AF71" w:rsidR="00E2200E" w:rsidRPr="005E3313" w:rsidRDefault="00364480" w:rsidP="005D343D">
            <w:pPr>
              <w:spacing w:line="240" w:lineRule="auto"/>
              <w:contextualSpacing/>
              <w:jc w:val="right"/>
              <w:rPr>
                <w:rFonts w:ascii="Abadi" w:hAnsi="Abadi" w:cstheme="minorHAnsi"/>
                <w:iCs/>
                <w:color w:val="000000"/>
                <w:sz w:val="20"/>
                <w:szCs w:val="20"/>
                <w:lang w:val="es-DO"/>
              </w:rPr>
            </w:pPr>
            <w:r>
              <w:rPr>
                <w:rFonts w:ascii="Abadi" w:hAnsi="Abadi" w:cstheme="minorHAnsi"/>
                <w:iCs/>
                <w:color w:val="000000"/>
                <w:sz w:val="20"/>
                <w:szCs w:val="20"/>
                <w:lang w:val="es-DO"/>
              </w:rPr>
              <w:t>0.00</w:t>
            </w:r>
          </w:p>
        </w:tc>
        <w:tc>
          <w:tcPr>
            <w:tcW w:w="2221" w:type="dxa"/>
            <w:shd w:val="clear" w:color="auto" w:fill="auto"/>
            <w:noWrap/>
            <w:vAlign w:val="bottom"/>
          </w:tcPr>
          <w:p w14:paraId="62CF3152" w14:textId="30AD5E36" w:rsidR="00E2200E" w:rsidRPr="005E3313" w:rsidRDefault="00E2200E" w:rsidP="005D343D">
            <w:pPr>
              <w:spacing w:line="240" w:lineRule="auto"/>
              <w:contextualSpacing/>
              <w:jc w:val="right"/>
              <w:rPr>
                <w:rFonts w:ascii="Abadi" w:hAnsi="Abadi" w:cstheme="minorHAnsi"/>
                <w:iCs/>
                <w:color w:val="000000"/>
                <w:sz w:val="20"/>
                <w:szCs w:val="20"/>
                <w:lang w:val="es-DO"/>
              </w:rPr>
            </w:pPr>
            <w:r w:rsidRPr="005E3313">
              <w:rPr>
                <w:rFonts w:ascii="Abadi" w:hAnsi="Abadi" w:cstheme="minorHAnsi"/>
                <w:iCs/>
                <w:color w:val="000000"/>
                <w:sz w:val="20"/>
                <w:szCs w:val="20"/>
                <w:lang w:val="es-DO"/>
              </w:rPr>
              <w:t xml:space="preserve">             </w:t>
            </w:r>
            <w:r w:rsidR="0038751E">
              <w:rPr>
                <w:rFonts w:ascii="Abadi" w:hAnsi="Abadi" w:cstheme="minorHAnsi"/>
                <w:iCs/>
                <w:color w:val="000000"/>
                <w:sz w:val="20"/>
                <w:szCs w:val="20"/>
                <w:lang w:val="es-DO"/>
              </w:rPr>
              <w:t>199,074.17</w:t>
            </w:r>
          </w:p>
        </w:tc>
      </w:tr>
      <w:tr w:rsidR="00E2200E" w:rsidRPr="0045564E" w14:paraId="2CF4878B" w14:textId="77777777" w:rsidTr="006C2D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0"/>
        </w:trPr>
        <w:tc>
          <w:tcPr>
            <w:tcW w:w="5433" w:type="dxa"/>
            <w:shd w:val="clear" w:color="auto" w:fill="FFFFFF" w:themeFill="background1"/>
            <w:noWrap/>
            <w:vAlign w:val="bottom"/>
          </w:tcPr>
          <w:p w14:paraId="4CC87A54" w14:textId="77777777" w:rsidR="00E2200E" w:rsidRPr="006C2D82" w:rsidRDefault="00E2200E" w:rsidP="005D343D">
            <w:pPr>
              <w:spacing w:line="240" w:lineRule="auto"/>
              <w:contextualSpacing/>
              <w:jc w:val="both"/>
              <w:rPr>
                <w:rFonts w:ascii="Abadi" w:hAnsi="Abadi" w:cstheme="minorHAnsi"/>
                <w:iCs/>
                <w:sz w:val="20"/>
                <w:szCs w:val="20"/>
                <w:lang w:val="es-DO"/>
              </w:rPr>
            </w:pPr>
            <w:proofErr w:type="gramStart"/>
            <w:r w:rsidRPr="006C2D82">
              <w:rPr>
                <w:rFonts w:ascii="Abadi" w:hAnsi="Abadi" w:cstheme="minorHAnsi"/>
                <w:b/>
                <w:bCs/>
                <w:iCs/>
                <w:sz w:val="20"/>
                <w:szCs w:val="20"/>
                <w:lang w:val="es-DO"/>
              </w:rPr>
              <w:t>Total</w:t>
            </w:r>
            <w:proofErr w:type="gramEnd"/>
            <w:r w:rsidRPr="006C2D82">
              <w:rPr>
                <w:rFonts w:ascii="Abadi" w:hAnsi="Abadi" w:cstheme="minorHAnsi"/>
                <w:b/>
                <w:bCs/>
                <w:iCs/>
                <w:sz w:val="20"/>
                <w:szCs w:val="20"/>
                <w:lang w:val="es-DO"/>
              </w:rPr>
              <w:t xml:space="preserve"> Otras Cuentas por Cobrar                                                   </w:t>
            </w:r>
          </w:p>
        </w:tc>
        <w:tc>
          <w:tcPr>
            <w:tcW w:w="1723" w:type="dxa"/>
            <w:shd w:val="clear" w:color="auto" w:fill="FFFFFF" w:themeFill="background1"/>
            <w:noWrap/>
            <w:vAlign w:val="bottom"/>
          </w:tcPr>
          <w:p w14:paraId="0AE23533" w14:textId="27A9724F" w:rsidR="00E2200E" w:rsidRPr="006C2D82" w:rsidRDefault="003674D7" w:rsidP="005D343D">
            <w:pPr>
              <w:spacing w:line="240" w:lineRule="auto"/>
              <w:contextualSpacing/>
              <w:jc w:val="right"/>
              <w:rPr>
                <w:rFonts w:ascii="Abadi" w:hAnsi="Abadi" w:cstheme="minorHAnsi"/>
                <w:b/>
                <w:bCs/>
                <w:iCs/>
                <w:sz w:val="20"/>
                <w:szCs w:val="20"/>
                <w:u w:val="double"/>
                <w:lang w:val="es-DO"/>
              </w:rPr>
            </w:pPr>
            <w:r w:rsidRPr="006C2D82">
              <w:rPr>
                <w:rFonts w:ascii="Abadi" w:hAnsi="Abadi" w:cstheme="minorHAnsi"/>
                <w:b/>
                <w:bCs/>
                <w:iCs/>
                <w:sz w:val="20"/>
                <w:szCs w:val="20"/>
                <w:u w:val="double"/>
                <w:lang w:val="es-DO"/>
              </w:rPr>
              <w:t>2</w:t>
            </w:r>
            <w:r w:rsidR="00364480">
              <w:rPr>
                <w:rFonts w:ascii="Abadi" w:hAnsi="Abadi" w:cstheme="minorHAnsi"/>
                <w:b/>
                <w:bCs/>
                <w:iCs/>
                <w:sz w:val="20"/>
                <w:szCs w:val="20"/>
                <w:u w:val="double"/>
                <w:lang w:val="es-DO"/>
              </w:rPr>
              <w:t>01,282.50</w:t>
            </w:r>
          </w:p>
        </w:tc>
        <w:tc>
          <w:tcPr>
            <w:tcW w:w="2221" w:type="dxa"/>
            <w:shd w:val="clear" w:color="auto" w:fill="FFFFFF" w:themeFill="background1"/>
            <w:noWrap/>
            <w:vAlign w:val="bottom"/>
          </w:tcPr>
          <w:p w14:paraId="104E753E" w14:textId="7A70AB02" w:rsidR="00E2200E" w:rsidRPr="006C2D82" w:rsidRDefault="0038751E" w:rsidP="005D343D">
            <w:pPr>
              <w:spacing w:line="240" w:lineRule="auto"/>
              <w:contextualSpacing/>
              <w:jc w:val="right"/>
              <w:rPr>
                <w:rFonts w:ascii="Abadi" w:hAnsi="Abadi" w:cstheme="minorHAnsi"/>
                <w:b/>
                <w:bCs/>
                <w:iCs/>
                <w:sz w:val="20"/>
                <w:szCs w:val="20"/>
                <w:u w:val="double"/>
                <w:lang w:val="es-DO"/>
              </w:rPr>
            </w:pPr>
            <w:r>
              <w:rPr>
                <w:rFonts w:ascii="Abadi" w:hAnsi="Abadi" w:cstheme="minorHAnsi"/>
                <w:b/>
                <w:bCs/>
                <w:iCs/>
                <w:sz w:val="20"/>
                <w:szCs w:val="20"/>
                <w:u w:val="double"/>
                <w:lang w:val="es-DO"/>
              </w:rPr>
              <w:t>199,074.17</w:t>
            </w:r>
          </w:p>
        </w:tc>
      </w:tr>
    </w:tbl>
    <w:p w14:paraId="7772F53C" w14:textId="77777777" w:rsidR="00F07000" w:rsidRDefault="00F07000" w:rsidP="0026296D">
      <w:pPr>
        <w:spacing w:line="240" w:lineRule="auto"/>
        <w:contextualSpacing/>
        <w:rPr>
          <w:rFonts w:ascii="Abadi" w:hAnsi="Abadi" w:cstheme="minorHAnsi"/>
          <w:b/>
          <w:sz w:val="20"/>
          <w:szCs w:val="20"/>
          <w:lang w:val="es-DO"/>
        </w:rPr>
      </w:pPr>
    </w:p>
    <w:p w14:paraId="287159B8" w14:textId="77777777" w:rsidR="00F07000" w:rsidRPr="0045564E" w:rsidRDefault="00F07000" w:rsidP="0026296D">
      <w:pPr>
        <w:spacing w:line="240" w:lineRule="auto"/>
        <w:contextualSpacing/>
        <w:rPr>
          <w:rFonts w:ascii="Abadi" w:hAnsi="Abadi" w:cstheme="minorHAnsi"/>
          <w:b/>
          <w:sz w:val="20"/>
          <w:szCs w:val="20"/>
          <w:lang w:val="es-DO"/>
        </w:rPr>
      </w:pPr>
    </w:p>
    <w:p w14:paraId="2EC3407E" w14:textId="323C83AE" w:rsidR="0008385C" w:rsidRPr="0045564E" w:rsidRDefault="00E516C7" w:rsidP="00701CFB">
      <w:pPr>
        <w:rPr>
          <w:rFonts w:ascii="Abadi" w:hAnsi="Abadi" w:cstheme="minorHAnsi"/>
          <w:b/>
          <w:sz w:val="20"/>
          <w:szCs w:val="20"/>
          <w:lang w:val="es-DO"/>
        </w:rPr>
      </w:pPr>
      <w:r w:rsidRPr="0045564E">
        <w:rPr>
          <w:rFonts w:ascii="Abadi" w:hAnsi="Abadi" w:cstheme="minorHAnsi"/>
          <w:b/>
          <w:sz w:val="20"/>
          <w:szCs w:val="20"/>
          <w:lang w:val="es-DO"/>
        </w:rPr>
        <w:t>9</w:t>
      </w:r>
      <w:r w:rsidR="004336F8" w:rsidRPr="0045564E">
        <w:rPr>
          <w:rFonts w:ascii="Abadi" w:hAnsi="Abadi" w:cstheme="minorHAnsi"/>
          <w:b/>
          <w:sz w:val="20"/>
          <w:szCs w:val="20"/>
          <w:lang w:val="es-DO"/>
        </w:rPr>
        <w:t>.</w:t>
      </w:r>
      <w:r w:rsidR="00314105">
        <w:rPr>
          <w:rFonts w:ascii="Abadi" w:hAnsi="Abadi" w:cstheme="minorHAnsi"/>
          <w:b/>
          <w:sz w:val="20"/>
          <w:szCs w:val="20"/>
          <w:lang w:val="es-DO"/>
        </w:rPr>
        <w:t>1</w:t>
      </w:r>
      <w:r w:rsidR="0008385C" w:rsidRPr="0045564E">
        <w:rPr>
          <w:rFonts w:ascii="Abadi" w:hAnsi="Abadi" w:cstheme="minorHAnsi"/>
          <w:b/>
          <w:sz w:val="20"/>
          <w:szCs w:val="20"/>
          <w:lang w:val="es-DO"/>
        </w:rPr>
        <w:t xml:space="preserve">    Anticipos a Proveedores </w:t>
      </w:r>
    </w:p>
    <w:tbl>
      <w:tblPr>
        <w:tblW w:w="927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2310"/>
        <w:gridCol w:w="1971"/>
      </w:tblGrid>
      <w:tr w:rsidR="00E826C6" w:rsidRPr="0045564E" w14:paraId="0C4967D0" w14:textId="77777777" w:rsidTr="00B743E2">
        <w:trPr>
          <w:trHeight w:val="247"/>
        </w:trPr>
        <w:tc>
          <w:tcPr>
            <w:tcW w:w="4998" w:type="dxa"/>
            <w:tcBorders>
              <w:top w:val="single" w:sz="4" w:space="0" w:color="auto"/>
              <w:left w:val="single" w:sz="4" w:space="0" w:color="auto"/>
              <w:bottom w:val="single" w:sz="4" w:space="0" w:color="auto"/>
              <w:right w:val="single" w:sz="4" w:space="0" w:color="auto"/>
            </w:tcBorders>
            <w:shd w:val="clear" w:color="auto" w:fill="0070C0"/>
            <w:noWrap/>
            <w:vAlign w:val="center"/>
          </w:tcPr>
          <w:p w14:paraId="0DE6AB52" w14:textId="77777777" w:rsidR="00E826C6" w:rsidRPr="00B743E2" w:rsidRDefault="00E826C6" w:rsidP="001C4192">
            <w:pPr>
              <w:spacing w:line="240" w:lineRule="auto"/>
              <w:contextualSpacing/>
              <w:jc w:val="center"/>
              <w:rPr>
                <w:rFonts w:ascii="Abadi" w:hAnsi="Abadi" w:cstheme="minorHAnsi"/>
                <w:b/>
                <w:bCs/>
                <w:iCs/>
                <w:color w:val="FFFFFF" w:themeColor="background1"/>
                <w:sz w:val="20"/>
                <w:szCs w:val="20"/>
                <w:lang w:val="es-DO"/>
              </w:rPr>
            </w:pPr>
            <w:r w:rsidRPr="00B743E2">
              <w:rPr>
                <w:rFonts w:ascii="Abadi" w:hAnsi="Abadi" w:cstheme="minorHAnsi"/>
                <w:b/>
                <w:bCs/>
                <w:iCs/>
                <w:color w:val="FFFFFF" w:themeColor="background1"/>
                <w:sz w:val="20"/>
                <w:szCs w:val="20"/>
                <w:lang w:val="es-DO"/>
              </w:rPr>
              <w:t>Descripción</w:t>
            </w:r>
          </w:p>
        </w:tc>
        <w:tc>
          <w:tcPr>
            <w:tcW w:w="2310" w:type="dxa"/>
            <w:tcBorders>
              <w:top w:val="single" w:sz="4" w:space="0" w:color="auto"/>
              <w:left w:val="single" w:sz="4" w:space="0" w:color="auto"/>
              <w:bottom w:val="single" w:sz="4" w:space="0" w:color="auto"/>
              <w:right w:val="single" w:sz="4" w:space="0" w:color="auto"/>
            </w:tcBorders>
            <w:shd w:val="clear" w:color="auto" w:fill="0070C0"/>
            <w:noWrap/>
          </w:tcPr>
          <w:p w14:paraId="65471718" w14:textId="75CF64B5" w:rsidR="00E826C6" w:rsidRPr="00B743E2" w:rsidRDefault="00E826C6" w:rsidP="001C4192">
            <w:pPr>
              <w:spacing w:line="240" w:lineRule="auto"/>
              <w:contextualSpacing/>
              <w:jc w:val="center"/>
              <w:rPr>
                <w:rFonts w:ascii="Abadi" w:hAnsi="Abadi" w:cstheme="minorHAnsi"/>
                <w:b/>
                <w:bCs/>
                <w:iCs/>
                <w:color w:val="FFFFFF" w:themeColor="background1"/>
                <w:sz w:val="20"/>
                <w:szCs w:val="20"/>
                <w:lang w:val="es-DO"/>
              </w:rPr>
            </w:pPr>
            <w:r w:rsidRPr="00B743E2">
              <w:rPr>
                <w:rFonts w:ascii="Abadi" w:hAnsi="Abadi" w:cstheme="minorHAnsi"/>
                <w:b/>
                <w:bCs/>
                <w:iCs/>
                <w:color w:val="FFFFFF" w:themeColor="background1"/>
                <w:sz w:val="20"/>
                <w:szCs w:val="20"/>
                <w:lang w:val="es-DO"/>
              </w:rPr>
              <w:t>2024</w:t>
            </w:r>
          </w:p>
        </w:tc>
        <w:tc>
          <w:tcPr>
            <w:tcW w:w="1971" w:type="dxa"/>
            <w:tcBorders>
              <w:top w:val="single" w:sz="4" w:space="0" w:color="auto"/>
              <w:left w:val="single" w:sz="4" w:space="0" w:color="auto"/>
              <w:bottom w:val="single" w:sz="4" w:space="0" w:color="auto"/>
              <w:right w:val="single" w:sz="4" w:space="0" w:color="auto"/>
            </w:tcBorders>
            <w:shd w:val="clear" w:color="auto" w:fill="0070C0"/>
            <w:noWrap/>
          </w:tcPr>
          <w:p w14:paraId="734DD74C" w14:textId="30577588" w:rsidR="00E826C6" w:rsidRPr="00B743E2" w:rsidRDefault="00E826C6" w:rsidP="001C4192">
            <w:pPr>
              <w:spacing w:line="240" w:lineRule="auto"/>
              <w:contextualSpacing/>
              <w:jc w:val="center"/>
              <w:rPr>
                <w:rFonts w:ascii="Abadi" w:hAnsi="Abadi" w:cstheme="minorHAnsi"/>
                <w:b/>
                <w:bCs/>
                <w:iCs/>
                <w:color w:val="FFFFFF" w:themeColor="background1"/>
                <w:sz w:val="20"/>
                <w:szCs w:val="20"/>
                <w:lang w:val="es-DO"/>
              </w:rPr>
            </w:pPr>
            <w:r w:rsidRPr="00B743E2">
              <w:rPr>
                <w:rFonts w:ascii="Abadi" w:hAnsi="Abadi" w:cstheme="minorHAnsi"/>
                <w:b/>
                <w:bCs/>
                <w:iCs/>
                <w:color w:val="FFFFFF" w:themeColor="background1"/>
                <w:sz w:val="20"/>
                <w:szCs w:val="20"/>
                <w:lang w:val="es-DO"/>
              </w:rPr>
              <w:t>2023</w:t>
            </w:r>
          </w:p>
        </w:tc>
      </w:tr>
      <w:tr w:rsidR="003674D7" w:rsidRPr="0045564E" w14:paraId="4BD3B1A1" w14:textId="77777777" w:rsidTr="008E75DC">
        <w:trPr>
          <w:trHeight w:val="247"/>
        </w:trPr>
        <w:tc>
          <w:tcPr>
            <w:tcW w:w="4998" w:type="dxa"/>
            <w:shd w:val="clear" w:color="auto" w:fill="auto"/>
            <w:noWrap/>
            <w:vAlign w:val="center"/>
          </w:tcPr>
          <w:p w14:paraId="76E7B30F" w14:textId="319A0EF4" w:rsidR="003674D7" w:rsidRPr="0045564E" w:rsidRDefault="003674D7" w:rsidP="003674D7">
            <w:pPr>
              <w:spacing w:line="240" w:lineRule="auto"/>
              <w:contextualSpacing/>
              <w:jc w:val="both"/>
              <w:rPr>
                <w:rFonts w:ascii="Abadi" w:hAnsi="Abadi" w:cstheme="minorHAnsi"/>
                <w:iCs/>
                <w:color w:val="000000"/>
                <w:sz w:val="20"/>
                <w:szCs w:val="20"/>
                <w:lang w:val="es-DO"/>
              </w:rPr>
            </w:pPr>
            <w:proofErr w:type="spellStart"/>
            <w:r w:rsidRPr="0045564E">
              <w:rPr>
                <w:rFonts w:ascii="Abadi" w:hAnsi="Abadi" w:cstheme="minorHAnsi"/>
                <w:iCs/>
                <w:color w:val="000000"/>
                <w:sz w:val="20"/>
                <w:szCs w:val="20"/>
                <w:lang w:val="es-DO"/>
              </w:rPr>
              <w:t>Dominican</w:t>
            </w:r>
            <w:proofErr w:type="spellEnd"/>
            <w:r w:rsidRPr="0045564E">
              <w:rPr>
                <w:rFonts w:ascii="Abadi" w:hAnsi="Abadi" w:cstheme="minorHAnsi"/>
                <w:iCs/>
                <w:color w:val="000000"/>
                <w:sz w:val="20"/>
                <w:szCs w:val="20"/>
                <w:lang w:val="es-DO"/>
              </w:rPr>
              <w:t xml:space="preserve"> </w:t>
            </w:r>
            <w:proofErr w:type="spellStart"/>
            <w:r w:rsidRPr="0045564E">
              <w:rPr>
                <w:rFonts w:ascii="Abadi" w:hAnsi="Abadi" w:cstheme="minorHAnsi"/>
                <w:iCs/>
                <w:color w:val="000000"/>
                <w:sz w:val="20"/>
                <w:szCs w:val="20"/>
                <w:lang w:val="es-DO"/>
              </w:rPr>
              <w:t>Risk</w:t>
            </w:r>
            <w:proofErr w:type="spellEnd"/>
            <w:r w:rsidRPr="0045564E">
              <w:rPr>
                <w:rFonts w:ascii="Abadi" w:hAnsi="Abadi" w:cstheme="minorHAnsi"/>
                <w:iCs/>
                <w:color w:val="000000"/>
                <w:sz w:val="20"/>
                <w:szCs w:val="20"/>
                <w:lang w:val="es-DO"/>
              </w:rPr>
              <w:t xml:space="preserve"> &amp; </w:t>
            </w:r>
            <w:proofErr w:type="spellStart"/>
            <w:r w:rsidRPr="0045564E">
              <w:rPr>
                <w:rFonts w:ascii="Abadi" w:hAnsi="Abadi" w:cstheme="minorHAnsi"/>
                <w:iCs/>
                <w:color w:val="000000"/>
                <w:sz w:val="20"/>
                <w:szCs w:val="20"/>
                <w:lang w:val="es-DO"/>
              </w:rPr>
              <w:t>Compliance</w:t>
            </w:r>
            <w:proofErr w:type="spellEnd"/>
            <w:r w:rsidRPr="0045564E">
              <w:rPr>
                <w:rFonts w:ascii="Abadi" w:hAnsi="Abadi" w:cstheme="minorHAnsi"/>
                <w:iCs/>
                <w:color w:val="000000"/>
                <w:sz w:val="20"/>
                <w:szCs w:val="20"/>
                <w:lang w:val="es-DO"/>
              </w:rPr>
              <w:t xml:space="preserve"> SRL</w:t>
            </w:r>
          </w:p>
        </w:tc>
        <w:tc>
          <w:tcPr>
            <w:tcW w:w="2310" w:type="dxa"/>
            <w:shd w:val="clear" w:color="auto" w:fill="auto"/>
            <w:noWrap/>
          </w:tcPr>
          <w:p w14:paraId="31CD3724" w14:textId="7E3C6B7F" w:rsidR="003674D7" w:rsidRPr="0045564E" w:rsidRDefault="003674D7" w:rsidP="003674D7">
            <w:pPr>
              <w:spacing w:line="240" w:lineRule="auto"/>
              <w:contextualSpacing/>
              <w:jc w:val="right"/>
              <w:rPr>
                <w:rFonts w:ascii="Abadi" w:hAnsi="Abadi" w:cstheme="minorHAnsi"/>
                <w:iCs/>
                <w:sz w:val="20"/>
                <w:szCs w:val="20"/>
                <w:lang w:val="es-DO"/>
              </w:rPr>
            </w:pPr>
            <w:r w:rsidRPr="0045564E">
              <w:rPr>
                <w:rFonts w:ascii="Abadi" w:hAnsi="Abadi" w:cstheme="minorHAnsi"/>
                <w:iCs/>
                <w:color w:val="000000"/>
                <w:sz w:val="20"/>
                <w:szCs w:val="20"/>
                <w:lang w:val="es-DO"/>
              </w:rPr>
              <w:t>297,748.05</w:t>
            </w:r>
          </w:p>
        </w:tc>
        <w:tc>
          <w:tcPr>
            <w:tcW w:w="1971" w:type="dxa"/>
            <w:shd w:val="clear" w:color="auto" w:fill="auto"/>
            <w:noWrap/>
          </w:tcPr>
          <w:p w14:paraId="28C9411D" w14:textId="23FE3833" w:rsidR="003674D7" w:rsidRPr="0045564E" w:rsidRDefault="00530D07" w:rsidP="003674D7">
            <w:pPr>
              <w:spacing w:line="240" w:lineRule="auto"/>
              <w:contextualSpacing/>
              <w:jc w:val="right"/>
              <w:rPr>
                <w:rFonts w:ascii="Abadi" w:hAnsi="Abadi" w:cstheme="minorHAnsi"/>
                <w:iCs/>
                <w:color w:val="000000"/>
                <w:sz w:val="20"/>
                <w:szCs w:val="20"/>
                <w:lang w:val="es-DO"/>
              </w:rPr>
            </w:pPr>
            <w:r>
              <w:rPr>
                <w:rFonts w:ascii="Abadi" w:hAnsi="Abadi" w:cstheme="minorHAnsi"/>
                <w:iCs/>
                <w:color w:val="000000"/>
                <w:sz w:val="20"/>
                <w:szCs w:val="20"/>
                <w:lang w:val="es-DO"/>
              </w:rPr>
              <w:t>0.00</w:t>
            </w:r>
          </w:p>
        </w:tc>
      </w:tr>
      <w:tr w:rsidR="003674D7" w:rsidRPr="0045564E" w14:paraId="15423E96" w14:textId="77777777" w:rsidTr="008E75DC">
        <w:trPr>
          <w:trHeight w:val="247"/>
        </w:trPr>
        <w:tc>
          <w:tcPr>
            <w:tcW w:w="4998" w:type="dxa"/>
            <w:shd w:val="clear" w:color="auto" w:fill="auto"/>
            <w:noWrap/>
            <w:vAlign w:val="center"/>
          </w:tcPr>
          <w:p w14:paraId="13523AE4" w14:textId="6EF4E490" w:rsidR="003674D7" w:rsidRPr="0045564E" w:rsidRDefault="003674D7" w:rsidP="003674D7">
            <w:pPr>
              <w:spacing w:line="240" w:lineRule="auto"/>
              <w:contextualSpacing/>
              <w:jc w:val="both"/>
              <w:rPr>
                <w:rFonts w:ascii="Abadi" w:hAnsi="Abadi" w:cstheme="minorHAnsi"/>
                <w:iCs/>
                <w:color w:val="000000"/>
                <w:sz w:val="20"/>
                <w:szCs w:val="20"/>
                <w:lang w:val="es-DO"/>
              </w:rPr>
            </w:pPr>
            <w:r w:rsidRPr="0045564E">
              <w:rPr>
                <w:rFonts w:ascii="Abadi" w:hAnsi="Abadi" w:cstheme="minorHAnsi"/>
                <w:iCs/>
                <w:color w:val="000000"/>
                <w:sz w:val="20"/>
                <w:szCs w:val="20"/>
                <w:lang w:val="es-DO"/>
              </w:rPr>
              <w:t>AGEP Soluciones de ingeniería, SRL</w:t>
            </w:r>
          </w:p>
        </w:tc>
        <w:tc>
          <w:tcPr>
            <w:tcW w:w="2310" w:type="dxa"/>
            <w:shd w:val="clear" w:color="auto" w:fill="auto"/>
            <w:noWrap/>
          </w:tcPr>
          <w:p w14:paraId="54AA08A8" w14:textId="1A1CBAF4" w:rsidR="003674D7" w:rsidRPr="0045564E" w:rsidRDefault="003674D7" w:rsidP="003674D7">
            <w:pPr>
              <w:spacing w:line="240" w:lineRule="auto"/>
              <w:contextualSpacing/>
              <w:jc w:val="right"/>
              <w:rPr>
                <w:rFonts w:ascii="Abadi" w:hAnsi="Abadi" w:cstheme="minorHAnsi"/>
                <w:iCs/>
                <w:sz w:val="20"/>
                <w:szCs w:val="20"/>
                <w:lang w:val="es-DO"/>
              </w:rPr>
            </w:pPr>
            <w:r w:rsidRPr="0045564E">
              <w:rPr>
                <w:rFonts w:ascii="Abadi" w:hAnsi="Abadi" w:cstheme="minorHAnsi"/>
                <w:iCs/>
                <w:color w:val="000000"/>
                <w:sz w:val="20"/>
                <w:szCs w:val="20"/>
                <w:lang w:val="es-DO"/>
              </w:rPr>
              <w:t xml:space="preserve">          </w:t>
            </w:r>
            <w:r w:rsidR="00170F99">
              <w:rPr>
                <w:rFonts w:ascii="Abadi" w:hAnsi="Abadi" w:cstheme="minorHAnsi"/>
                <w:iCs/>
                <w:color w:val="000000"/>
                <w:sz w:val="20"/>
                <w:szCs w:val="20"/>
                <w:lang w:val="es-DO"/>
              </w:rPr>
              <w:t>0.00</w:t>
            </w:r>
          </w:p>
        </w:tc>
        <w:tc>
          <w:tcPr>
            <w:tcW w:w="1971" w:type="dxa"/>
            <w:shd w:val="clear" w:color="auto" w:fill="auto"/>
            <w:noWrap/>
          </w:tcPr>
          <w:p w14:paraId="1A1AE7FB" w14:textId="2793F882" w:rsidR="003674D7" w:rsidRPr="0045564E" w:rsidRDefault="00D62241" w:rsidP="003674D7">
            <w:pPr>
              <w:spacing w:line="240" w:lineRule="auto"/>
              <w:contextualSpacing/>
              <w:jc w:val="right"/>
              <w:rPr>
                <w:rFonts w:ascii="Abadi" w:hAnsi="Abadi" w:cstheme="minorHAnsi"/>
                <w:iCs/>
                <w:color w:val="000000"/>
                <w:sz w:val="20"/>
                <w:szCs w:val="20"/>
                <w:lang w:val="es-DO"/>
              </w:rPr>
            </w:pPr>
            <w:r>
              <w:rPr>
                <w:rFonts w:ascii="Abadi" w:hAnsi="Abadi" w:cstheme="minorHAnsi"/>
                <w:iCs/>
                <w:color w:val="000000"/>
                <w:sz w:val="20"/>
                <w:szCs w:val="20"/>
                <w:lang w:val="es-DO"/>
              </w:rPr>
              <w:t>298,841.44</w:t>
            </w:r>
          </w:p>
        </w:tc>
      </w:tr>
      <w:tr w:rsidR="003674D7" w:rsidRPr="0045564E" w14:paraId="5DAB9145" w14:textId="77777777" w:rsidTr="008E75DC">
        <w:trPr>
          <w:trHeight w:val="247"/>
        </w:trPr>
        <w:tc>
          <w:tcPr>
            <w:tcW w:w="4998" w:type="dxa"/>
            <w:shd w:val="clear" w:color="auto" w:fill="auto"/>
            <w:noWrap/>
            <w:vAlign w:val="center"/>
          </w:tcPr>
          <w:p w14:paraId="4588D210" w14:textId="1FAADD0C" w:rsidR="003674D7" w:rsidRPr="0045564E" w:rsidRDefault="003674D7" w:rsidP="003674D7">
            <w:pPr>
              <w:spacing w:line="240" w:lineRule="auto"/>
              <w:contextualSpacing/>
              <w:jc w:val="both"/>
              <w:rPr>
                <w:rFonts w:ascii="Abadi" w:hAnsi="Abadi" w:cstheme="minorHAnsi"/>
                <w:iCs/>
                <w:color w:val="000000"/>
                <w:sz w:val="20"/>
                <w:szCs w:val="20"/>
                <w:lang w:val="es-DO"/>
              </w:rPr>
            </w:pPr>
            <w:r w:rsidRPr="0045564E">
              <w:rPr>
                <w:rFonts w:ascii="Abadi" w:hAnsi="Abadi" w:cstheme="minorHAnsi"/>
                <w:iCs/>
                <w:color w:val="000000"/>
                <w:sz w:val="20"/>
                <w:szCs w:val="20"/>
                <w:lang w:val="es-DO"/>
              </w:rPr>
              <w:t>Angel Daniel Mendoza</w:t>
            </w:r>
          </w:p>
        </w:tc>
        <w:tc>
          <w:tcPr>
            <w:tcW w:w="2310" w:type="dxa"/>
            <w:shd w:val="clear" w:color="auto" w:fill="auto"/>
            <w:noWrap/>
          </w:tcPr>
          <w:p w14:paraId="2CEF7DD0" w14:textId="78EED472" w:rsidR="003674D7" w:rsidRPr="0045564E" w:rsidRDefault="003674D7" w:rsidP="003674D7">
            <w:pPr>
              <w:spacing w:line="240" w:lineRule="auto"/>
              <w:contextualSpacing/>
              <w:jc w:val="right"/>
              <w:rPr>
                <w:rFonts w:ascii="Abadi" w:hAnsi="Abadi" w:cstheme="minorHAnsi"/>
                <w:iCs/>
                <w:sz w:val="20"/>
                <w:szCs w:val="20"/>
                <w:lang w:val="es-DO"/>
              </w:rPr>
            </w:pPr>
            <w:r w:rsidRPr="0045564E">
              <w:rPr>
                <w:rFonts w:ascii="Abadi" w:hAnsi="Abadi" w:cstheme="minorHAnsi"/>
                <w:iCs/>
                <w:sz w:val="20"/>
                <w:szCs w:val="20"/>
                <w:lang w:val="es-DO"/>
              </w:rPr>
              <w:t xml:space="preserve">  59,000.00</w:t>
            </w:r>
          </w:p>
        </w:tc>
        <w:tc>
          <w:tcPr>
            <w:tcW w:w="1971" w:type="dxa"/>
            <w:shd w:val="clear" w:color="auto" w:fill="auto"/>
            <w:noWrap/>
          </w:tcPr>
          <w:p w14:paraId="7ABA71C5" w14:textId="7310EE9E" w:rsidR="003674D7" w:rsidRPr="0045564E" w:rsidRDefault="005852F4" w:rsidP="003674D7">
            <w:pPr>
              <w:spacing w:line="240" w:lineRule="auto"/>
              <w:contextualSpacing/>
              <w:jc w:val="right"/>
              <w:rPr>
                <w:rFonts w:ascii="Abadi" w:hAnsi="Abadi" w:cstheme="minorHAnsi"/>
                <w:iCs/>
                <w:color w:val="000000"/>
                <w:sz w:val="20"/>
                <w:szCs w:val="20"/>
                <w:lang w:val="es-DO"/>
              </w:rPr>
            </w:pPr>
            <w:r>
              <w:rPr>
                <w:rFonts w:ascii="Abadi" w:hAnsi="Abadi" w:cstheme="minorHAnsi"/>
                <w:iCs/>
                <w:color w:val="000000"/>
                <w:sz w:val="20"/>
                <w:szCs w:val="20"/>
                <w:lang w:val="es-DO"/>
              </w:rPr>
              <w:t>59,000.00</w:t>
            </w:r>
          </w:p>
        </w:tc>
      </w:tr>
      <w:tr w:rsidR="003674D7" w:rsidRPr="0045564E" w14:paraId="7CDD577B" w14:textId="77777777" w:rsidTr="008E75DC">
        <w:trPr>
          <w:trHeight w:val="247"/>
        </w:trPr>
        <w:tc>
          <w:tcPr>
            <w:tcW w:w="4998" w:type="dxa"/>
            <w:shd w:val="clear" w:color="auto" w:fill="auto"/>
            <w:noWrap/>
            <w:vAlign w:val="center"/>
          </w:tcPr>
          <w:p w14:paraId="60130349" w14:textId="4F96D9C2" w:rsidR="003674D7" w:rsidRPr="0045564E" w:rsidRDefault="00530D07" w:rsidP="003674D7">
            <w:pPr>
              <w:spacing w:line="240" w:lineRule="auto"/>
              <w:contextualSpacing/>
              <w:jc w:val="both"/>
              <w:rPr>
                <w:rFonts w:ascii="Abadi" w:hAnsi="Abadi" w:cstheme="minorHAnsi"/>
                <w:iCs/>
                <w:color w:val="000000"/>
                <w:sz w:val="20"/>
                <w:szCs w:val="20"/>
                <w:lang w:val="es-DO"/>
              </w:rPr>
            </w:pPr>
            <w:r>
              <w:rPr>
                <w:rFonts w:ascii="Abadi" w:hAnsi="Abadi" w:cstheme="minorHAnsi"/>
                <w:iCs/>
                <w:color w:val="000000"/>
                <w:sz w:val="20"/>
                <w:szCs w:val="20"/>
                <w:lang w:val="es-DO"/>
              </w:rPr>
              <w:t>Diversidad de A</w:t>
            </w:r>
            <w:r w:rsidR="008E0847">
              <w:rPr>
                <w:rFonts w:ascii="Abadi" w:hAnsi="Abadi" w:cstheme="minorHAnsi"/>
                <w:iCs/>
                <w:color w:val="000000"/>
                <w:sz w:val="20"/>
                <w:szCs w:val="20"/>
                <w:lang w:val="es-DO"/>
              </w:rPr>
              <w:t>rtí</w:t>
            </w:r>
            <w:r w:rsidR="00586620">
              <w:rPr>
                <w:rFonts w:ascii="Abadi" w:hAnsi="Abadi" w:cstheme="minorHAnsi"/>
                <w:iCs/>
                <w:color w:val="000000"/>
                <w:sz w:val="20"/>
                <w:szCs w:val="20"/>
                <w:lang w:val="es-DO"/>
              </w:rPr>
              <w:t>culos</w:t>
            </w:r>
            <w:r w:rsidR="00833FAC">
              <w:rPr>
                <w:rFonts w:ascii="Abadi" w:hAnsi="Abadi" w:cstheme="minorHAnsi"/>
                <w:iCs/>
                <w:color w:val="000000"/>
                <w:sz w:val="20"/>
                <w:szCs w:val="20"/>
                <w:lang w:val="es-DO"/>
              </w:rPr>
              <w:t xml:space="preserve"> </w:t>
            </w:r>
            <w:proofErr w:type="spellStart"/>
            <w:r w:rsidR="00833FAC">
              <w:rPr>
                <w:rFonts w:ascii="Abadi" w:hAnsi="Abadi" w:cstheme="minorHAnsi"/>
                <w:iCs/>
                <w:color w:val="000000"/>
                <w:sz w:val="20"/>
                <w:szCs w:val="20"/>
                <w:lang w:val="es-DO"/>
              </w:rPr>
              <w:t>Diver</w:t>
            </w:r>
            <w:r w:rsidR="007A69E9">
              <w:rPr>
                <w:rFonts w:ascii="Abadi" w:hAnsi="Abadi" w:cstheme="minorHAnsi"/>
                <w:iCs/>
                <w:color w:val="000000"/>
                <w:sz w:val="20"/>
                <w:szCs w:val="20"/>
                <w:lang w:val="es-DO"/>
              </w:rPr>
              <w:t>sida</w:t>
            </w:r>
            <w:r w:rsidR="00D057CB">
              <w:rPr>
                <w:rFonts w:ascii="Abadi" w:hAnsi="Abadi" w:cstheme="minorHAnsi"/>
                <w:iCs/>
                <w:color w:val="000000"/>
                <w:sz w:val="20"/>
                <w:szCs w:val="20"/>
                <w:lang w:val="es-DO"/>
              </w:rPr>
              <w:t>rt</w:t>
            </w:r>
            <w:proofErr w:type="spellEnd"/>
            <w:r w:rsidR="00D057CB">
              <w:rPr>
                <w:rFonts w:ascii="Abadi" w:hAnsi="Abadi" w:cstheme="minorHAnsi"/>
                <w:iCs/>
                <w:color w:val="000000"/>
                <w:sz w:val="20"/>
                <w:szCs w:val="20"/>
                <w:lang w:val="es-DO"/>
              </w:rPr>
              <w:t>, SRL</w:t>
            </w:r>
          </w:p>
        </w:tc>
        <w:tc>
          <w:tcPr>
            <w:tcW w:w="2310" w:type="dxa"/>
            <w:shd w:val="clear" w:color="auto" w:fill="auto"/>
            <w:noWrap/>
          </w:tcPr>
          <w:p w14:paraId="5471E328" w14:textId="671C8EA2" w:rsidR="003674D7" w:rsidRPr="0045564E" w:rsidRDefault="00BF3C2A" w:rsidP="003674D7">
            <w:pPr>
              <w:spacing w:line="240" w:lineRule="auto"/>
              <w:contextualSpacing/>
              <w:jc w:val="right"/>
              <w:rPr>
                <w:rFonts w:ascii="Abadi" w:hAnsi="Abadi" w:cstheme="minorHAnsi"/>
                <w:iCs/>
                <w:sz w:val="20"/>
                <w:szCs w:val="20"/>
                <w:lang w:val="es-DO"/>
              </w:rPr>
            </w:pPr>
            <w:r>
              <w:rPr>
                <w:rFonts w:ascii="Abadi" w:hAnsi="Abadi" w:cstheme="minorHAnsi"/>
                <w:iCs/>
                <w:sz w:val="20"/>
                <w:szCs w:val="20"/>
                <w:lang w:val="es-DO"/>
              </w:rPr>
              <w:t>0.00</w:t>
            </w:r>
          </w:p>
        </w:tc>
        <w:tc>
          <w:tcPr>
            <w:tcW w:w="1971" w:type="dxa"/>
            <w:shd w:val="clear" w:color="auto" w:fill="auto"/>
            <w:noWrap/>
          </w:tcPr>
          <w:p w14:paraId="302454FE" w14:textId="2B29DCE1" w:rsidR="003674D7" w:rsidRPr="0045564E" w:rsidRDefault="000569BD" w:rsidP="003674D7">
            <w:pPr>
              <w:spacing w:line="240" w:lineRule="auto"/>
              <w:contextualSpacing/>
              <w:jc w:val="right"/>
              <w:rPr>
                <w:rFonts w:ascii="Abadi" w:hAnsi="Abadi" w:cstheme="minorHAnsi"/>
                <w:iCs/>
                <w:color w:val="000000"/>
                <w:sz w:val="20"/>
                <w:szCs w:val="20"/>
                <w:lang w:val="es-DO"/>
              </w:rPr>
            </w:pPr>
            <w:r>
              <w:rPr>
                <w:rFonts w:ascii="Abadi" w:hAnsi="Abadi" w:cstheme="minorHAnsi"/>
                <w:iCs/>
                <w:color w:val="000000"/>
                <w:sz w:val="20"/>
                <w:szCs w:val="20"/>
                <w:lang w:val="es-DO"/>
              </w:rPr>
              <w:t>399,871.28</w:t>
            </w:r>
          </w:p>
        </w:tc>
      </w:tr>
      <w:tr w:rsidR="003674D7" w:rsidRPr="0045564E" w14:paraId="63A69F52" w14:textId="77777777" w:rsidTr="00A251DA">
        <w:trPr>
          <w:trHeight w:val="247"/>
        </w:trPr>
        <w:tc>
          <w:tcPr>
            <w:tcW w:w="4998" w:type="dxa"/>
            <w:shd w:val="clear" w:color="auto" w:fill="auto"/>
            <w:noWrap/>
            <w:vAlign w:val="center"/>
            <w:hideMark/>
          </w:tcPr>
          <w:p w14:paraId="775C33F1" w14:textId="77777777" w:rsidR="003674D7" w:rsidRPr="0045564E" w:rsidRDefault="003674D7" w:rsidP="003674D7">
            <w:pPr>
              <w:spacing w:line="240" w:lineRule="auto"/>
              <w:contextualSpacing/>
              <w:jc w:val="both"/>
              <w:rPr>
                <w:rFonts w:ascii="Abadi" w:hAnsi="Abadi" w:cstheme="minorHAnsi"/>
                <w:b/>
                <w:bCs/>
                <w:iCs/>
                <w:color w:val="000000"/>
                <w:sz w:val="20"/>
                <w:szCs w:val="20"/>
                <w:lang w:val="es-DO"/>
              </w:rPr>
            </w:pPr>
            <w:proofErr w:type="gramStart"/>
            <w:r w:rsidRPr="0045564E">
              <w:rPr>
                <w:rFonts w:ascii="Abadi" w:hAnsi="Abadi" w:cstheme="minorHAnsi"/>
                <w:b/>
                <w:bCs/>
                <w:iCs/>
                <w:color w:val="000000"/>
                <w:sz w:val="20"/>
                <w:szCs w:val="20"/>
                <w:lang w:val="es-DO"/>
              </w:rPr>
              <w:t>Total</w:t>
            </w:r>
            <w:proofErr w:type="gramEnd"/>
            <w:r w:rsidRPr="0045564E">
              <w:rPr>
                <w:rFonts w:ascii="Abadi" w:hAnsi="Abadi" w:cstheme="minorHAnsi"/>
                <w:b/>
                <w:bCs/>
                <w:iCs/>
                <w:color w:val="000000"/>
                <w:sz w:val="20"/>
                <w:szCs w:val="20"/>
                <w:lang w:val="es-DO"/>
              </w:rPr>
              <w:t xml:space="preserve"> Anticipo a Proveedores</w:t>
            </w:r>
          </w:p>
        </w:tc>
        <w:tc>
          <w:tcPr>
            <w:tcW w:w="2310" w:type="dxa"/>
            <w:shd w:val="clear" w:color="auto" w:fill="auto"/>
            <w:noWrap/>
            <w:vAlign w:val="center"/>
            <w:hideMark/>
          </w:tcPr>
          <w:p w14:paraId="2741A761" w14:textId="162329E3" w:rsidR="003674D7" w:rsidRPr="0045564E" w:rsidRDefault="005C22D0" w:rsidP="003674D7">
            <w:pPr>
              <w:spacing w:line="240" w:lineRule="auto"/>
              <w:contextualSpacing/>
              <w:jc w:val="right"/>
              <w:rPr>
                <w:rFonts w:ascii="Abadi" w:hAnsi="Abadi" w:cstheme="minorHAnsi"/>
                <w:b/>
                <w:bCs/>
                <w:iCs/>
                <w:color w:val="000000"/>
                <w:sz w:val="20"/>
                <w:szCs w:val="20"/>
                <w:u w:val="double"/>
                <w:lang w:val="es-DO"/>
              </w:rPr>
            </w:pPr>
            <w:r>
              <w:rPr>
                <w:rFonts w:ascii="Abadi" w:hAnsi="Abadi" w:cstheme="minorHAnsi"/>
                <w:b/>
                <w:bCs/>
                <w:iCs/>
                <w:color w:val="000000"/>
                <w:sz w:val="20"/>
                <w:szCs w:val="20"/>
                <w:u w:val="double"/>
                <w:lang w:val="es-DO"/>
              </w:rPr>
              <w:t>356,748.05</w:t>
            </w:r>
          </w:p>
        </w:tc>
        <w:tc>
          <w:tcPr>
            <w:tcW w:w="1971" w:type="dxa"/>
            <w:shd w:val="clear" w:color="auto" w:fill="auto"/>
            <w:noWrap/>
          </w:tcPr>
          <w:p w14:paraId="1CBEED69" w14:textId="4590FEDC" w:rsidR="003674D7" w:rsidRPr="0045564E" w:rsidRDefault="003838EF" w:rsidP="003674D7">
            <w:pPr>
              <w:spacing w:line="240" w:lineRule="auto"/>
              <w:contextualSpacing/>
              <w:jc w:val="right"/>
              <w:rPr>
                <w:rFonts w:ascii="Abadi" w:hAnsi="Abadi" w:cstheme="minorHAnsi"/>
                <w:b/>
                <w:bCs/>
                <w:iCs/>
                <w:color w:val="000000"/>
                <w:sz w:val="20"/>
                <w:szCs w:val="20"/>
                <w:u w:val="double"/>
                <w:lang w:val="es-DO"/>
              </w:rPr>
            </w:pPr>
            <w:r>
              <w:rPr>
                <w:rFonts w:ascii="Abadi" w:hAnsi="Abadi" w:cstheme="minorHAnsi"/>
                <w:b/>
                <w:bCs/>
                <w:iCs/>
                <w:color w:val="000000"/>
                <w:sz w:val="20"/>
                <w:szCs w:val="20"/>
                <w:u w:val="double"/>
                <w:lang w:val="es-DO"/>
              </w:rPr>
              <w:t>757,712.72</w:t>
            </w:r>
          </w:p>
        </w:tc>
      </w:tr>
    </w:tbl>
    <w:p w14:paraId="4B277340" w14:textId="77777777" w:rsidR="0008385C" w:rsidRDefault="0008385C" w:rsidP="00A97FF1">
      <w:pPr>
        <w:spacing w:line="240" w:lineRule="auto"/>
        <w:contextualSpacing/>
        <w:rPr>
          <w:rFonts w:ascii="Abadi" w:hAnsi="Abadi" w:cstheme="minorHAnsi"/>
          <w:b/>
          <w:sz w:val="20"/>
          <w:szCs w:val="20"/>
          <w:lang w:val="es-DO"/>
        </w:rPr>
      </w:pPr>
    </w:p>
    <w:p w14:paraId="07023728" w14:textId="77777777" w:rsidR="00BF3C2A" w:rsidRDefault="00BF3C2A" w:rsidP="00A97FF1">
      <w:pPr>
        <w:spacing w:line="240" w:lineRule="auto"/>
        <w:contextualSpacing/>
        <w:rPr>
          <w:rFonts w:ascii="Abadi" w:hAnsi="Abadi" w:cstheme="minorHAnsi"/>
          <w:b/>
          <w:sz w:val="20"/>
          <w:szCs w:val="20"/>
          <w:lang w:val="es-DO"/>
        </w:rPr>
      </w:pPr>
    </w:p>
    <w:p w14:paraId="61B90D20" w14:textId="77777777" w:rsidR="00BF3C2A" w:rsidRDefault="00BF3C2A" w:rsidP="00A97FF1">
      <w:pPr>
        <w:spacing w:line="240" w:lineRule="auto"/>
        <w:contextualSpacing/>
        <w:rPr>
          <w:rFonts w:ascii="Abadi" w:hAnsi="Abadi" w:cstheme="minorHAnsi"/>
          <w:b/>
          <w:sz w:val="20"/>
          <w:szCs w:val="20"/>
          <w:lang w:val="es-DO"/>
        </w:rPr>
      </w:pPr>
    </w:p>
    <w:p w14:paraId="1B234A52" w14:textId="77777777" w:rsidR="00BF3C2A" w:rsidRDefault="00BF3C2A" w:rsidP="00A97FF1">
      <w:pPr>
        <w:spacing w:line="240" w:lineRule="auto"/>
        <w:contextualSpacing/>
        <w:rPr>
          <w:rFonts w:ascii="Abadi" w:hAnsi="Abadi" w:cstheme="minorHAnsi"/>
          <w:b/>
          <w:sz w:val="20"/>
          <w:szCs w:val="20"/>
          <w:lang w:val="es-DO"/>
        </w:rPr>
      </w:pPr>
    </w:p>
    <w:p w14:paraId="7F44666F" w14:textId="77777777" w:rsidR="00403B78" w:rsidRDefault="00403B78" w:rsidP="00A97FF1">
      <w:pPr>
        <w:spacing w:line="240" w:lineRule="auto"/>
        <w:contextualSpacing/>
        <w:rPr>
          <w:rFonts w:ascii="Abadi" w:hAnsi="Abadi" w:cstheme="minorHAnsi"/>
          <w:b/>
          <w:sz w:val="20"/>
          <w:szCs w:val="20"/>
          <w:lang w:val="es-DO"/>
        </w:rPr>
      </w:pPr>
    </w:p>
    <w:p w14:paraId="531C3BD6" w14:textId="1BA32C80" w:rsidR="00403B78" w:rsidRPr="0045564E" w:rsidRDefault="00403B78" w:rsidP="00403B78">
      <w:pPr>
        <w:rPr>
          <w:rFonts w:ascii="Abadi" w:hAnsi="Abadi" w:cstheme="minorHAnsi"/>
          <w:b/>
          <w:sz w:val="20"/>
          <w:szCs w:val="20"/>
          <w:lang w:val="es-DO"/>
        </w:rPr>
      </w:pPr>
      <w:r w:rsidRPr="0045564E">
        <w:rPr>
          <w:rFonts w:ascii="Abadi" w:hAnsi="Abadi" w:cstheme="minorHAnsi"/>
          <w:b/>
          <w:sz w:val="20"/>
          <w:szCs w:val="20"/>
          <w:lang w:val="es-DO"/>
        </w:rPr>
        <w:t>9.</w:t>
      </w:r>
      <w:r w:rsidR="00314105">
        <w:rPr>
          <w:rFonts w:ascii="Abadi" w:hAnsi="Abadi" w:cstheme="minorHAnsi"/>
          <w:b/>
          <w:sz w:val="20"/>
          <w:szCs w:val="20"/>
          <w:lang w:val="es-DO"/>
        </w:rPr>
        <w:t>2</w:t>
      </w:r>
      <w:r w:rsidRPr="0045564E">
        <w:rPr>
          <w:rFonts w:ascii="Abadi" w:hAnsi="Abadi" w:cstheme="minorHAnsi"/>
          <w:b/>
          <w:sz w:val="20"/>
          <w:szCs w:val="20"/>
          <w:lang w:val="es-DO"/>
        </w:rPr>
        <w:t xml:space="preserve">     Anticipos a </w:t>
      </w:r>
      <w:r>
        <w:rPr>
          <w:rFonts w:ascii="Abadi" w:hAnsi="Abadi" w:cstheme="minorHAnsi"/>
          <w:b/>
          <w:sz w:val="20"/>
          <w:szCs w:val="20"/>
          <w:lang w:val="es-DO"/>
        </w:rPr>
        <w:t>Escuela Previsional</w:t>
      </w:r>
      <w:r w:rsidRPr="0045564E">
        <w:rPr>
          <w:rFonts w:ascii="Abadi" w:hAnsi="Abadi" w:cstheme="minorHAnsi"/>
          <w:b/>
          <w:sz w:val="20"/>
          <w:szCs w:val="20"/>
          <w:lang w:val="es-DO"/>
        </w:rPr>
        <w:t xml:space="preserve"> </w:t>
      </w:r>
    </w:p>
    <w:tbl>
      <w:tblPr>
        <w:tblW w:w="927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2310"/>
        <w:gridCol w:w="1971"/>
      </w:tblGrid>
      <w:tr w:rsidR="00403B78" w:rsidRPr="0045564E" w14:paraId="77B76CD2" w14:textId="77777777">
        <w:trPr>
          <w:trHeight w:val="247"/>
        </w:trPr>
        <w:tc>
          <w:tcPr>
            <w:tcW w:w="4998" w:type="dxa"/>
            <w:tcBorders>
              <w:top w:val="single" w:sz="4" w:space="0" w:color="auto"/>
              <w:left w:val="single" w:sz="4" w:space="0" w:color="auto"/>
              <w:bottom w:val="single" w:sz="4" w:space="0" w:color="auto"/>
              <w:right w:val="single" w:sz="4" w:space="0" w:color="auto"/>
            </w:tcBorders>
            <w:shd w:val="clear" w:color="auto" w:fill="0070C0"/>
            <w:noWrap/>
            <w:vAlign w:val="center"/>
          </w:tcPr>
          <w:p w14:paraId="7D30564F" w14:textId="77777777" w:rsidR="00403B78" w:rsidRPr="00B743E2" w:rsidRDefault="00403B78">
            <w:pPr>
              <w:spacing w:line="240" w:lineRule="auto"/>
              <w:contextualSpacing/>
              <w:jc w:val="center"/>
              <w:rPr>
                <w:rFonts w:ascii="Abadi" w:hAnsi="Abadi" w:cstheme="minorHAnsi"/>
                <w:b/>
                <w:bCs/>
                <w:iCs/>
                <w:color w:val="FFFFFF" w:themeColor="background1"/>
                <w:sz w:val="20"/>
                <w:szCs w:val="20"/>
                <w:lang w:val="es-DO"/>
              </w:rPr>
            </w:pPr>
            <w:r w:rsidRPr="00B743E2">
              <w:rPr>
                <w:rFonts w:ascii="Abadi" w:hAnsi="Abadi" w:cstheme="minorHAnsi"/>
                <w:b/>
                <w:bCs/>
                <w:iCs/>
                <w:color w:val="FFFFFF" w:themeColor="background1"/>
                <w:sz w:val="20"/>
                <w:szCs w:val="20"/>
                <w:lang w:val="es-DO"/>
              </w:rPr>
              <w:t>Descripción</w:t>
            </w:r>
          </w:p>
        </w:tc>
        <w:tc>
          <w:tcPr>
            <w:tcW w:w="2310" w:type="dxa"/>
            <w:tcBorders>
              <w:top w:val="single" w:sz="4" w:space="0" w:color="auto"/>
              <w:left w:val="single" w:sz="4" w:space="0" w:color="auto"/>
              <w:bottom w:val="single" w:sz="4" w:space="0" w:color="auto"/>
              <w:right w:val="single" w:sz="4" w:space="0" w:color="auto"/>
            </w:tcBorders>
            <w:shd w:val="clear" w:color="auto" w:fill="0070C0"/>
            <w:noWrap/>
          </w:tcPr>
          <w:p w14:paraId="426BFF2C" w14:textId="77777777" w:rsidR="00403B78" w:rsidRPr="00B743E2" w:rsidRDefault="00403B78">
            <w:pPr>
              <w:spacing w:line="240" w:lineRule="auto"/>
              <w:contextualSpacing/>
              <w:jc w:val="center"/>
              <w:rPr>
                <w:rFonts w:ascii="Abadi" w:hAnsi="Abadi" w:cstheme="minorHAnsi"/>
                <w:b/>
                <w:bCs/>
                <w:iCs/>
                <w:color w:val="FFFFFF" w:themeColor="background1"/>
                <w:sz w:val="20"/>
                <w:szCs w:val="20"/>
                <w:lang w:val="es-DO"/>
              </w:rPr>
            </w:pPr>
            <w:r w:rsidRPr="00B743E2">
              <w:rPr>
                <w:rFonts w:ascii="Abadi" w:hAnsi="Abadi" w:cstheme="minorHAnsi"/>
                <w:b/>
                <w:bCs/>
                <w:iCs/>
                <w:color w:val="FFFFFF" w:themeColor="background1"/>
                <w:sz w:val="20"/>
                <w:szCs w:val="20"/>
                <w:lang w:val="es-DO"/>
              </w:rPr>
              <w:t>2024</w:t>
            </w:r>
          </w:p>
        </w:tc>
        <w:tc>
          <w:tcPr>
            <w:tcW w:w="1971" w:type="dxa"/>
            <w:tcBorders>
              <w:top w:val="single" w:sz="4" w:space="0" w:color="auto"/>
              <w:left w:val="single" w:sz="4" w:space="0" w:color="auto"/>
              <w:bottom w:val="single" w:sz="4" w:space="0" w:color="auto"/>
              <w:right w:val="single" w:sz="4" w:space="0" w:color="auto"/>
            </w:tcBorders>
            <w:shd w:val="clear" w:color="auto" w:fill="0070C0"/>
            <w:noWrap/>
          </w:tcPr>
          <w:p w14:paraId="4429192B" w14:textId="77777777" w:rsidR="00403B78" w:rsidRPr="00B743E2" w:rsidRDefault="00403B78">
            <w:pPr>
              <w:spacing w:line="240" w:lineRule="auto"/>
              <w:contextualSpacing/>
              <w:jc w:val="center"/>
              <w:rPr>
                <w:rFonts w:ascii="Abadi" w:hAnsi="Abadi" w:cstheme="minorHAnsi"/>
                <w:b/>
                <w:bCs/>
                <w:iCs/>
                <w:color w:val="FFFFFF" w:themeColor="background1"/>
                <w:sz w:val="20"/>
                <w:szCs w:val="20"/>
                <w:lang w:val="es-DO"/>
              </w:rPr>
            </w:pPr>
            <w:r w:rsidRPr="00B743E2">
              <w:rPr>
                <w:rFonts w:ascii="Abadi" w:hAnsi="Abadi" w:cstheme="minorHAnsi"/>
                <w:b/>
                <w:bCs/>
                <w:iCs/>
                <w:color w:val="FFFFFF" w:themeColor="background1"/>
                <w:sz w:val="20"/>
                <w:szCs w:val="20"/>
                <w:lang w:val="es-DO"/>
              </w:rPr>
              <w:t>2023</w:t>
            </w:r>
          </w:p>
        </w:tc>
      </w:tr>
      <w:tr w:rsidR="00403B78" w:rsidRPr="0045564E" w14:paraId="328AC2CF" w14:textId="77777777">
        <w:trPr>
          <w:trHeight w:val="247"/>
        </w:trPr>
        <w:tc>
          <w:tcPr>
            <w:tcW w:w="4998" w:type="dxa"/>
            <w:shd w:val="clear" w:color="auto" w:fill="auto"/>
            <w:noWrap/>
            <w:vAlign w:val="center"/>
          </w:tcPr>
          <w:p w14:paraId="52D6AB33" w14:textId="4B02AE7C" w:rsidR="00403B78" w:rsidRPr="0045564E" w:rsidRDefault="00403B78">
            <w:pPr>
              <w:spacing w:line="240" w:lineRule="auto"/>
              <w:contextualSpacing/>
              <w:jc w:val="both"/>
              <w:rPr>
                <w:rFonts w:ascii="Abadi" w:hAnsi="Abadi" w:cstheme="minorHAnsi"/>
                <w:iCs/>
                <w:color w:val="000000"/>
                <w:sz w:val="20"/>
                <w:szCs w:val="20"/>
                <w:lang w:val="es-DO"/>
              </w:rPr>
            </w:pPr>
            <w:r>
              <w:rPr>
                <w:rFonts w:ascii="Abadi" w:hAnsi="Abadi" w:cstheme="minorHAnsi"/>
                <w:iCs/>
                <w:color w:val="000000"/>
                <w:sz w:val="20"/>
                <w:szCs w:val="20"/>
                <w:lang w:val="es-DO"/>
              </w:rPr>
              <w:t>Consorcio CQ</w:t>
            </w:r>
            <w:r w:rsidR="001A41EA">
              <w:rPr>
                <w:rFonts w:ascii="Abadi" w:hAnsi="Abadi" w:cstheme="minorHAnsi"/>
                <w:iCs/>
                <w:color w:val="000000"/>
                <w:sz w:val="20"/>
                <w:szCs w:val="20"/>
                <w:lang w:val="es-DO"/>
              </w:rPr>
              <w:t xml:space="preserve"> &amp; Asociados</w:t>
            </w:r>
          </w:p>
        </w:tc>
        <w:tc>
          <w:tcPr>
            <w:tcW w:w="2310" w:type="dxa"/>
            <w:shd w:val="clear" w:color="auto" w:fill="auto"/>
            <w:noWrap/>
          </w:tcPr>
          <w:p w14:paraId="1072A78F" w14:textId="3CE8C2AD" w:rsidR="00403B78" w:rsidRPr="0045564E" w:rsidRDefault="001D6555">
            <w:pPr>
              <w:spacing w:line="240" w:lineRule="auto"/>
              <w:contextualSpacing/>
              <w:jc w:val="right"/>
              <w:rPr>
                <w:rFonts w:ascii="Abadi" w:hAnsi="Abadi" w:cstheme="minorHAnsi"/>
                <w:iCs/>
                <w:sz w:val="20"/>
                <w:szCs w:val="20"/>
                <w:lang w:val="es-DO"/>
              </w:rPr>
            </w:pPr>
            <w:r>
              <w:rPr>
                <w:rFonts w:ascii="Abadi" w:hAnsi="Abadi" w:cstheme="minorHAnsi"/>
                <w:iCs/>
                <w:sz w:val="20"/>
                <w:szCs w:val="20"/>
                <w:lang w:val="es-DO"/>
              </w:rPr>
              <w:t>0.00</w:t>
            </w:r>
          </w:p>
        </w:tc>
        <w:tc>
          <w:tcPr>
            <w:tcW w:w="1971" w:type="dxa"/>
            <w:shd w:val="clear" w:color="auto" w:fill="auto"/>
            <w:noWrap/>
          </w:tcPr>
          <w:p w14:paraId="1992DF3C" w14:textId="5720DF38" w:rsidR="00403B78" w:rsidRPr="0045564E" w:rsidRDefault="001D6555">
            <w:pPr>
              <w:spacing w:line="240" w:lineRule="auto"/>
              <w:contextualSpacing/>
              <w:jc w:val="right"/>
              <w:rPr>
                <w:rFonts w:ascii="Abadi" w:hAnsi="Abadi" w:cstheme="minorHAnsi"/>
                <w:iCs/>
                <w:color w:val="000000"/>
                <w:sz w:val="20"/>
                <w:szCs w:val="20"/>
                <w:lang w:val="es-DO"/>
              </w:rPr>
            </w:pPr>
            <w:r>
              <w:rPr>
                <w:rFonts w:ascii="Abadi" w:hAnsi="Abadi" w:cstheme="minorHAnsi"/>
                <w:iCs/>
                <w:color w:val="000000"/>
                <w:sz w:val="20"/>
                <w:szCs w:val="20"/>
                <w:lang w:val="es-DO"/>
              </w:rPr>
              <w:t>2,</w:t>
            </w:r>
            <w:r w:rsidR="00DB6B58">
              <w:rPr>
                <w:rFonts w:ascii="Abadi" w:hAnsi="Abadi" w:cstheme="minorHAnsi"/>
                <w:iCs/>
                <w:color w:val="000000"/>
                <w:sz w:val="20"/>
                <w:szCs w:val="20"/>
                <w:lang w:val="es-DO"/>
              </w:rPr>
              <w:t>811,817.17</w:t>
            </w:r>
          </w:p>
        </w:tc>
      </w:tr>
      <w:tr w:rsidR="00403B78" w:rsidRPr="0045564E" w14:paraId="08487599" w14:textId="77777777">
        <w:trPr>
          <w:trHeight w:val="247"/>
        </w:trPr>
        <w:tc>
          <w:tcPr>
            <w:tcW w:w="4998" w:type="dxa"/>
            <w:shd w:val="clear" w:color="auto" w:fill="auto"/>
            <w:noWrap/>
            <w:vAlign w:val="center"/>
            <w:hideMark/>
          </w:tcPr>
          <w:p w14:paraId="0F100E58" w14:textId="54496703" w:rsidR="00403B78" w:rsidRPr="0045564E" w:rsidRDefault="00403B78">
            <w:pPr>
              <w:spacing w:line="240" w:lineRule="auto"/>
              <w:contextualSpacing/>
              <w:jc w:val="both"/>
              <w:rPr>
                <w:rFonts w:ascii="Abadi" w:hAnsi="Abadi" w:cstheme="minorHAnsi"/>
                <w:b/>
                <w:bCs/>
                <w:iCs/>
                <w:color w:val="000000"/>
                <w:sz w:val="20"/>
                <w:szCs w:val="20"/>
                <w:lang w:val="es-DO"/>
              </w:rPr>
            </w:pPr>
            <w:proofErr w:type="gramStart"/>
            <w:r w:rsidRPr="0045564E">
              <w:rPr>
                <w:rFonts w:ascii="Abadi" w:hAnsi="Abadi" w:cstheme="minorHAnsi"/>
                <w:b/>
                <w:bCs/>
                <w:iCs/>
                <w:color w:val="000000"/>
                <w:sz w:val="20"/>
                <w:szCs w:val="20"/>
                <w:lang w:val="es-DO"/>
              </w:rPr>
              <w:t>Total</w:t>
            </w:r>
            <w:proofErr w:type="gramEnd"/>
            <w:r w:rsidRPr="0045564E">
              <w:rPr>
                <w:rFonts w:ascii="Abadi" w:hAnsi="Abadi" w:cstheme="minorHAnsi"/>
                <w:b/>
                <w:bCs/>
                <w:iCs/>
                <w:color w:val="000000"/>
                <w:sz w:val="20"/>
                <w:szCs w:val="20"/>
                <w:lang w:val="es-DO"/>
              </w:rPr>
              <w:t xml:space="preserve"> Anticipo a </w:t>
            </w:r>
            <w:r w:rsidR="001D6555">
              <w:rPr>
                <w:rFonts w:ascii="Abadi" w:hAnsi="Abadi" w:cstheme="minorHAnsi"/>
                <w:b/>
                <w:sz w:val="20"/>
                <w:szCs w:val="20"/>
                <w:lang w:val="es-DO"/>
              </w:rPr>
              <w:t>Escuela Previsional</w:t>
            </w:r>
          </w:p>
        </w:tc>
        <w:tc>
          <w:tcPr>
            <w:tcW w:w="2310" w:type="dxa"/>
            <w:shd w:val="clear" w:color="auto" w:fill="auto"/>
            <w:noWrap/>
            <w:vAlign w:val="center"/>
            <w:hideMark/>
          </w:tcPr>
          <w:p w14:paraId="7602FC24" w14:textId="0CBFC55B" w:rsidR="00403B78" w:rsidRPr="0045564E" w:rsidRDefault="001D6555">
            <w:pPr>
              <w:spacing w:line="240" w:lineRule="auto"/>
              <w:contextualSpacing/>
              <w:jc w:val="right"/>
              <w:rPr>
                <w:rFonts w:ascii="Abadi" w:hAnsi="Abadi" w:cstheme="minorHAnsi"/>
                <w:b/>
                <w:bCs/>
                <w:iCs/>
                <w:color w:val="000000"/>
                <w:sz w:val="20"/>
                <w:szCs w:val="20"/>
                <w:u w:val="double"/>
                <w:lang w:val="es-DO"/>
              </w:rPr>
            </w:pPr>
            <w:r>
              <w:rPr>
                <w:rFonts w:ascii="Abadi" w:hAnsi="Abadi" w:cstheme="minorHAnsi"/>
                <w:b/>
                <w:bCs/>
                <w:iCs/>
                <w:color w:val="000000"/>
                <w:sz w:val="20"/>
                <w:szCs w:val="20"/>
                <w:u w:val="double"/>
                <w:lang w:val="es-DO"/>
              </w:rPr>
              <w:t>0.00</w:t>
            </w:r>
          </w:p>
        </w:tc>
        <w:tc>
          <w:tcPr>
            <w:tcW w:w="1971" w:type="dxa"/>
            <w:shd w:val="clear" w:color="auto" w:fill="auto"/>
            <w:noWrap/>
          </w:tcPr>
          <w:p w14:paraId="6B8FD76E" w14:textId="5E635CF3" w:rsidR="00403B78" w:rsidRPr="0045564E" w:rsidRDefault="00DB6B58">
            <w:pPr>
              <w:spacing w:line="240" w:lineRule="auto"/>
              <w:contextualSpacing/>
              <w:jc w:val="right"/>
              <w:rPr>
                <w:rFonts w:ascii="Abadi" w:hAnsi="Abadi" w:cstheme="minorHAnsi"/>
                <w:b/>
                <w:bCs/>
                <w:iCs/>
                <w:color w:val="000000"/>
                <w:sz w:val="20"/>
                <w:szCs w:val="20"/>
                <w:u w:val="double"/>
                <w:lang w:val="es-DO"/>
              </w:rPr>
            </w:pPr>
            <w:r>
              <w:rPr>
                <w:rFonts w:ascii="Abadi" w:hAnsi="Abadi" w:cstheme="minorHAnsi"/>
                <w:b/>
                <w:bCs/>
                <w:iCs/>
                <w:color w:val="000000"/>
                <w:sz w:val="20"/>
                <w:szCs w:val="20"/>
                <w:u w:val="double"/>
                <w:lang w:val="es-DO"/>
              </w:rPr>
              <w:t>2,811,817.17</w:t>
            </w:r>
          </w:p>
        </w:tc>
      </w:tr>
    </w:tbl>
    <w:p w14:paraId="60F5DC95" w14:textId="77777777" w:rsidR="00403B78" w:rsidRPr="0045564E" w:rsidRDefault="00403B78" w:rsidP="00A97FF1">
      <w:pPr>
        <w:spacing w:line="240" w:lineRule="auto"/>
        <w:contextualSpacing/>
        <w:rPr>
          <w:rFonts w:ascii="Abadi" w:hAnsi="Abadi" w:cstheme="minorHAnsi"/>
          <w:b/>
          <w:sz w:val="20"/>
          <w:szCs w:val="20"/>
          <w:lang w:val="es-DO"/>
        </w:rPr>
      </w:pPr>
    </w:p>
    <w:p w14:paraId="5D1A2C39" w14:textId="4AFB91D3" w:rsidR="00DE14F7" w:rsidRPr="0045564E" w:rsidRDefault="0008385C" w:rsidP="00A97FF1">
      <w:pPr>
        <w:pStyle w:val="Prrafodelista"/>
        <w:numPr>
          <w:ilvl w:val="0"/>
          <w:numId w:val="11"/>
        </w:numPr>
        <w:spacing w:line="240" w:lineRule="auto"/>
        <w:ind w:left="425" w:hanging="357"/>
        <w:rPr>
          <w:rFonts w:ascii="Abadi" w:hAnsi="Abadi" w:cstheme="minorHAnsi"/>
          <w:b/>
          <w:sz w:val="20"/>
          <w:szCs w:val="20"/>
          <w:lang w:val="es-DO"/>
        </w:rPr>
      </w:pPr>
      <w:r w:rsidRPr="0045564E">
        <w:rPr>
          <w:rFonts w:ascii="Abadi" w:hAnsi="Abadi" w:cstheme="minorHAnsi"/>
          <w:b/>
          <w:sz w:val="20"/>
          <w:szCs w:val="20"/>
          <w:lang w:val="es-DO"/>
        </w:rPr>
        <w:t xml:space="preserve"> </w:t>
      </w:r>
      <w:r w:rsidR="002464C8" w:rsidRPr="0045564E">
        <w:rPr>
          <w:rFonts w:ascii="Abadi" w:hAnsi="Abadi" w:cstheme="minorHAnsi"/>
          <w:b/>
          <w:sz w:val="20"/>
          <w:szCs w:val="20"/>
          <w:lang w:val="es-DO"/>
        </w:rPr>
        <w:t>Inventarios</w:t>
      </w:r>
    </w:p>
    <w:p w14:paraId="501F7D18" w14:textId="138D753A" w:rsidR="002464C8" w:rsidRPr="0045564E" w:rsidRDefault="002464C8" w:rsidP="00A97FF1">
      <w:pPr>
        <w:spacing w:line="240" w:lineRule="auto"/>
        <w:ind w:left="68"/>
        <w:contextualSpacing/>
        <w:jc w:val="both"/>
        <w:rPr>
          <w:rFonts w:ascii="Abadi" w:hAnsi="Abadi" w:cstheme="minorHAnsi"/>
          <w:bCs/>
          <w:sz w:val="20"/>
          <w:szCs w:val="20"/>
          <w:lang w:val="es-DO"/>
        </w:rPr>
      </w:pPr>
      <w:r w:rsidRPr="0045564E">
        <w:rPr>
          <w:rFonts w:ascii="Abadi" w:hAnsi="Abadi" w:cstheme="minorHAnsi"/>
          <w:bCs/>
          <w:sz w:val="20"/>
          <w:szCs w:val="20"/>
          <w:lang w:val="es-DO"/>
        </w:rPr>
        <w:t xml:space="preserve">Un detalle de las partidas de inventarios de materiales y suministros al </w:t>
      </w:r>
      <w:r w:rsidR="008F6A4A" w:rsidRPr="0045564E">
        <w:rPr>
          <w:rFonts w:ascii="Abadi" w:hAnsi="Abadi" w:cstheme="minorHAnsi"/>
          <w:sz w:val="20"/>
          <w:szCs w:val="20"/>
          <w:lang w:val="es-DO"/>
        </w:rPr>
        <w:t>3</w:t>
      </w:r>
      <w:r w:rsidR="008F6A4A">
        <w:rPr>
          <w:rFonts w:ascii="Abadi" w:hAnsi="Abadi" w:cstheme="minorHAnsi"/>
          <w:sz w:val="20"/>
          <w:szCs w:val="20"/>
          <w:lang w:val="es-DO"/>
        </w:rPr>
        <w:t>1</w:t>
      </w:r>
      <w:r w:rsidR="008F6A4A" w:rsidRPr="0045564E">
        <w:rPr>
          <w:rFonts w:ascii="Abadi" w:hAnsi="Abadi" w:cstheme="minorHAnsi"/>
          <w:sz w:val="20"/>
          <w:szCs w:val="20"/>
          <w:lang w:val="es-DO"/>
        </w:rPr>
        <w:t xml:space="preserve"> de </w:t>
      </w:r>
      <w:r w:rsidR="00BD5B0B">
        <w:rPr>
          <w:rFonts w:ascii="Abadi" w:hAnsi="Abadi" w:cstheme="minorHAnsi"/>
          <w:sz w:val="20"/>
          <w:szCs w:val="20"/>
          <w:lang w:val="es-DO"/>
        </w:rPr>
        <w:t>Diciembre</w:t>
      </w:r>
      <w:r w:rsidR="008F6A4A" w:rsidRPr="0045564E">
        <w:rPr>
          <w:rFonts w:ascii="Abadi" w:hAnsi="Abadi" w:cstheme="minorHAnsi"/>
          <w:sz w:val="20"/>
          <w:szCs w:val="20"/>
          <w:lang w:val="es-DO"/>
        </w:rPr>
        <w:t xml:space="preserve"> </w:t>
      </w:r>
      <w:r w:rsidRPr="0045564E">
        <w:rPr>
          <w:rFonts w:ascii="Abadi" w:hAnsi="Abadi" w:cstheme="minorHAnsi"/>
          <w:bCs/>
          <w:sz w:val="20"/>
          <w:szCs w:val="20"/>
          <w:lang w:val="es-DO"/>
        </w:rPr>
        <w:t xml:space="preserve">de </w:t>
      </w:r>
      <w:r w:rsidR="00EA10FC" w:rsidRPr="0045564E">
        <w:rPr>
          <w:rFonts w:ascii="Abadi" w:hAnsi="Abadi" w:cstheme="minorHAnsi"/>
          <w:bCs/>
          <w:sz w:val="20"/>
          <w:szCs w:val="20"/>
          <w:lang w:val="es-DO"/>
        </w:rPr>
        <w:t>2024</w:t>
      </w:r>
      <w:r w:rsidRPr="0045564E">
        <w:rPr>
          <w:rFonts w:ascii="Abadi" w:hAnsi="Abadi" w:cstheme="minorHAnsi"/>
          <w:bCs/>
          <w:sz w:val="20"/>
          <w:szCs w:val="20"/>
          <w:lang w:val="es-DO"/>
        </w:rPr>
        <w:t xml:space="preserve"> y </w:t>
      </w:r>
      <w:r w:rsidR="004567A7" w:rsidRPr="0045564E">
        <w:rPr>
          <w:rFonts w:ascii="Abadi" w:hAnsi="Abadi" w:cstheme="minorHAnsi"/>
          <w:bCs/>
          <w:sz w:val="20"/>
          <w:szCs w:val="20"/>
          <w:lang w:val="es-DO"/>
        </w:rPr>
        <w:t>2023</w:t>
      </w:r>
      <w:r w:rsidR="00E45025" w:rsidRPr="0045564E">
        <w:rPr>
          <w:rFonts w:ascii="Abadi" w:hAnsi="Abadi" w:cstheme="minorHAnsi"/>
          <w:bCs/>
          <w:sz w:val="20"/>
          <w:szCs w:val="20"/>
          <w:lang w:val="es-DO"/>
        </w:rPr>
        <w:t>, es como sigue:</w:t>
      </w:r>
    </w:p>
    <w:tbl>
      <w:tblPr>
        <w:tblStyle w:val="Tablaconcuadrcula"/>
        <w:tblW w:w="9387" w:type="dxa"/>
        <w:tblInd w:w="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85"/>
        <w:gridCol w:w="2264"/>
        <w:gridCol w:w="2238"/>
      </w:tblGrid>
      <w:tr w:rsidR="00E45025" w:rsidRPr="0045564E" w14:paraId="7EAAFC94" w14:textId="77777777" w:rsidTr="00B743E2">
        <w:trPr>
          <w:trHeight w:val="356"/>
        </w:trPr>
        <w:tc>
          <w:tcPr>
            <w:tcW w:w="4885" w:type="dxa"/>
            <w:shd w:val="clear" w:color="auto" w:fill="0070C0"/>
          </w:tcPr>
          <w:p w14:paraId="630EDB42" w14:textId="77777777" w:rsidR="00E45025" w:rsidRPr="00B743E2" w:rsidRDefault="00E45025" w:rsidP="00F770F7">
            <w:pPr>
              <w:contextualSpacing/>
              <w:jc w:val="center"/>
              <w:rPr>
                <w:rFonts w:ascii="Abadi" w:hAnsi="Abadi" w:cstheme="minorHAnsi"/>
                <w:b/>
                <w:bCs/>
                <w:color w:val="FFFFFF" w:themeColor="background1"/>
                <w:sz w:val="20"/>
                <w:szCs w:val="20"/>
                <w:lang w:val="es-DO"/>
              </w:rPr>
            </w:pPr>
            <w:r w:rsidRPr="00B743E2">
              <w:rPr>
                <w:rFonts w:ascii="Abadi" w:hAnsi="Abadi" w:cstheme="minorHAnsi"/>
                <w:b/>
                <w:bCs/>
                <w:color w:val="FFFFFF" w:themeColor="background1"/>
                <w:sz w:val="20"/>
                <w:szCs w:val="20"/>
                <w:lang w:val="es-DO"/>
              </w:rPr>
              <w:t>Descripción</w:t>
            </w:r>
          </w:p>
        </w:tc>
        <w:tc>
          <w:tcPr>
            <w:tcW w:w="2264" w:type="dxa"/>
            <w:shd w:val="clear" w:color="auto" w:fill="0070C0"/>
          </w:tcPr>
          <w:p w14:paraId="4BFE4F23" w14:textId="62F77F3D" w:rsidR="00E45025" w:rsidRPr="00B743E2" w:rsidRDefault="00744016" w:rsidP="00F770F7">
            <w:pPr>
              <w:contextualSpacing/>
              <w:jc w:val="center"/>
              <w:rPr>
                <w:rFonts w:ascii="Abadi" w:hAnsi="Abadi" w:cstheme="minorHAnsi"/>
                <w:b/>
                <w:bCs/>
                <w:color w:val="FFFFFF" w:themeColor="background1"/>
                <w:sz w:val="20"/>
                <w:szCs w:val="20"/>
                <w:lang w:val="es-DO"/>
              </w:rPr>
            </w:pPr>
            <w:r w:rsidRPr="00B743E2">
              <w:rPr>
                <w:rFonts w:ascii="Abadi" w:hAnsi="Abadi" w:cstheme="minorHAnsi"/>
                <w:b/>
                <w:bCs/>
                <w:color w:val="FFFFFF" w:themeColor="background1"/>
                <w:sz w:val="20"/>
                <w:szCs w:val="20"/>
                <w:lang w:val="es-DO"/>
              </w:rPr>
              <w:t xml:space="preserve">     </w:t>
            </w:r>
            <w:r w:rsidR="00EA10FC" w:rsidRPr="00B743E2">
              <w:rPr>
                <w:rFonts w:ascii="Abadi" w:hAnsi="Abadi" w:cstheme="minorHAnsi"/>
                <w:b/>
                <w:bCs/>
                <w:color w:val="FFFFFF" w:themeColor="background1"/>
                <w:sz w:val="20"/>
                <w:szCs w:val="20"/>
                <w:lang w:val="es-DO"/>
              </w:rPr>
              <w:t>2024</w:t>
            </w:r>
          </w:p>
        </w:tc>
        <w:tc>
          <w:tcPr>
            <w:tcW w:w="2238" w:type="dxa"/>
            <w:shd w:val="clear" w:color="auto" w:fill="0070C0"/>
          </w:tcPr>
          <w:p w14:paraId="762EDB96" w14:textId="4BD93441" w:rsidR="00E45025" w:rsidRPr="00B743E2" w:rsidRDefault="00744016" w:rsidP="00F770F7">
            <w:pPr>
              <w:contextualSpacing/>
              <w:jc w:val="center"/>
              <w:rPr>
                <w:rFonts w:ascii="Abadi" w:hAnsi="Abadi" w:cstheme="minorHAnsi"/>
                <w:b/>
                <w:bCs/>
                <w:color w:val="FFFFFF" w:themeColor="background1"/>
                <w:sz w:val="20"/>
                <w:szCs w:val="20"/>
                <w:lang w:val="es-DO"/>
              </w:rPr>
            </w:pPr>
            <w:r w:rsidRPr="00B743E2">
              <w:rPr>
                <w:rFonts w:ascii="Abadi" w:hAnsi="Abadi" w:cstheme="minorHAnsi"/>
                <w:b/>
                <w:bCs/>
                <w:color w:val="FFFFFF" w:themeColor="background1"/>
                <w:sz w:val="20"/>
                <w:szCs w:val="20"/>
                <w:lang w:val="es-DO"/>
              </w:rPr>
              <w:t xml:space="preserve">                </w:t>
            </w:r>
            <w:r w:rsidR="004567A7" w:rsidRPr="00B743E2">
              <w:rPr>
                <w:rFonts w:ascii="Abadi" w:hAnsi="Abadi" w:cstheme="minorHAnsi"/>
                <w:b/>
                <w:bCs/>
                <w:color w:val="FFFFFF" w:themeColor="background1"/>
                <w:sz w:val="20"/>
                <w:szCs w:val="20"/>
                <w:lang w:val="es-DO"/>
              </w:rPr>
              <w:t>2023</w:t>
            </w:r>
          </w:p>
        </w:tc>
      </w:tr>
      <w:tr w:rsidR="00E45025" w:rsidRPr="0045564E" w14:paraId="007112CE" w14:textId="77777777" w:rsidTr="00F770F7">
        <w:trPr>
          <w:trHeight w:val="356"/>
        </w:trPr>
        <w:tc>
          <w:tcPr>
            <w:tcW w:w="4885" w:type="dxa"/>
          </w:tcPr>
          <w:p w14:paraId="00A8B9F9" w14:textId="6D5533C8" w:rsidR="00E45025" w:rsidRPr="0045564E" w:rsidRDefault="00492207" w:rsidP="00F770F7">
            <w:pPr>
              <w:contextualSpacing/>
              <w:jc w:val="both"/>
              <w:rPr>
                <w:rFonts w:ascii="Abadi" w:hAnsi="Abadi" w:cstheme="minorHAnsi"/>
                <w:sz w:val="20"/>
                <w:szCs w:val="20"/>
                <w:lang w:val="es-DO"/>
              </w:rPr>
            </w:pPr>
            <w:r w:rsidRPr="0045564E">
              <w:rPr>
                <w:rFonts w:ascii="Abadi" w:hAnsi="Abadi" w:cstheme="minorHAnsi"/>
                <w:bCs/>
                <w:sz w:val="20"/>
                <w:szCs w:val="20"/>
                <w:lang w:val="es-DO"/>
              </w:rPr>
              <w:t>Inventario de Materiales de Consumo</w:t>
            </w:r>
          </w:p>
        </w:tc>
        <w:tc>
          <w:tcPr>
            <w:tcW w:w="2264" w:type="dxa"/>
          </w:tcPr>
          <w:p w14:paraId="63F330D7" w14:textId="643CA8E7" w:rsidR="00E45025" w:rsidRPr="005E3313" w:rsidRDefault="000C3B01" w:rsidP="00F770F7">
            <w:pPr>
              <w:contextualSpacing/>
              <w:jc w:val="right"/>
              <w:rPr>
                <w:rFonts w:ascii="Abadi" w:hAnsi="Abadi" w:cstheme="minorHAnsi"/>
                <w:sz w:val="20"/>
                <w:szCs w:val="20"/>
                <w:lang w:val="es-DO"/>
              </w:rPr>
            </w:pPr>
            <w:r>
              <w:rPr>
                <w:rFonts w:ascii="Abadi" w:hAnsi="Abadi" w:cstheme="minorHAnsi"/>
                <w:sz w:val="20"/>
                <w:szCs w:val="20"/>
                <w:lang w:val="es-DO"/>
              </w:rPr>
              <w:t>878,931.87</w:t>
            </w:r>
          </w:p>
        </w:tc>
        <w:tc>
          <w:tcPr>
            <w:tcW w:w="2238" w:type="dxa"/>
          </w:tcPr>
          <w:p w14:paraId="03A58878" w14:textId="489E2132" w:rsidR="00E45025" w:rsidRPr="005E3313" w:rsidRDefault="002E7A58" w:rsidP="00F770F7">
            <w:pPr>
              <w:contextualSpacing/>
              <w:jc w:val="right"/>
              <w:rPr>
                <w:rFonts w:ascii="Abadi" w:hAnsi="Abadi" w:cstheme="minorHAnsi"/>
                <w:sz w:val="20"/>
                <w:szCs w:val="20"/>
                <w:lang w:val="es-DO"/>
              </w:rPr>
            </w:pPr>
            <w:r>
              <w:rPr>
                <w:rFonts w:ascii="Abadi" w:hAnsi="Abadi" w:cstheme="minorHAnsi"/>
                <w:sz w:val="20"/>
                <w:szCs w:val="20"/>
                <w:lang w:val="es-DO"/>
              </w:rPr>
              <w:t>618,074.97</w:t>
            </w:r>
          </w:p>
        </w:tc>
      </w:tr>
      <w:tr w:rsidR="00492207" w:rsidRPr="0045564E" w14:paraId="5A51C848" w14:textId="77777777" w:rsidTr="00F770F7">
        <w:trPr>
          <w:trHeight w:val="356"/>
        </w:trPr>
        <w:tc>
          <w:tcPr>
            <w:tcW w:w="4885" w:type="dxa"/>
          </w:tcPr>
          <w:p w14:paraId="50932EBF" w14:textId="0D2F83A3" w:rsidR="00492207" w:rsidRPr="0045564E" w:rsidRDefault="00A063CD" w:rsidP="00F770F7">
            <w:pPr>
              <w:contextualSpacing/>
              <w:jc w:val="both"/>
              <w:rPr>
                <w:rFonts w:ascii="Abadi" w:hAnsi="Abadi" w:cstheme="minorHAnsi"/>
                <w:bCs/>
                <w:sz w:val="20"/>
                <w:szCs w:val="20"/>
                <w:lang w:val="es-DO"/>
              </w:rPr>
            </w:pPr>
            <w:r w:rsidRPr="0045564E">
              <w:rPr>
                <w:rFonts w:ascii="Abadi" w:hAnsi="Abadi" w:cstheme="minorHAnsi"/>
                <w:bCs/>
                <w:sz w:val="20"/>
                <w:szCs w:val="20"/>
                <w:lang w:val="es-DO"/>
              </w:rPr>
              <w:t>Inventario de Materiales Diversos</w:t>
            </w:r>
          </w:p>
        </w:tc>
        <w:tc>
          <w:tcPr>
            <w:tcW w:w="2264" w:type="dxa"/>
          </w:tcPr>
          <w:p w14:paraId="397545EE" w14:textId="7728922A" w:rsidR="00492207" w:rsidRPr="005E3313" w:rsidRDefault="00B9266E" w:rsidP="00B9266E">
            <w:pPr>
              <w:contextualSpacing/>
              <w:jc w:val="right"/>
              <w:rPr>
                <w:rFonts w:ascii="Abadi" w:hAnsi="Abadi" w:cstheme="minorHAnsi"/>
                <w:sz w:val="20"/>
                <w:szCs w:val="20"/>
                <w:lang w:val="es-DO"/>
              </w:rPr>
            </w:pPr>
            <w:r>
              <w:rPr>
                <w:rFonts w:ascii="Abadi" w:hAnsi="Abadi" w:cstheme="minorHAnsi"/>
                <w:sz w:val="20"/>
                <w:szCs w:val="20"/>
                <w:lang w:val="es-DO"/>
              </w:rPr>
              <w:t>932,025.13</w:t>
            </w:r>
          </w:p>
        </w:tc>
        <w:tc>
          <w:tcPr>
            <w:tcW w:w="2238" w:type="dxa"/>
          </w:tcPr>
          <w:p w14:paraId="63088E8E" w14:textId="3AAA4498" w:rsidR="00492207" w:rsidRPr="005E3313" w:rsidRDefault="002E7A58" w:rsidP="00F770F7">
            <w:pPr>
              <w:contextualSpacing/>
              <w:jc w:val="right"/>
              <w:rPr>
                <w:rFonts w:ascii="Abadi" w:hAnsi="Abadi" w:cstheme="minorHAnsi"/>
                <w:sz w:val="20"/>
                <w:szCs w:val="20"/>
                <w:lang w:val="es-DO"/>
              </w:rPr>
            </w:pPr>
            <w:r>
              <w:rPr>
                <w:rFonts w:ascii="Abadi" w:hAnsi="Abadi" w:cstheme="minorHAnsi"/>
                <w:sz w:val="20"/>
                <w:szCs w:val="20"/>
                <w:lang w:val="es-DO"/>
              </w:rPr>
              <w:t>174,</w:t>
            </w:r>
            <w:r w:rsidR="00C83A77">
              <w:rPr>
                <w:rFonts w:ascii="Abadi" w:hAnsi="Abadi" w:cstheme="minorHAnsi"/>
                <w:sz w:val="20"/>
                <w:szCs w:val="20"/>
                <w:lang w:val="es-DO"/>
              </w:rPr>
              <w:t>256.13</w:t>
            </w:r>
          </w:p>
        </w:tc>
      </w:tr>
      <w:tr w:rsidR="00992410" w:rsidRPr="0045564E" w14:paraId="51662B0B" w14:textId="77777777" w:rsidTr="006C2D82">
        <w:trPr>
          <w:trHeight w:val="356"/>
        </w:trPr>
        <w:tc>
          <w:tcPr>
            <w:tcW w:w="4885" w:type="dxa"/>
            <w:shd w:val="clear" w:color="auto" w:fill="FFFFFF" w:themeFill="background1"/>
          </w:tcPr>
          <w:p w14:paraId="3128CC80" w14:textId="77777777" w:rsidR="00992410" w:rsidRPr="006C2D82" w:rsidRDefault="00992410" w:rsidP="00F770F7">
            <w:pPr>
              <w:contextualSpacing/>
              <w:jc w:val="both"/>
              <w:rPr>
                <w:rFonts w:ascii="Abadi" w:hAnsi="Abadi" w:cstheme="minorHAnsi"/>
                <w:sz w:val="20"/>
                <w:szCs w:val="20"/>
                <w:lang w:val="es-DO"/>
              </w:rPr>
            </w:pPr>
            <w:proofErr w:type="gramStart"/>
            <w:r w:rsidRPr="006C2D82">
              <w:rPr>
                <w:rFonts w:ascii="Abadi" w:hAnsi="Abadi" w:cstheme="minorHAnsi"/>
                <w:sz w:val="20"/>
                <w:szCs w:val="20"/>
                <w:lang w:val="es-DO"/>
              </w:rPr>
              <w:t>Total</w:t>
            </w:r>
            <w:proofErr w:type="gramEnd"/>
            <w:r w:rsidRPr="006C2D82">
              <w:rPr>
                <w:rFonts w:ascii="Abadi" w:hAnsi="Abadi" w:cstheme="minorHAnsi"/>
                <w:sz w:val="20"/>
                <w:szCs w:val="20"/>
                <w:lang w:val="es-DO"/>
              </w:rPr>
              <w:t xml:space="preserve"> de Inventarios</w:t>
            </w:r>
          </w:p>
        </w:tc>
        <w:tc>
          <w:tcPr>
            <w:tcW w:w="2264" w:type="dxa"/>
            <w:shd w:val="clear" w:color="auto" w:fill="FFFFFF" w:themeFill="background1"/>
          </w:tcPr>
          <w:p w14:paraId="053A06F9" w14:textId="78F446E6" w:rsidR="00992410" w:rsidRPr="006C2D82" w:rsidRDefault="0096343F" w:rsidP="00F770F7">
            <w:pPr>
              <w:contextualSpacing/>
              <w:jc w:val="right"/>
              <w:rPr>
                <w:rFonts w:ascii="Abadi" w:hAnsi="Abadi" w:cstheme="minorHAnsi"/>
                <w:b/>
                <w:sz w:val="20"/>
                <w:szCs w:val="20"/>
                <w:u w:val="double"/>
                <w:lang w:val="es-DO"/>
              </w:rPr>
            </w:pPr>
            <w:r w:rsidRPr="006C2D82">
              <w:rPr>
                <w:rFonts w:ascii="Abadi" w:hAnsi="Abadi" w:cstheme="minorHAnsi"/>
                <w:b/>
                <w:sz w:val="20"/>
                <w:szCs w:val="20"/>
                <w:u w:val="double"/>
                <w:lang w:val="es-DO"/>
              </w:rPr>
              <w:t>1,</w:t>
            </w:r>
            <w:r w:rsidR="00973DD2">
              <w:rPr>
                <w:rFonts w:ascii="Abadi" w:hAnsi="Abadi" w:cstheme="minorHAnsi"/>
                <w:b/>
                <w:sz w:val="20"/>
                <w:szCs w:val="20"/>
                <w:u w:val="double"/>
                <w:lang w:val="es-DO"/>
              </w:rPr>
              <w:t>810,957.00</w:t>
            </w:r>
          </w:p>
        </w:tc>
        <w:tc>
          <w:tcPr>
            <w:tcW w:w="2238" w:type="dxa"/>
            <w:shd w:val="clear" w:color="auto" w:fill="FFFFFF" w:themeFill="background1"/>
          </w:tcPr>
          <w:p w14:paraId="1E2A21FA" w14:textId="045760EC" w:rsidR="00992410" w:rsidRPr="006C2D82" w:rsidRDefault="003836B4" w:rsidP="00F770F7">
            <w:pPr>
              <w:contextualSpacing/>
              <w:jc w:val="right"/>
              <w:rPr>
                <w:rFonts w:ascii="Abadi" w:hAnsi="Abadi" w:cstheme="minorHAnsi"/>
                <w:b/>
                <w:sz w:val="20"/>
                <w:szCs w:val="20"/>
                <w:u w:val="double"/>
                <w:lang w:val="es-DO"/>
              </w:rPr>
            </w:pPr>
            <w:r>
              <w:rPr>
                <w:rFonts w:ascii="Abadi" w:hAnsi="Abadi" w:cstheme="minorHAnsi"/>
                <w:b/>
                <w:sz w:val="20"/>
                <w:szCs w:val="20"/>
                <w:u w:val="double"/>
                <w:lang w:val="es-DO"/>
              </w:rPr>
              <w:t>792,331.10</w:t>
            </w:r>
          </w:p>
        </w:tc>
      </w:tr>
    </w:tbl>
    <w:p w14:paraId="614D0666" w14:textId="77777777" w:rsidR="00F43D5B" w:rsidRDefault="00F43D5B" w:rsidP="00F43D5B">
      <w:pPr>
        <w:rPr>
          <w:rFonts w:ascii="Abadi" w:hAnsi="Abadi" w:cstheme="minorHAnsi"/>
          <w:b/>
          <w:sz w:val="20"/>
          <w:szCs w:val="20"/>
          <w:lang w:val="es-DO"/>
        </w:rPr>
      </w:pPr>
    </w:p>
    <w:p w14:paraId="636B4326" w14:textId="56EB0D38" w:rsidR="00312908" w:rsidRPr="0045564E" w:rsidRDefault="002D1536" w:rsidP="00FF5221">
      <w:pPr>
        <w:pStyle w:val="Prrafodelista"/>
        <w:numPr>
          <w:ilvl w:val="0"/>
          <w:numId w:val="11"/>
        </w:numPr>
        <w:ind w:left="426"/>
        <w:rPr>
          <w:rFonts w:ascii="Abadi" w:hAnsi="Abadi" w:cstheme="minorHAnsi"/>
          <w:b/>
          <w:sz w:val="20"/>
          <w:szCs w:val="20"/>
          <w:lang w:val="es-DO"/>
        </w:rPr>
      </w:pPr>
      <w:r w:rsidRPr="0045564E">
        <w:rPr>
          <w:rFonts w:ascii="Abadi" w:hAnsi="Abadi" w:cstheme="minorHAnsi"/>
          <w:b/>
          <w:sz w:val="20"/>
          <w:szCs w:val="20"/>
          <w:lang w:val="es-DO"/>
        </w:rPr>
        <w:t xml:space="preserve">Pagos </w:t>
      </w:r>
      <w:r w:rsidR="00BE32B7" w:rsidRPr="0045564E">
        <w:rPr>
          <w:rFonts w:ascii="Abadi" w:hAnsi="Abadi" w:cstheme="minorHAnsi"/>
          <w:b/>
          <w:sz w:val="20"/>
          <w:szCs w:val="20"/>
          <w:lang w:val="es-DO"/>
        </w:rPr>
        <w:t>Anticipados</w:t>
      </w:r>
    </w:p>
    <w:p w14:paraId="24FBF29B" w14:textId="78A72B7C" w:rsidR="00BE32B7" w:rsidRPr="0045564E" w:rsidRDefault="00BE32B7" w:rsidP="00BE32B7">
      <w:pPr>
        <w:ind w:left="66"/>
        <w:rPr>
          <w:rFonts w:ascii="Abadi" w:hAnsi="Abadi" w:cstheme="minorHAnsi"/>
          <w:bCs/>
          <w:sz w:val="20"/>
          <w:szCs w:val="20"/>
          <w:lang w:val="es-DO"/>
        </w:rPr>
      </w:pPr>
      <w:r w:rsidRPr="0045564E">
        <w:rPr>
          <w:rFonts w:ascii="Abadi" w:hAnsi="Abadi" w:cstheme="minorHAnsi"/>
          <w:bCs/>
          <w:sz w:val="20"/>
          <w:szCs w:val="20"/>
          <w:lang w:val="es-DO"/>
        </w:rPr>
        <w:t xml:space="preserve">Un detalle de los pagos anticipados al </w:t>
      </w:r>
      <w:r w:rsidR="008F6A4A" w:rsidRPr="0045564E">
        <w:rPr>
          <w:rFonts w:ascii="Abadi" w:hAnsi="Abadi" w:cstheme="minorHAnsi"/>
          <w:sz w:val="20"/>
          <w:szCs w:val="20"/>
          <w:lang w:val="es-DO"/>
        </w:rPr>
        <w:t>3</w:t>
      </w:r>
      <w:r w:rsidR="008F6A4A">
        <w:rPr>
          <w:rFonts w:ascii="Abadi" w:hAnsi="Abadi" w:cstheme="minorHAnsi"/>
          <w:sz w:val="20"/>
          <w:szCs w:val="20"/>
          <w:lang w:val="es-DO"/>
        </w:rPr>
        <w:t>1</w:t>
      </w:r>
      <w:r w:rsidR="008F6A4A" w:rsidRPr="0045564E">
        <w:rPr>
          <w:rFonts w:ascii="Abadi" w:hAnsi="Abadi" w:cstheme="minorHAnsi"/>
          <w:sz w:val="20"/>
          <w:szCs w:val="20"/>
          <w:lang w:val="es-DO"/>
        </w:rPr>
        <w:t xml:space="preserve"> de </w:t>
      </w:r>
      <w:r w:rsidR="00BD5B0B">
        <w:rPr>
          <w:rFonts w:ascii="Abadi" w:hAnsi="Abadi" w:cstheme="minorHAnsi"/>
          <w:sz w:val="20"/>
          <w:szCs w:val="20"/>
          <w:lang w:val="es-DO"/>
        </w:rPr>
        <w:t>Diciembre</w:t>
      </w:r>
      <w:r w:rsidR="008F6A4A" w:rsidRPr="0045564E">
        <w:rPr>
          <w:rFonts w:ascii="Abadi" w:hAnsi="Abadi" w:cstheme="minorHAnsi"/>
          <w:sz w:val="20"/>
          <w:szCs w:val="20"/>
          <w:lang w:val="es-DO"/>
        </w:rPr>
        <w:t xml:space="preserve"> </w:t>
      </w:r>
      <w:r w:rsidRPr="0045564E">
        <w:rPr>
          <w:rFonts w:ascii="Abadi" w:hAnsi="Abadi" w:cstheme="minorHAnsi"/>
          <w:bCs/>
          <w:sz w:val="20"/>
          <w:szCs w:val="20"/>
          <w:lang w:val="es-DO"/>
        </w:rPr>
        <w:t xml:space="preserve">de </w:t>
      </w:r>
      <w:r w:rsidR="00EA10FC" w:rsidRPr="0045564E">
        <w:rPr>
          <w:rFonts w:ascii="Abadi" w:hAnsi="Abadi" w:cstheme="minorHAnsi"/>
          <w:bCs/>
          <w:sz w:val="20"/>
          <w:szCs w:val="20"/>
          <w:lang w:val="es-DO"/>
        </w:rPr>
        <w:t>2024</w:t>
      </w:r>
      <w:r w:rsidRPr="0045564E">
        <w:rPr>
          <w:rFonts w:ascii="Abadi" w:hAnsi="Abadi" w:cstheme="minorHAnsi"/>
          <w:bCs/>
          <w:sz w:val="20"/>
          <w:szCs w:val="20"/>
          <w:lang w:val="es-DO"/>
        </w:rPr>
        <w:t xml:space="preserve"> y </w:t>
      </w:r>
      <w:r w:rsidR="004567A7" w:rsidRPr="0045564E">
        <w:rPr>
          <w:rFonts w:ascii="Abadi" w:hAnsi="Abadi" w:cstheme="minorHAnsi"/>
          <w:bCs/>
          <w:sz w:val="20"/>
          <w:szCs w:val="20"/>
          <w:lang w:val="es-DO"/>
        </w:rPr>
        <w:t>2023</w:t>
      </w:r>
      <w:r w:rsidR="00D13A58" w:rsidRPr="0045564E">
        <w:rPr>
          <w:rFonts w:ascii="Abadi" w:hAnsi="Abadi" w:cstheme="minorHAnsi"/>
          <w:bCs/>
          <w:sz w:val="20"/>
          <w:szCs w:val="20"/>
          <w:lang w:val="es-DO"/>
        </w:rPr>
        <w:t>, es como sigue:</w:t>
      </w:r>
    </w:p>
    <w:tbl>
      <w:tblPr>
        <w:tblStyle w:val="Tablaconcuadrcula"/>
        <w:tblW w:w="9339" w:type="dxa"/>
        <w:tblInd w:w="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22"/>
        <w:gridCol w:w="2280"/>
        <w:gridCol w:w="2137"/>
      </w:tblGrid>
      <w:tr w:rsidR="00D13A58" w:rsidRPr="0045564E" w14:paraId="4D21ABBE" w14:textId="77777777" w:rsidTr="00B743E2">
        <w:trPr>
          <w:trHeight w:val="364"/>
        </w:trPr>
        <w:tc>
          <w:tcPr>
            <w:tcW w:w="4922" w:type="dxa"/>
            <w:shd w:val="clear" w:color="auto" w:fill="0070C0"/>
          </w:tcPr>
          <w:p w14:paraId="7096EA10" w14:textId="77777777" w:rsidR="00D13A58" w:rsidRPr="00B743E2" w:rsidRDefault="00D13A58" w:rsidP="00F770F7">
            <w:pPr>
              <w:contextualSpacing/>
              <w:jc w:val="center"/>
              <w:rPr>
                <w:rFonts w:ascii="Abadi" w:hAnsi="Abadi" w:cstheme="minorHAnsi"/>
                <w:b/>
                <w:bCs/>
                <w:color w:val="FFFFFF" w:themeColor="background1"/>
                <w:sz w:val="20"/>
                <w:szCs w:val="20"/>
                <w:lang w:val="es-DO"/>
              </w:rPr>
            </w:pPr>
            <w:bookmarkStart w:id="46" w:name="_Hlk176857914"/>
            <w:r w:rsidRPr="00B743E2">
              <w:rPr>
                <w:rFonts w:ascii="Abadi" w:hAnsi="Abadi" w:cstheme="minorHAnsi"/>
                <w:b/>
                <w:bCs/>
                <w:color w:val="FFFFFF" w:themeColor="background1"/>
                <w:sz w:val="20"/>
                <w:szCs w:val="20"/>
                <w:lang w:val="es-DO"/>
              </w:rPr>
              <w:t>Descripción</w:t>
            </w:r>
          </w:p>
        </w:tc>
        <w:tc>
          <w:tcPr>
            <w:tcW w:w="2280" w:type="dxa"/>
            <w:shd w:val="clear" w:color="auto" w:fill="0070C0"/>
          </w:tcPr>
          <w:p w14:paraId="689E6C22" w14:textId="5727B09E" w:rsidR="00D13A58" w:rsidRPr="00B743E2" w:rsidRDefault="00EA10FC" w:rsidP="00F770F7">
            <w:pPr>
              <w:contextualSpacing/>
              <w:jc w:val="center"/>
              <w:rPr>
                <w:rFonts w:ascii="Abadi" w:hAnsi="Abadi" w:cstheme="minorHAnsi"/>
                <w:b/>
                <w:bCs/>
                <w:color w:val="FFFFFF" w:themeColor="background1"/>
                <w:sz w:val="20"/>
                <w:szCs w:val="20"/>
                <w:lang w:val="es-DO"/>
              </w:rPr>
            </w:pPr>
            <w:r w:rsidRPr="00B743E2">
              <w:rPr>
                <w:rFonts w:ascii="Abadi" w:hAnsi="Abadi" w:cstheme="minorHAnsi"/>
                <w:b/>
                <w:bCs/>
                <w:color w:val="FFFFFF" w:themeColor="background1"/>
                <w:sz w:val="20"/>
                <w:szCs w:val="20"/>
                <w:lang w:val="es-DO"/>
              </w:rPr>
              <w:t>2024</w:t>
            </w:r>
          </w:p>
        </w:tc>
        <w:tc>
          <w:tcPr>
            <w:tcW w:w="2137" w:type="dxa"/>
            <w:shd w:val="clear" w:color="auto" w:fill="0070C0"/>
          </w:tcPr>
          <w:p w14:paraId="20A74C2A" w14:textId="28AF919D" w:rsidR="00D13A58" w:rsidRPr="00B743E2" w:rsidRDefault="004567A7" w:rsidP="00F770F7">
            <w:pPr>
              <w:contextualSpacing/>
              <w:jc w:val="center"/>
              <w:rPr>
                <w:rFonts w:ascii="Abadi" w:hAnsi="Abadi" w:cstheme="minorHAnsi"/>
                <w:b/>
                <w:bCs/>
                <w:color w:val="FFFFFF" w:themeColor="background1"/>
                <w:sz w:val="20"/>
                <w:szCs w:val="20"/>
                <w:lang w:val="es-DO"/>
              </w:rPr>
            </w:pPr>
            <w:r w:rsidRPr="00B743E2">
              <w:rPr>
                <w:rFonts w:ascii="Abadi" w:hAnsi="Abadi" w:cstheme="minorHAnsi"/>
                <w:b/>
                <w:bCs/>
                <w:color w:val="FFFFFF" w:themeColor="background1"/>
                <w:sz w:val="20"/>
                <w:szCs w:val="20"/>
                <w:lang w:val="es-DO"/>
              </w:rPr>
              <w:t>2023</w:t>
            </w:r>
          </w:p>
        </w:tc>
      </w:tr>
      <w:tr w:rsidR="0008385C" w:rsidRPr="0045564E" w14:paraId="20CB76E8" w14:textId="77777777" w:rsidTr="00F770F7">
        <w:trPr>
          <w:trHeight w:val="378"/>
        </w:trPr>
        <w:tc>
          <w:tcPr>
            <w:tcW w:w="4922" w:type="dxa"/>
          </w:tcPr>
          <w:p w14:paraId="5270038A" w14:textId="15FDBD5E" w:rsidR="0008385C" w:rsidRPr="0045564E" w:rsidRDefault="0008385C" w:rsidP="00F770F7">
            <w:pPr>
              <w:contextualSpacing/>
              <w:jc w:val="both"/>
              <w:rPr>
                <w:rFonts w:ascii="Abadi" w:hAnsi="Abadi" w:cstheme="minorHAnsi"/>
                <w:sz w:val="20"/>
                <w:szCs w:val="20"/>
                <w:lang w:val="es-DO"/>
              </w:rPr>
            </w:pPr>
            <w:r w:rsidRPr="0045564E">
              <w:rPr>
                <w:rFonts w:ascii="Abadi" w:hAnsi="Abadi" w:cstheme="minorHAnsi"/>
                <w:sz w:val="20"/>
                <w:szCs w:val="20"/>
                <w:lang w:val="es-DO"/>
              </w:rPr>
              <w:t xml:space="preserve">Seguros Anticipados </w:t>
            </w:r>
          </w:p>
        </w:tc>
        <w:tc>
          <w:tcPr>
            <w:tcW w:w="2280" w:type="dxa"/>
          </w:tcPr>
          <w:p w14:paraId="2E449455" w14:textId="28A966FB" w:rsidR="0008385C" w:rsidRPr="005E3313" w:rsidRDefault="00841474" w:rsidP="00F770F7">
            <w:pPr>
              <w:contextualSpacing/>
              <w:jc w:val="right"/>
              <w:rPr>
                <w:rFonts w:ascii="Abadi" w:hAnsi="Abadi" w:cstheme="minorHAnsi"/>
                <w:sz w:val="20"/>
                <w:szCs w:val="20"/>
                <w:highlight w:val="yellow"/>
                <w:lang w:val="es-DO"/>
              </w:rPr>
            </w:pPr>
            <w:r w:rsidRPr="00841474">
              <w:rPr>
                <w:rFonts w:ascii="Abadi" w:hAnsi="Abadi" w:cstheme="minorHAnsi"/>
                <w:sz w:val="20"/>
                <w:szCs w:val="20"/>
                <w:lang w:val="es-DO"/>
              </w:rPr>
              <w:t>1,</w:t>
            </w:r>
            <w:r w:rsidR="00CD137B">
              <w:rPr>
                <w:rFonts w:ascii="Abadi" w:hAnsi="Abadi" w:cstheme="minorHAnsi"/>
                <w:sz w:val="20"/>
                <w:szCs w:val="20"/>
                <w:lang w:val="es-DO"/>
              </w:rPr>
              <w:t>270,847.10</w:t>
            </w:r>
          </w:p>
        </w:tc>
        <w:tc>
          <w:tcPr>
            <w:tcW w:w="2137" w:type="dxa"/>
          </w:tcPr>
          <w:p w14:paraId="17FB5A7F" w14:textId="29FA7973" w:rsidR="0008385C" w:rsidRPr="005E3313" w:rsidRDefault="00841474" w:rsidP="00F770F7">
            <w:pPr>
              <w:contextualSpacing/>
              <w:jc w:val="right"/>
              <w:rPr>
                <w:rFonts w:ascii="Abadi" w:hAnsi="Abadi" w:cstheme="minorHAnsi"/>
                <w:sz w:val="20"/>
                <w:szCs w:val="20"/>
                <w:lang w:val="es-DO"/>
              </w:rPr>
            </w:pPr>
            <w:r>
              <w:rPr>
                <w:rFonts w:ascii="Abadi" w:hAnsi="Abadi" w:cstheme="minorHAnsi"/>
                <w:sz w:val="20"/>
                <w:szCs w:val="20"/>
                <w:lang w:val="es-DO"/>
              </w:rPr>
              <w:t>1,</w:t>
            </w:r>
            <w:r w:rsidR="002D3BE5">
              <w:rPr>
                <w:rFonts w:ascii="Abadi" w:hAnsi="Abadi" w:cstheme="minorHAnsi"/>
                <w:sz w:val="20"/>
                <w:szCs w:val="20"/>
                <w:lang w:val="es-DO"/>
              </w:rPr>
              <w:t>834,</w:t>
            </w:r>
            <w:r w:rsidR="0097584F">
              <w:rPr>
                <w:rFonts w:ascii="Abadi" w:hAnsi="Abadi" w:cstheme="minorHAnsi"/>
                <w:sz w:val="20"/>
                <w:szCs w:val="20"/>
                <w:lang w:val="es-DO"/>
              </w:rPr>
              <w:t>195.61</w:t>
            </w:r>
          </w:p>
        </w:tc>
      </w:tr>
      <w:tr w:rsidR="00D13A58" w:rsidRPr="0045564E" w14:paraId="747778C3" w14:textId="77777777" w:rsidTr="006C2D82">
        <w:trPr>
          <w:trHeight w:val="378"/>
        </w:trPr>
        <w:tc>
          <w:tcPr>
            <w:tcW w:w="4922" w:type="dxa"/>
            <w:shd w:val="clear" w:color="auto" w:fill="FFFFFF" w:themeFill="background1"/>
          </w:tcPr>
          <w:p w14:paraId="0D8F98D1" w14:textId="50CE368A" w:rsidR="00D13A58" w:rsidRPr="006C2D82" w:rsidRDefault="00D13A58" w:rsidP="00F770F7">
            <w:pPr>
              <w:contextualSpacing/>
              <w:jc w:val="both"/>
              <w:rPr>
                <w:rFonts w:ascii="Abadi" w:hAnsi="Abadi" w:cstheme="minorHAnsi"/>
                <w:b/>
                <w:bCs/>
                <w:sz w:val="20"/>
                <w:szCs w:val="20"/>
                <w:lang w:val="es-DO"/>
              </w:rPr>
            </w:pPr>
            <w:proofErr w:type="gramStart"/>
            <w:r w:rsidRPr="006C2D82">
              <w:rPr>
                <w:rFonts w:ascii="Abadi" w:hAnsi="Abadi" w:cstheme="minorHAnsi"/>
                <w:b/>
                <w:bCs/>
                <w:sz w:val="20"/>
                <w:szCs w:val="20"/>
                <w:lang w:val="es-DO"/>
              </w:rPr>
              <w:t>Total</w:t>
            </w:r>
            <w:proofErr w:type="gramEnd"/>
            <w:r w:rsidRPr="006C2D82">
              <w:rPr>
                <w:rFonts w:ascii="Abadi" w:hAnsi="Abadi" w:cstheme="minorHAnsi"/>
                <w:b/>
                <w:bCs/>
                <w:sz w:val="20"/>
                <w:szCs w:val="20"/>
                <w:lang w:val="es-DO"/>
              </w:rPr>
              <w:t xml:space="preserve"> de </w:t>
            </w:r>
            <w:r w:rsidR="00AD4C79" w:rsidRPr="006C2D82">
              <w:rPr>
                <w:rFonts w:ascii="Abadi" w:hAnsi="Abadi" w:cstheme="minorHAnsi"/>
                <w:b/>
                <w:bCs/>
                <w:sz w:val="20"/>
                <w:szCs w:val="20"/>
                <w:lang w:val="es-DO"/>
              </w:rPr>
              <w:t>Pago</w:t>
            </w:r>
            <w:r w:rsidRPr="006C2D82">
              <w:rPr>
                <w:rFonts w:ascii="Abadi" w:hAnsi="Abadi" w:cstheme="minorHAnsi"/>
                <w:b/>
                <w:bCs/>
                <w:sz w:val="20"/>
                <w:szCs w:val="20"/>
                <w:lang w:val="es-DO"/>
              </w:rPr>
              <w:t>s</w:t>
            </w:r>
            <w:r w:rsidR="00AD4C79" w:rsidRPr="006C2D82">
              <w:rPr>
                <w:rFonts w:ascii="Abadi" w:hAnsi="Abadi" w:cstheme="minorHAnsi"/>
                <w:b/>
                <w:bCs/>
                <w:sz w:val="20"/>
                <w:szCs w:val="20"/>
                <w:lang w:val="es-DO"/>
              </w:rPr>
              <w:t xml:space="preserve"> Anticipados</w:t>
            </w:r>
          </w:p>
        </w:tc>
        <w:tc>
          <w:tcPr>
            <w:tcW w:w="2280" w:type="dxa"/>
            <w:shd w:val="clear" w:color="auto" w:fill="FFFFFF" w:themeFill="background1"/>
          </w:tcPr>
          <w:p w14:paraId="58E647AA" w14:textId="70C2922A" w:rsidR="00D13A58" w:rsidRPr="006C2D82" w:rsidRDefault="00AE74E7" w:rsidP="00B50FB2">
            <w:pPr>
              <w:contextualSpacing/>
              <w:jc w:val="right"/>
              <w:rPr>
                <w:rFonts w:ascii="Abadi" w:hAnsi="Abadi" w:cstheme="minorHAnsi"/>
                <w:b/>
                <w:bCs/>
                <w:sz w:val="20"/>
                <w:szCs w:val="20"/>
                <w:highlight w:val="yellow"/>
                <w:u w:val="double"/>
                <w:lang w:val="es-DO"/>
              </w:rPr>
            </w:pPr>
            <w:r w:rsidRPr="00AE74E7">
              <w:rPr>
                <w:rFonts w:ascii="Abadi" w:hAnsi="Abadi" w:cstheme="minorHAnsi"/>
                <w:b/>
                <w:bCs/>
                <w:sz w:val="20"/>
                <w:szCs w:val="20"/>
                <w:u w:val="double"/>
                <w:lang w:val="es-DO"/>
              </w:rPr>
              <w:t>1,270,847.10</w:t>
            </w:r>
          </w:p>
        </w:tc>
        <w:tc>
          <w:tcPr>
            <w:tcW w:w="2137" w:type="dxa"/>
            <w:shd w:val="clear" w:color="auto" w:fill="FFFFFF" w:themeFill="background1"/>
          </w:tcPr>
          <w:p w14:paraId="15583860" w14:textId="188647E6" w:rsidR="00D13A58" w:rsidRPr="006C2D82" w:rsidRDefault="00647C75" w:rsidP="00F770F7">
            <w:pPr>
              <w:contextualSpacing/>
              <w:jc w:val="right"/>
              <w:rPr>
                <w:rFonts w:ascii="Abadi" w:hAnsi="Abadi" w:cstheme="minorHAnsi"/>
                <w:b/>
                <w:bCs/>
                <w:sz w:val="20"/>
                <w:szCs w:val="20"/>
                <w:u w:val="double"/>
                <w:lang w:val="es-DO"/>
              </w:rPr>
            </w:pPr>
            <w:r>
              <w:rPr>
                <w:rFonts w:ascii="Abadi" w:hAnsi="Abadi" w:cstheme="minorHAnsi"/>
                <w:b/>
                <w:bCs/>
                <w:sz w:val="20"/>
                <w:szCs w:val="20"/>
                <w:u w:val="double"/>
                <w:lang w:val="es-DO"/>
              </w:rPr>
              <w:t>1,834,19</w:t>
            </w:r>
            <w:r w:rsidR="00E14982">
              <w:rPr>
                <w:rFonts w:ascii="Abadi" w:hAnsi="Abadi" w:cstheme="minorHAnsi"/>
                <w:b/>
                <w:bCs/>
                <w:sz w:val="20"/>
                <w:szCs w:val="20"/>
                <w:u w:val="double"/>
                <w:lang w:val="es-DO"/>
              </w:rPr>
              <w:t>6</w:t>
            </w:r>
            <w:r>
              <w:rPr>
                <w:rFonts w:ascii="Abadi" w:hAnsi="Abadi" w:cstheme="minorHAnsi"/>
                <w:b/>
                <w:bCs/>
                <w:sz w:val="20"/>
                <w:szCs w:val="20"/>
                <w:u w:val="double"/>
                <w:lang w:val="es-DO"/>
              </w:rPr>
              <w:t>.61</w:t>
            </w:r>
          </w:p>
        </w:tc>
      </w:tr>
      <w:bookmarkEnd w:id="46"/>
    </w:tbl>
    <w:p w14:paraId="402A77EE" w14:textId="77777777" w:rsidR="00F07000" w:rsidRPr="0045564E" w:rsidRDefault="00F07000" w:rsidP="00B572DB">
      <w:pPr>
        <w:rPr>
          <w:rFonts w:ascii="Abadi" w:hAnsi="Abadi" w:cstheme="minorHAnsi"/>
          <w:b/>
          <w:sz w:val="20"/>
          <w:szCs w:val="20"/>
          <w:lang w:val="es-DO"/>
        </w:rPr>
      </w:pPr>
    </w:p>
    <w:p w14:paraId="6B74226A" w14:textId="3659FB1F" w:rsidR="00FA2452" w:rsidRPr="0045564E" w:rsidRDefault="008515E6" w:rsidP="00FF5221">
      <w:pPr>
        <w:pStyle w:val="Prrafodelista"/>
        <w:numPr>
          <w:ilvl w:val="1"/>
          <w:numId w:val="11"/>
        </w:numPr>
        <w:ind w:left="426"/>
        <w:rPr>
          <w:rFonts w:ascii="Abadi" w:hAnsi="Abadi" w:cstheme="minorHAnsi"/>
          <w:b/>
          <w:sz w:val="20"/>
          <w:szCs w:val="20"/>
          <w:lang w:val="es-DO"/>
        </w:rPr>
      </w:pPr>
      <w:r w:rsidRPr="0045564E">
        <w:rPr>
          <w:rFonts w:ascii="Abadi" w:hAnsi="Abadi" w:cstheme="minorHAnsi"/>
          <w:b/>
          <w:sz w:val="20"/>
          <w:szCs w:val="20"/>
          <w:lang w:val="es-DO"/>
        </w:rPr>
        <w:lastRenderedPageBreak/>
        <w:t>Otros Activos Corrientes</w:t>
      </w:r>
    </w:p>
    <w:p w14:paraId="61591F69" w14:textId="7B5B0A6C" w:rsidR="00FA2452" w:rsidRPr="0045564E" w:rsidRDefault="00FA2452" w:rsidP="00FA2452">
      <w:pPr>
        <w:ind w:left="66"/>
        <w:rPr>
          <w:rFonts w:ascii="Abadi" w:hAnsi="Abadi" w:cstheme="minorHAnsi"/>
          <w:bCs/>
          <w:sz w:val="20"/>
          <w:szCs w:val="20"/>
          <w:lang w:val="es-DO"/>
        </w:rPr>
      </w:pPr>
      <w:r w:rsidRPr="0045564E">
        <w:rPr>
          <w:rFonts w:ascii="Abadi" w:hAnsi="Abadi" w:cstheme="minorHAnsi"/>
          <w:bCs/>
          <w:sz w:val="20"/>
          <w:szCs w:val="20"/>
          <w:lang w:val="es-DO"/>
        </w:rPr>
        <w:t xml:space="preserve">Un detalle de </w:t>
      </w:r>
      <w:r w:rsidR="00E67804" w:rsidRPr="0045564E">
        <w:rPr>
          <w:rFonts w:ascii="Abadi" w:hAnsi="Abadi" w:cstheme="minorHAnsi"/>
          <w:bCs/>
          <w:sz w:val="20"/>
          <w:szCs w:val="20"/>
          <w:lang w:val="es-DO"/>
        </w:rPr>
        <w:t>otros activos corrientes</w:t>
      </w:r>
      <w:r w:rsidRPr="0045564E">
        <w:rPr>
          <w:rFonts w:ascii="Abadi" w:hAnsi="Abadi" w:cstheme="minorHAnsi"/>
          <w:bCs/>
          <w:sz w:val="20"/>
          <w:szCs w:val="20"/>
          <w:lang w:val="es-DO"/>
        </w:rPr>
        <w:t xml:space="preserve"> al </w:t>
      </w:r>
      <w:r w:rsidR="008F6A4A" w:rsidRPr="0045564E">
        <w:rPr>
          <w:rFonts w:ascii="Abadi" w:hAnsi="Abadi" w:cstheme="minorHAnsi"/>
          <w:sz w:val="20"/>
          <w:szCs w:val="20"/>
          <w:lang w:val="es-DO"/>
        </w:rPr>
        <w:t>3</w:t>
      </w:r>
      <w:r w:rsidR="008F6A4A">
        <w:rPr>
          <w:rFonts w:ascii="Abadi" w:hAnsi="Abadi" w:cstheme="minorHAnsi"/>
          <w:sz w:val="20"/>
          <w:szCs w:val="20"/>
          <w:lang w:val="es-DO"/>
        </w:rPr>
        <w:t>1</w:t>
      </w:r>
      <w:r w:rsidR="008F6A4A" w:rsidRPr="0045564E">
        <w:rPr>
          <w:rFonts w:ascii="Abadi" w:hAnsi="Abadi" w:cstheme="minorHAnsi"/>
          <w:sz w:val="20"/>
          <w:szCs w:val="20"/>
          <w:lang w:val="es-DO"/>
        </w:rPr>
        <w:t xml:space="preserve"> de </w:t>
      </w:r>
      <w:r w:rsidR="00BD5B0B">
        <w:rPr>
          <w:rFonts w:ascii="Abadi" w:hAnsi="Abadi" w:cstheme="minorHAnsi"/>
          <w:sz w:val="20"/>
          <w:szCs w:val="20"/>
          <w:lang w:val="es-DO"/>
        </w:rPr>
        <w:t>Diciembre</w:t>
      </w:r>
      <w:r w:rsidR="008F6A4A" w:rsidRPr="0045564E">
        <w:rPr>
          <w:rFonts w:ascii="Abadi" w:hAnsi="Abadi" w:cstheme="minorHAnsi"/>
          <w:sz w:val="20"/>
          <w:szCs w:val="20"/>
          <w:lang w:val="es-DO"/>
        </w:rPr>
        <w:t xml:space="preserve"> </w:t>
      </w:r>
      <w:r w:rsidRPr="0045564E">
        <w:rPr>
          <w:rFonts w:ascii="Abadi" w:hAnsi="Abadi" w:cstheme="minorHAnsi"/>
          <w:bCs/>
          <w:sz w:val="20"/>
          <w:szCs w:val="20"/>
          <w:lang w:val="es-DO"/>
        </w:rPr>
        <w:t xml:space="preserve">de </w:t>
      </w:r>
      <w:r w:rsidR="00EA10FC" w:rsidRPr="0045564E">
        <w:rPr>
          <w:rFonts w:ascii="Abadi" w:hAnsi="Abadi" w:cstheme="minorHAnsi"/>
          <w:bCs/>
          <w:sz w:val="20"/>
          <w:szCs w:val="20"/>
          <w:lang w:val="es-DO"/>
        </w:rPr>
        <w:t>2024</w:t>
      </w:r>
      <w:r w:rsidRPr="0045564E">
        <w:rPr>
          <w:rFonts w:ascii="Abadi" w:hAnsi="Abadi" w:cstheme="minorHAnsi"/>
          <w:bCs/>
          <w:sz w:val="20"/>
          <w:szCs w:val="20"/>
          <w:lang w:val="es-DO"/>
        </w:rPr>
        <w:t xml:space="preserve"> y </w:t>
      </w:r>
      <w:r w:rsidR="004567A7" w:rsidRPr="0045564E">
        <w:rPr>
          <w:rFonts w:ascii="Abadi" w:hAnsi="Abadi" w:cstheme="minorHAnsi"/>
          <w:bCs/>
          <w:sz w:val="20"/>
          <w:szCs w:val="20"/>
          <w:lang w:val="es-DO"/>
        </w:rPr>
        <w:t>2023</w:t>
      </w:r>
      <w:r w:rsidRPr="0045564E">
        <w:rPr>
          <w:rFonts w:ascii="Abadi" w:hAnsi="Abadi" w:cstheme="minorHAnsi"/>
          <w:bCs/>
          <w:sz w:val="20"/>
          <w:szCs w:val="20"/>
          <w:lang w:val="es-DO"/>
        </w:rPr>
        <w:t>, es como sigue:</w:t>
      </w:r>
    </w:p>
    <w:tbl>
      <w:tblPr>
        <w:tblStyle w:val="Tablaconcuadrcula"/>
        <w:tblW w:w="0" w:type="auto"/>
        <w:tblInd w:w="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91"/>
        <w:gridCol w:w="2268"/>
        <w:gridCol w:w="2125"/>
      </w:tblGrid>
      <w:tr w:rsidR="00ED04D6" w:rsidRPr="0045564E" w14:paraId="50614EC3" w14:textId="77777777" w:rsidTr="00B743E2">
        <w:tc>
          <w:tcPr>
            <w:tcW w:w="4891" w:type="dxa"/>
            <w:shd w:val="clear" w:color="auto" w:fill="0070C0"/>
            <w:vAlign w:val="bottom"/>
          </w:tcPr>
          <w:p w14:paraId="40D2DA9F" w14:textId="77777777" w:rsidR="00ED04D6" w:rsidRPr="00B743E2" w:rsidRDefault="00ED04D6" w:rsidP="00BB7A0A">
            <w:pPr>
              <w:jc w:val="center"/>
              <w:rPr>
                <w:rFonts w:ascii="Abadi" w:hAnsi="Abadi" w:cstheme="minorHAnsi"/>
                <w:b/>
                <w:bCs/>
                <w:color w:val="FFFFFF" w:themeColor="background1"/>
                <w:sz w:val="20"/>
                <w:szCs w:val="20"/>
                <w:lang w:val="es-DO"/>
              </w:rPr>
            </w:pPr>
            <w:r w:rsidRPr="00B743E2">
              <w:rPr>
                <w:rFonts w:ascii="Abadi" w:hAnsi="Abadi" w:cstheme="minorHAnsi"/>
                <w:b/>
                <w:bCs/>
                <w:color w:val="FFFFFF" w:themeColor="background1"/>
                <w:sz w:val="20"/>
                <w:szCs w:val="20"/>
                <w:lang w:val="es-DO"/>
              </w:rPr>
              <w:t>Descripción</w:t>
            </w:r>
          </w:p>
        </w:tc>
        <w:tc>
          <w:tcPr>
            <w:tcW w:w="2268" w:type="dxa"/>
            <w:shd w:val="clear" w:color="auto" w:fill="0070C0"/>
            <w:vAlign w:val="bottom"/>
          </w:tcPr>
          <w:p w14:paraId="7419E7D7" w14:textId="0AC213A4" w:rsidR="00ED04D6" w:rsidRPr="00B743E2" w:rsidRDefault="00494209" w:rsidP="00BB7A0A">
            <w:pPr>
              <w:jc w:val="center"/>
              <w:rPr>
                <w:rFonts w:ascii="Abadi" w:hAnsi="Abadi" w:cstheme="minorHAnsi"/>
                <w:b/>
                <w:bCs/>
                <w:color w:val="FFFFFF" w:themeColor="background1"/>
                <w:sz w:val="20"/>
                <w:szCs w:val="20"/>
                <w:lang w:val="es-DO"/>
              </w:rPr>
            </w:pPr>
            <w:r w:rsidRPr="00B743E2">
              <w:rPr>
                <w:rFonts w:ascii="Abadi" w:hAnsi="Abadi" w:cstheme="minorHAnsi"/>
                <w:b/>
                <w:bCs/>
                <w:color w:val="FFFFFF" w:themeColor="background1"/>
                <w:sz w:val="20"/>
                <w:szCs w:val="20"/>
                <w:lang w:val="es-DO"/>
              </w:rPr>
              <w:t xml:space="preserve">           </w:t>
            </w:r>
            <w:r w:rsidR="00ED04D6" w:rsidRPr="00B743E2">
              <w:rPr>
                <w:rFonts w:ascii="Abadi" w:hAnsi="Abadi" w:cstheme="minorHAnsi"/>
                <w:b/>
                <w:bCs/>
                <w:color w:val="FFFFFF" w:themeColor="background1"/>
                <w:sz w:val="20"/>
                <w:szCs w:val="20"/>
                <w:lang w:val="es-DO"/>
              </w:rPr>
              <w:t>2024</w:t>
            </w:r>
          </w:p>
        </w:tc>
        <w:tc>
          <w:tcPr>
            <w:tcW w:w="2125" w:type="dxa"/>
            <w:shd w:val="clear" w:color="auto" w:fill="0070C0"/>
            <w:vAlign w:val="bottom"/>
          </w:tcPr>
          <w:p w14:paraId="20E01A65" w14:textId="13D9CADD" w:rsidR="00ED04D6" w:rsidRPr="00B743E2" w:rsidRDefault="00494209" w:rsidP="00BB7A0A">
            <w:pPr>
              <w:jc w:val="center"/>
              <w:rPr>
                <w:rFonts w:ascii="Abadi" w:hAnsi="Abadi" w:cstheme="minorHAnsi"/>
                <w:b/>
                <w:bCs/>
                <w:color w:val="FFFFFF" w:themeColor="background1"/>
                <w:sz w:val="20"/>
                <w:szCs w:val="20"/>
                <w:lang w:val="es-DO"/>
              </w:rPr>
            </w:pPr>
            <w:r w:rsidRPr="00B743E2">
              <w:rPr>
                <w:rFonts w:ascii="Abadi" w:hAnsi="Abadi" w:cstheme="minorHAnsi"/>
                <w:b/>
                <w:bCs/>
                <w:color w:val="FFFFFF" w:themeColor="background1"/>
                <w:sz w:val="20"/>
                <w:szCs w:val="20"/>
                <w:lang w:val="es-DO"/>
              </w:rPr>
              <w:t xml:space="preserve">      </w:t>
            </w:r>
            <w:r w:rsidR="00E14982">
              <w:rPr>
                <w:rFonts w:ascii="Abadi" w:hAnsi="Abadi" w:cstheme="minorHAnsi"/>
                <w:b/>
                <w:bCs/>
                <w:color w:val="FFFFFF" w:themeColor="background1"/>
                <w:sz w:val="20"/>
                <w:szCs w:val="20"/>
                <w:lang w:val="es-DO"/>
              </w:rPr>
              <w:t>2023</w:t>
            </w:r>
            <w:r w:rsidRPr="00B743E2">
              <w:rPr>
                <w:rFonts w:ascii="Abadi" w:hAnsi="Abadi" w:cstheme="minorHAnsi"/>
                <w:b/>
                <w:bCs/>
                <w:color w:val="FFFFFF" w:themeColor="background1"/>
                <w:sz w:val="20"/>
                <w:szCs w:val="20"/>
                <w:lang w:val="es-DO"/>
              </w:rPr>
              <w:t xml:space="preserve">           </w:t>
            </w:r>
          </w:p>
        </w:tc>
      </w:tr>
      <w:tr w:rsidR="00D279D8" w:rsidRPr="0045564E" w14:paraId="61CC47AC" w14:textId="77777777" w:rsidTr="00DB69D9">
        <w:tc>
          <w:tcPr>
            <w:tcW w:w="4891" w:type="dxa"/>
            <w:vAlign w:val="bottom"/>
          </w:tcPr>
          <w:p w14:paraId="6B12A114" w14:textId="694095EE" w:rsidR="00D279D8" w:rsidRPr="0045564E" w:rsidRDefault="00D279D8" w:rsidP="00D279D8">
            <w:pPr>
              <w:jc w:val="both"/>
              <w:rPr>
                <w:rFonts w:ascii="Abadi" w:hAnsi="Abadi" w:cstheme="minorHAnsi"/>
                <w:sz w:val="20"/>
                <w:szCs w:val="20"/>
                <w:lang w:val="es-DO"/>
              </w:rPr>
            </w:pPr>
            <w:r w:rsidRPr="0045564E">
              <w:rPr>
                <w:rFonts w:ascii="Abadi" w:hAnsi="Abadi" w:cstheme="minorHAnsi"/>
                <w:bCs/>
                <w:sz w:val="20"/>
                <w:szCs w:val="20"/>
                <w:lang w:val="es-DO"/>
              </w:rPr>
              <w:t>Seguro de Vehículos</w:t>
            </w:r>
          </w:p>
        </w:tc>
        <w:tc>
          <w:tcPr>
            <w:tcW w:w="2268" w:type="dxa"/>
          </w:tcPr>
          <w:p w14:paraId="44BA59A0" w14:textId="152CBECE" w:rsidR="00D279D8" w:rsidRPr="0045564E" w:rsidRDefault="00F20485" w:rsidP="00D279D8">
            <w:pPr>
              <w:contextualSpacing/>
              <w:jc w:val="right"/>
              <w:rPr>
                <w:rFonts w:ascii="Abadi" w:hAnsi="Abadi" w:cstheme="minorHAnsi"/>
                <w:sz w:val="20"/>
                <w:szCs w:val="20"/>
                <w:lang w:val="es-DO"/>
              </w:rPr>
            </w:pPr>
            <w:r>
              <w:rPr>
                <w:rFonts w:ascii="Abadi" w:hAnsi="Abadi" w:cstheme="minorHAnsi"/>
                <w:sz w:val="20"/>
                <w:szCs w:val="20"/>
                <w:lang w:val="es-DO"/>
              </w:rPr>
              <w:t>137,595.86</w:t>
            </w:r>
          </w:p>
        </w:tc>
        <w:tc>
          <w:tcPr>
            <w:tcW w:w="2125" w:type="dxa"/>
          </w:tcPr>
          <w:p w14:paraId="3C0D358D" w14:textId="4F023119" w:rsidR="00D279D8" w:rsidRPr="00D279D8" w:rsidRDefault="00D04142" w:rsidP="00D279D8">
            <w:pPr>
              <w:contextualSpacing/>
              <w:jc w:val="right"/>
              <w:rPr>
                <w:rFonts w:ascii="Abadi" w:hAnsi="Abadi" w:cstheme="minorHAnsi"/>
                <w:sz w:val="20"/>
                <w:szCs w:val="20"/>
                <w:lang w:val="es-DO"/>
              </w:rPr>
            </w:pPr>
            <w:r>
              <w:rPr>
                <w:rFonts w:ascii="Abadi" w:hAnsi="Abadi" w:cstheme="minorHAnsi"/>
                <w:sz w:val="20"/>
                <w:szCs w:val="20"/>
                <w:lang w:val="es-DO"/>
              </w:rPr>
              <w:t>155,703.99</w:t>
            </w:r>
          </w:p>
        </w:tc>
      </w:tr>
      <w:tr w:rsidR="00D279D8" w:rsidRPr="0045564E" w14:paraId="03F9C943" w14:textId="77777777" w:rsidTr="00DB69D9">
        <w:tc>
          <w:tcPr>
            <w:tcW w:w="4891" w:type="dxa"/>
            <w:vAlign w:val="bottom"/>
          </w:tcPr>
          <w:p w14:paraId="48033DAA" w14:textId="13CF76F9" w:rsidR="00D279D8" w:rsidRPr="0045564E" w:rsidRDefault="00D279D8" w:rsidP="00D279D8">
            <w:pPr>
              <w:jc w:val="both"/>
              <w:rPr>
                <w:rFonts w:ascii="Abadi" w:hAnsi="Abadi" w:cstheme="minorHAnsi"/>
                <w:bCs/>
                <w:sz w:val="20"/>
                <w:szCs w:val="20"/>
                <w:lang w:val="es-DO"/>
              </w:rPr>
            </w:pPr>
            <w:r w:rsidRPr="0045564E">
              <w:rPr>
                <w:rFonts w:ascii="Abadi" w:hAnsi="Abadi" w:cstheme="minorHAnsi"/>
                <w:bCs/>
                <w:sz w:val="20"/>
                <w:szCs w:val="20"/>
                <w:lang w:val="es-DO"/>
              </w:rPr>
              <w:t>Seguro Médico</w:t>
            </w:r>
          </w:p>
        </w:tc>
        <w:tc>
          <w:tcPr>
            <w:tcW w:w="2268" w:type="dxa"/>
          </w:tcPr>
          <w:p w14:paraId="3F616B4A" w14:textId="46BD7956" w:rsidR="00D279D8" w:rsidRPr="0045564E" w:rsidRDefault="00414061" w:rsidP="00D279D8">
            <w:pPr>
              <w:contextualSpacing/>
              <w:jc w:val="right"/>
              <w:rPr>
                <w:rFonts w:ascii="Abadi" w:hAnsi="Abadi" w:cstheme="minorHAnsi"/>
                <w:sz w:val="20"/>
                <w:szCs w:val="20"/>
                <w:lang w:val="es-DO"/>
              </w:rPr>
            </w:pPr>
            <w:r>
              <w:rPr>
                <w:rFonts w:ascii="Abadi" w:hAnsi="Abadi" w:cstheme="minorHAnsi"/>
                <w:sz w:val="20"/>
                <w:szCs w:val="20"/>
                <w:lang w:val="es-DO"/>
              </w:rPr>
              <w:t>0.00</w:t>
            </w:r>
          </w:p>
        </w:tc>
        <w:tc>
          <w:tcPr>
            <w:tcW w:w="2125" w:type="dxa"/>
          </w:tcPr>
          <w:p w14:paraId="175DC922" w14:textId="02472E05" w:rsidR="00D279D8" w:rsidRPr="00D279D8" w:rsidRDefault="00285DB7" w:rsidP="00D279D8">
            <w:pPr>
              <w:contextualSpacing/>
              <w:jc w:val="right"/>
              <w:rPr>
                <w:rFonts w:ascii="Abadi" w:hAnsi="Abadi" w:cstheme="minorHAnsi"/>
                <w:sz w:val="20"/>
                <w:szCs w:val="20"/>
                <w:lang w:val="es-DO"/>
              </w:rPr>
            </w:pPr>
            <w:r>
              <w:rPr>
                <w:rFonts w:ascii="Abadi" w:hAnsi="Abadi" w:cstheme="minorHAnsi"/>
                <w:sz w:val="20"/>
                <w:szCs w:val="20"/>
                <w:lang w:val="es-DO"/>
              </w:rPr>
              <w:t>468,439.45</w:t>
            </w:r>
          </w:p>
        </w:tc>
      </w:tr>
      <w:tr w:rsidR="00D279D8" w:rsidRPr="0045564E" w14:paraId="7091B61D" w14:textId="77777777" w:rsidTr="00DB69D9">
        <w:tc>
          <w:tcPr>
            <w:tcW w:w="4891" w:type="dxa"/>
            <w:vAlign w:val="bottom"/>
          </w:tcPr>
          <w:p w14:paraId="445493EB" w14:textId="31FF87D8" w:rsidR="00D279D8" w:rsidRPr="0045564E" w:rsidRDefault="00D279D8" w:rsidP="00D279D8">
            <w:pPr>
              <w:jc w:val="both"/>
              <w:rPr>
                <w:rFonts w:ascii="Abadi" w:hAnsi="Abadi" w:cstheme="minorHAnsi"/>
                <w:bCs/>
                <w:sz w:val="20"/>
                <w:szCs w:val="20"/>
                <w:lang w:val="es-DO"/>
              </w:rPr>
            </w:pPr>
            <w:r w:rsidRPr="0045564E">
              <w:rPr>
                <w:rFonts w:ascii="Abadi" w:hAnsi="Abadi" w:cstheme="minorHAnsi"/>
                <w:bCs/>
                <w:sz w:val="20"/>
                <w:szCs w:val="20"/>
                <w:lang w:val="es-DO"/>
              </w:rPr>
              <w:t>Seguro Incendios y Líneas Aliadas Edificio</w:t>
            </w:r>
          </w:p>
        </w:tc>
        <w:tc>
          <w:tcPr>
            <w:tcW w:w="2268" w:type="dxa"/>
          </w:tcPr>
          <w:p w14:paraId="7BBB82B2" w14:textId="3E40BA60" w:rsidR="00D279D8" w:rsidRPr="0045564E" w:rsidRDefault="00487DDD" w:rsidP="00D279D8">
            <w:pPr>
              <w:contextualSpacing/>
              <w:jc w:val="right"/>
              <w:rPr>
                <w:rFonts w:ascii="Abadi" w:hAnsi="Abadi" w:cstheme="minorHAnsi"/>
                <w:sz w:val="20"/>
                <w:szCs w:val="20"/>
                <w:lang w:val="es-DO"/>
              </w:rPr>
            </w:pPr>
            <w:r>
              <w:rPr>
                <w:rFonts w:ascii="Abadi" w:hAnsi="Abadi" w:cstheme="minorHAnsi"/>
                <w:sz w:val="20"/>
                <w:szCs w:val="20"/>
                <w:lang w:val="es-DO"/>
              </w:rPr>
              <w:t>543,288.46</w:t>
            </w:r>
          </w:p>
        </w:tc>
        <w:tc>
          <w:tcPr>
            <w:tcW w:w="2125" w:type="dxa"/>
          </w:tcPr>
          <w:p w14:paraId="6391EF2E" w14:textId="4547A1DB" w:rsidR="00D279D8" w:rsidRPr="00D279D8" w:rsidRDefault="00D4225D" w:rsidP="00D279D8">
            <w:pPr>
              <w:contextualSpacing/>
              <w:jc w:val="right"/>
              <w:rPr>
                <w:rFonts w:ascii="Abadi" w:hAnsi="Abadi" w:cstheme="minorHAnsi"/>
                <w:sz w:val="20"/>
                <w:szCs w:val="20"/>
                <w:lang w:val="es-DO"/>
              </w:rPr>
            </w:pPr>
            <w:r>
              <w:rPr>
                <w:rFonts w:ascii="Abadi" w:hAnsi="Abadi" w:cstheme="minorHAnsi"/>
                <w:sz w:val="20"/>
                <w:szCs w:val="20"/>
                <w:lang w:val="es-DO"/>
              </w:rPr>
              <w:t>622,649.56</w:t>
            </w:r>
          </w:p>
        </w:tc>
      </w:tr>
      <w:tr w:rsidR="00D279D8" w:rsidRPr="0045564E" w14:paraId="40C092C1" w14:textId="77777777" w:rsidTr="00DB69D9">
        <w:tc>
          <w:tcPr>
            <w:tcW w:w="4891" w:type="dxa"/>
            <w:vAlign w:val="bottom"/>
          </w:tcPr>
          <w:p w14:paraId="2A995C7C" w14:textId="513C09B7" w:rsidR="00D279D8" w:rsidRPr="0045564E" w:rsidRDefault="00D279D8" w:rsidP="00D279D8">
            <w:pPr>
              <w:jc w:val="both"/>
              <w:rPr>
                <w:rFonts w:ascii="Abadi" w:hAnsi="Abadi" w:cstheme="minorHAnsi"/>
                <w:bCs/>
                <w:sz w:val="20"/>
                <w:szCs w:val="20"/>
                <w:lang w:val="es-DO"/>
              </w:rPr>
            </w:pPr>
            <w:r w:rsidRPr="0045564E">
              <w:rPr>
                <w:rFonts w:ascii="Abadi" w:hAnsi="Abadi" w:cstheme="minorHAnsi"/>
                <w:bCs/>
                <w:sz w:val="20"/>
                <w:szCs w:val="20"/>
                <w:lang w:val="es-DO"/>
              </w:rPr>
              <w:t>Seguro Incendio y Líneas Aliadas Mobiliario</w:t>
            </w:r>
          </w:p>
        </w:tc>
        <w:tc>
          <w:tcPr>
            <w:tcW w:w="2268" w:type="dxa"/>
          </w:tcPr>
          <w:p w14:paraId="587DD0D8" w14:textId="47B9FAA8" w:rsidR="00D279D8" w:rsidRPr="0045564E" w:rsidRDefault="00206EBE" w:rsidP="00D279D8">
            <w:pPr>
              <w:contextualSpacing/>
              <w:jc w:val="right"/>
              <w:rPr>
                <w:rFonts w:ascii="Abadi" w:hAnsi="Abadi" w:cstheme="minorHAnsi"/>
                <w:sz w:val="20"/>
                <w:szCs w:val="20"/>
                <w:lang w:val="es-DO"/>
              </w:rPr>
            </w:pPr>
            <w:r>
              <w:rPr>
                <w:rFonts w:ascii="Abadi" w:hAnsi="Abadi" w:cstheme="minorHAnsi"/>
                <w:sz w:val="20"/>
                <w:szCs w:val="20"/>
                <w:lang w:val="es-DO"/>
              </w:rPr>
              <w:t>155,539.3</w:t>
            </w:r>
            <w:r w:rsidR="0058202D">
              <w:rPr>
                <w:rFonts w:ascii="Abadi" w:hAnsi="Abadi" w:cstheme="minorHAnsi"/>
                <w:sz w:val="20"/>
                <w:szCs w:val="20"/>
                <w:lang w:val="es-DO"/>
              </w:rPr>
              <w:t>9</w:t>
            </w:r>
          </w:p>
        </w:tc>
        <w:tc>
          <w:tcPr>
            <w:tcW w:w="2125" w:type="dxa"/>
          </w:tcPr>
          <w:p w14:paraId="6DC1D977" w14:textId="465FE9FE" w:rsidR="00D279D8" w:rsidRPr="00D279D8" w:rsidRDefault="00B32397" w:rsidP="00D279D8">
            <w:pPr>
              <w:contextualSpacing/>
              <w:jc w:val="right"/>
              <w:rPr>
                <w:rFonts w:ascii="Abadi" w:hAnsi="Abadi" w:cstheme="minorHAnsi"/>
                <w:sz w:val="20"/>
                <w:szCs w:val="20"/>
                <w:lang w:val="es-DO"/>
              </w:rPr>
            </w:pPr>
            <w:r>
              <w:rPr>
                <w:rFonts w:ascii="Abadi" w:hAnsi="Abadi" w:cstheme="minorHAnsi"/>
                <w:sz w:val="20"/>
                <w:szCs w:val="20"/>
                <w:lang w:val="es-DO"/>
              </w:rPr>
              <w:t>125,752.09</w:t>
            </w:r>
          </w:p>
        </w:tc>
      </w:tr>
      <w:tr w:rsidR="00D279D8" w:rsidRPr="0045564E" w14:paraId="74088F66" w14:textId="77777777" w:rsidTr="00DB69D9">
        <w:tc>
          <w:tcPr>
            <w:tcW w:w="4891" w:type="dxa"/>
            <w:vAlign w:val="bottom"/>
          </w:tcPr>
          <w:p w14:paraId="080213BF" w14:textId="483F33EC" w:rsidR="00D279D8" w:rsidRPr="0045564E" w:rsidRDefault="00D279D8" w:rsidP="00D279D8">
            <w:pPr>
              <w:jc w:val="both"/>
              <w:rPr>
                <w:rFonts w:ascii="Abadi" w:hAnsi="Abadi" w:cstheme="minorHAnsi"/>
                <w:bCs/>
                <w:sz w:val="20"/>
                <w:szCs w:val="20"/>
                <w:lang w:val="es-DO"/>
              </w:rPr>
            </w:pPr>
            <w:r w:rsidRPr="0045564E">
              <w:rPr>
                <w:rFonts w:ascii="Abadi" w:hAnsi="Abadi" w:cstheme="minorHAnsi"/>
                <w:bCs/>
                <w:sz w:val="20"/>
                <w:szCs w:val="20"/>
                <w:lang w:val="es-DO"/>
              </w:rPr>
              <w:t>Seguro Equipos Electrónicos</w:t>
            </w:r>
          </w:p>
        </w:tc>
        <w:tc>
          <w:tcPr>
            <w:tcW w:w="2268" w:type="dxa"/>
          </w:tcPr>
          <w:p w14:paraId="52BC483F" w14:textId="3ABFE9CF" w:rsidR="00D279D8" w:rsidRPr="0045564E" w:rsidRDefault="006C1E85" w:rsidP="00D279D8">
            <w:pPr>
              <w:contextualSpacing/>
              <w:jc w:val="right"/>
              <w:rPr>
                <w:rFonts w:ascii="Abadi" w:hAnsi="Abadi" w:cstheme="minorHAnsi"/>
                <w:sz w:val="20"/>
                <w:szCs w:val="20"/>
                <w:lang w:val="es-DO"/>
              </w:rPr>
            </w:pPr>
            <w:r>
              <w:rPr>
                <w:rFonts w:ascii="Abadi" w:hAnsi="Abadi" w:cstheme="minorHAnsi"/>
                <w:sz w:val="20"/>
                <w:szCs w:val="20"/>
                <w:lang w:val="es-DO"/>
              </w:rPr>
              <w:t>166,433.57</w:t>
            </w:r>
          </w:p>
        </w:tc>
        <w:tc>
          <w:tcPr>
            <w:tcW w:w="2125" w:type="dxa"/>
          </w:tcPr>
          <w:p w14:paraId="1C2C8C21" w14:textId="695D6655" w:rsidR="00D279D8" w:rsidRPr="00D279D8" w:rsidRDefault="00D179DF" w:rsidP="00D279D8">
            <w:pPr>
              <w:contextualSpacing/>
              <w:jc w:val="right"/>
              <w:rPr>
                <w:rFonts w:ascii="Abadi" w:hAnsi="Abadi" w:cstheme="minorHAnsi"/>
                <w:sz w:val="20"/>
                <w:szCs w:val="20"/>
                <w:lang w:val="es-DO"/>
              </w:rPr>
            </w:pPr>
            <w:r>
              <w:rPr>
                <w:rFonts w:ascii="Abadi" w:hAnsi="Abadi" w:cstheme="minorHAnsi"/>
                <w:sz w:val="20"/>
                <w:szCs w:val="20"/>
                <w:lang w:val="es-DO"/>
              </w:rPr>
              <w:t>190,745.40</w:t>
            </w:r>
          </w:p>
        </w:tc>
      </w:tr>
      <w:tr w:rsidR="00D279D8" w:rsidRPr="0045564E" w14:paraId="5E9795ED" w14:textId="77777777" w:rsidTr="00DB69D9">
        <w:tc>
          <w:tcPr>
            <w:tcW w:w="4891" w:type="dxa"/>
            <w:vAlign w:val="bottom"/>
          </w:tcPr>
          <w:p w14:paraId="5D97A1FB" w14:textId="0FC77B63" w:rsidR="00D279D8" w:rsidRPr="0045564E" w:rsidRDefault="00D279D8" w:rsidP="00D279D8">
            <w:pPr>
              <w:jc w:val="both"/>
              <w:rPr>
                <w:rFonts w:ascii="Abadi" w:hAnsi="Abadi" w:cstheme="minorHAnsi"/>
                <w:bCs/>
                <w:sz w:val="20"/>
                <w:szCs w:val="20"/>
                <w:lang w:val="es-DO"/>
              </w:rPr>
            </w:pPr>
            <w:r w:rsidRPr="0045564E">
              <w:rPr>
                <w:rFonts w:ascii="Abadi" w:hAnsi="Abadi" w:cstheme="minorHAnsi"/>
                <w:bCs/>
                <w:sz w:val="20"/>
                <w:szCs w:val="20"/>
                <w:lang w:val="es-DO"/>
              </w:rPr>
              <w:t>Seguro Cristales</w:t>
            </w:r>
          </w:p>
        </w:tc>
        <w:tc>
          <w:tcPr>
            <w:tcW w:w="2268" w:type="dxa"/>
          </w:tcPr>
          <w:p w14:paraId="1D2DEFAE" w14:textId="43306731" w:rsidR="00D279D8" w:rsidRPr="0045564E" w:rsidRDefault="00181D26" w:rsidP="00D279D8">
            <w:pPr>
              <w:contextualSpacing/>
              <w:jc w:val="right"/>
              <w:rPr>
                <w:rFonts w:ascii="Abadi" w:hAnsi="Abadi" w:cstheme="minorHAnsi"/>
                <w:sz w:val="20"/>
                <w:szCs w:val="20"/>
                <w:lang w:val="es-DO"/>
              </w:rPr>
            </w:pPr>
            <w:r>
              <w:rPr>
                <w:rFonts w:ascii="Abadi" w:hAnsi="Abadi" w:cstheme="minorHAnsi"/>
                <w:sz w:val="20"/>
                <w:szCs w:val="20"/>
                <w:lang w:val="es-DO"/>
              </w:rPr>
              <w:t>51,769.96</w:t>
            </w:r>
          </w:p>
        </w:tc>
        <w:tc>
          <w:tcPr>
            <w:tcW w:w="2125" w:type="dxa"/>
          </w:tcPr>
          <w:p w14:paraId="0650A35B" w14:textId="5E81B414" w:rsidR="00D279D8" w:rsidRPr="00D279D8" w:rsidRDefault="009069EE" w:rsidP="00D279D8">
            <w:pPr>
              <w:contextualSpacing/>
              <w:jc w:val="right"/>
              <w:rPr>
                <w:rFonts w:ascii="Abadi" w:hAnsi="Abadi" w:cstheme="minorHAnsi"/>
                <w:sz w:val="20"/>
                <w:szCs w:val="20"/>
                <w:lang w:val="es-DO"/>
              </w:rPr>
            </w:pPr>
            <w:r>
              <w:rPr>
                <w:rFonts w:ascii="Abadi" w:hAnsi="Abadi" w:cstheme="minorHAnsi"/>
                <w:sz w:val="20"/>
                <w:szCs w:val="20"/>
                <w:lang w:val="es-DO"/>
              </w:rPr>
              <w:t>59,33</w:t>
            </w:r>
            <w:r w:rsidR="00EB76D0">
              <w:rPr>
                <w:rFonts w:ascii="Abadi" w:hAnsi="Abadi" w:cstheme="minorHAnsi"/>
                <w:sz w:val="20"/>
                <w:szCs w:val="20"/>
                <w:lang w:val="es-DO"/>
              </w:rPr>
              <w:t>3</w:t>
            </w:r>
            <w:r>
              <w:rPr>
                <w:rFonts w:ascii="Abadi" w:hAnsi="Abadi" w:cstheme="minorHAnsi"/>
                <w:sz w:val="20"/>
                <w:szCs w:val="20"/>
                <w:lang w:val="es-DO"/>
              </w:rPr>
              <w:t>.28</w:t>
            </w:r>
          </w:p>
        </w:tc>
      </w:tr>
      <w:tr w:rsidR="00D279D8" w:rsidRPr="0045564E" w14:paraId="1CD50B6C" w14:textId="77777777" w:rsidTr="00DB69D9">
        <w:tc>
          <w:tcPr>
            <w:tcW w:w="4891" w:type="dxa"/>
            <w:vAlign w:val="bottom"/>
          </w:tcPr>
          <w:p w14:paraId="737DAB8F" w14:textId="4C564F52" w:rsidR="00D279D8" w:rsidRPr="0045564E" w:rsidRDefault="00D279D8" w:rsidP="00D279D8">
            <w:pPr>
              <w:jc w:val="both"/>
              <w:rPr>
                <w:rFonts w:ascii="Abadi" w:hAnsi="Abadi" w:cstheme="minorHAnsi"/>
                <w:bCs/>
                <w:sz w:val="20"/>
                <w:szCs w:val="20"/>
                <w:lang w:val="es-DO"/>
              </w:rPr>
            </w:pPr>
            <w:r w:rsidRPr="0045564E">
              <w:rPr>
                <w:rFonts w:ascii="Abadi" w:hAnsi="Abadi" w:cstheme="minorHAnsi"/>
                <w:bCs/>
                <w:sz w:val="20"/>
                <w:szCs w:val="20"/>
                <w:lang w:val="es-DO"/>
              </w:rPr>
              <w:t>Seguro Maquinaria</w:t>
            </w:r>
          </w:p>
        </w:tc>
        <w:tc>
          <w:tcPr>
            <w:tcW w:w="2268" w:type="dxa"/>
          </w:tcPr>
          <w:p w14:paraId="372B7CAB" w14:textId="1C5465C6" w:rsidR="00D279D8" w:rsidRPr="0045564E" w:rsidRDefault="00B74AEA" w:rsidP="00D279D8">
            <w:pPr>
              <w:contextualSpacing/>
              <w:jc w:val="right"/>
              <w:rPr>
                <w:rFonts w:ascii="Abadi" w:hAnsi="Abadi" w:cstheme="minorHAnsi"/>
                <w:sz w:val="20"/>
                <w:szCs w:val="20"/>
                <w:lang w:val="es-DO"/>
              </w:rPr>
            </w:pPr>
            <w:r>
              <w:rPr>
                <w:rFonts w:ascii="Abadi" w:hAnsi="Abadi" w:cstheme="minorHAnsi"/>
                <w:sz w:val="20"/>
                <w:szCs w:val="20"/>
                <w:lang w:val="es-DO"/>
              </w:rPr>
              <w:t>57,976.48</w:t>
            </w:r>
          </w:p>
        </w:tc>
        <w:tc>
          <w:tcPr>
            <w:tcW w:w="2125" w:type="dxa"/>
          </w:tcPr>
          <w:p w14:paraId="1A5A7F5E" w14:textId="3F9DBB5C" w:rsidR="00D279D8" w:rsidRPr="00D279D8" w:rsidRDefault="00652572" w:rsidP="00D279D8">
            <w:pPr>
              <w:contextualSpacing/>
              <w:jc w:val="right"/>
              <w:rPr>
                <w:rFonts w:ascii="Abadi" w:hAnsi="Abadi" w:cstheme="minorHAnsi"/>
                <w:sz w:val="20"/>
                <w:szCs w:val="20"/>
                <w:lang w:val="es-DO"/>
              </w:rPr>
            </w:pPr>
            <w:r>
              <w:rPr>
                <w:rFonts w:ascii="Abadi" w:hAnsi="Abadi" w:cstheme="minorHAnsi"/>
                <w:sz w:val="20"/>
                <w:szCs w:val="20"/>
                <w:lang w:val="es-DO"/>
              </w:rPr>
              <w:t>66,445.42</w:t>
            </w:r>
          </w:p>
        </w:tc>
      </w:tr>
      <w:tr w:rsidR="00D279D8" w:rsidRPr="0045564E" w14:paraId="32D17798" w14:textId="77777777" w:rsidTr="00DB69D9">
        <w:tc>
          <w:tcPr>
            <w:tcW w:w="4891" w:type="dxa"/>
            <w:vAlign w:val="bottom"/>
          </w:tcPr>
          <w:p w14:paraId="25575EA1" w14:textId="4BC34959" w:rsidR="00D279D8" w:rsidRPr="0045564E" w:rsidRDefault="00D279D8" w:rsidP="00D279D8">
            <w:pPr>
              <w:jc w:val="both"/>
              <w:rPr>
                <w:rFonts w:ascii="Abadi" w:hAnsi="Abadi" w:cstheme="minorHAnsi"/>
                <w:bCs/>
                <w:sz w:val="20"/>
                <w:szCs w:val="20"/>
                <w:lang w:val="es-DO"/>
              </w:rPr>
            </w:pPr>
            <w:r w:rsidRPr="0045564E">
              <w:rPr>
                <w:rFonts w:ascii="Abadi" w:hAnsi="Abadi" w:cstheme="minorHAnsi"/>
                <w:bCs/>
                <w:sz w:val="20"/>
                <w:szCs w:val="20"/>
                <w:lang w:val="es-DO"/>
              </w:rPr>
              <w:t>Responsabilidad Civil General</w:t>
            </w:r>
          </w:p>
        </w:tc>
        <w:tc>
          <w:tcPr>
            <w:tcW w:w="2268" w:type="dxa"/>
          </w:tcPr>
          <w:p w14:paraId="23D5FEE9" w14:textId="2AE0C3ED" w:rsidR="00D279D8" w:rsidRPr="0045564E" w:rsidRDefault="00131DF3" w:rsidP="00D279D8">
            <w:pPr>
              <w:contextualSpacing/>
              <w:jc w:val="right"/>
              <w:rPr>
                <w:rFonts w:ascii="Abadi" w:hAnsi="Abadi" w:cstheme="minorHAnsi"/>
                <w:sz w:val="20"/>
                <w:szCs w:val="20"/>
                <w:lang w:val="es-DO"/>
              </w:rPr>
            </w:pPr>
            <w:r>
              <w:rPr>
                <w:rFonts w:ascii="Abadi" w:hAnsi="Abadi" w:cstheme="minorHAnsi"/>
                <w:sz w:val="20"/>
                <w:szCs w:val="20"/>
                <w:lang w:val="es-DO"/>
              </w:rPr>
              <w:t>117,643.38</w:t>
            </w:r>
          </w:p>
        </w:tc>
        <w:tc>
          <w:tcPr>
            <w:tcW w:w="2125" w:type="dxa"/>
          </w:tcPr>
          <w:p w14:paraId="63A101DD" w14:textId="6862B59D" w:rsidR="00D279D8" w:rsidRPr="00D279D8" w:rsidRDefault="00504434" w:rsidP="00D279D8">
            <w:pPr>
              <w:contextualSpacing/>
              <w:jc w:val="right"/>
              <w:rPr>
                <w:rFonts w:ascii="Abadi" w:hAnsi="Abadi" w:cstheme="minorHAnsi"/>
                <w:sz w:val="20"/>
                <w:szCs w:val="20"/>
                <w:lang w:val="es-DO"/>
              </w:rPr>
            </w:pPr>
            <w:r>
              <w:rPr>
                <w:rFonts w:ascii="Abadi" w:hAnsi="Abadi" w:cstheme="minorHAnsi"/>
                <w:sz w:val="20"/>
                <w:szCs w:val="20"/>
                <w:lang w:val="es-DO"/>
              </w:rPr>
              <w:t>101,627.44</w:t>
            </w:r>
          </w:p>
        </w:tc>
      </w:tr>
      <w:tr w:rsidR="00D279D8" w:rsidRPr="0045564E" w14:paraId="7FE5A801" w14:textId="77777777" w:rsidTr="00DB69D9">
        <w:tc>
          <w:tcPr>
            <w:tcW w:w="4891" w:type="dxa"/>
            <w:vAlign w:val="bottom"/>
          </w:tcPr>
          <w:p w14:paraId="2D39B38B" w14:textId="1A3391C0" w:rsidR="00D279D8" w:rsidRPr="0045564E" w:rsidRDefault="00D279D8" w:rsidP="00D279D8">
            <w:pPr>
              <w:jc w:val="both"/>
              <w:rPr>
                <w:rFonts w:ascii="Abadi" w:hAnsi="Abadi" w:cstheme="minorHAnsi"/>
                <w:bCs/>
                <w:sz w:val="20"/>
                <w:szCs w:val="20"/>
                <w:lang w:val="es-DO"/>
              </w:rPr>
            </w:pPr>
            <w:r w:rsidRPr="0045564E">
              <w:rPr>
                <w:rFonts w:ascii="Abadi" w:hAnsi="Abadi" w:cstheme="minorHAnsi"/>
                <w:bCs/>
                <w:sz w:val="20"/>
                <w:szCs w:val="20"/>
                <w:lang w:val="es-DO"/>
              </w:rPr>
              <w:t>Responsabilidad Civil Exceso</w:t>
            </w:r>
          </w:p>
        </w:tc>
        <w:tc>
          <w:tcPr>
            <w:tcW w:w="2268" w:type="dxa"/>
          </w:tcPr>
          <w:p w14:paraId="19A996C4" w14:textId="40894298" w:rsidR="00D279D8" w:rsidRPr="0045564E" w:rsidRDefault="00704A6C" w:rsidP="00D279D8">
            <w:pPr>
              <w:contextualSpacing/>
              <w:jc w:val="right"/>
              <w:rPr>
                <w:rFonts w:ascii="Abadi" w:hAnsi="Abadi" w:cstheme="minorHAnsi"/>
                <w:sz w:val="20"/>
                <w:szCs w:val="20"/>
                <w:lang w:val="es-DO"/>
              </w:rPr>
            </w:pPr>
            <w:r>
              <w:rPr>
                <w:rFonts w:ascii="Abadi" w:hAnsi="Abadi" w:cstheme="minorHAnsi"/>
                <w:sz w:val="20"/>
                <w:szCs w:val="20"/>
                <w:lang w:val="es-DO"/>
              </w:rPr>
              <w:t>20,300.00</w:t>
            </w:r>
          </w:p>
        </w:tc>
        <w:tc>
          <w:tcPr>
            <w:tcW w:w="2125" w:type="dxa"/>
          </w:tcPr>
          <w:p w14:paraId="1A09AAAE" w14:textId="6C6CFAFA" w:rsidR="00D279D8" w:rsidRPr="00D279D8" w:rsidRDefault="00766ECC" w:rsidP="00D279D8">
            <w:pPr>
              <w:contextualSpacing/>
              <w:jc w:val="right"/>
              <w:rPr>
                <w:rFonts w:ascii="Abadi" w:hAnsi="Abadi" w:cstheme="minorHAnsi"/>
                <w:sz w:val="20"/>
                <w:szCs w:val="20"/>
                <w:lang w:val="es-DO"/>
              </w:rPr>
            </w:pPr>
            <w:r>
              <w:rPr>
                <w:rFonts w:ascii="Abadi" w:hAnsi="Abadi" w:cstheme="minorHAnsi"/>
                <w:sz w:val="20"/>
                <w:szCs w:val="20"/>
                <w:lang w:val="es-DO"/>
              </w:rPr>
              <w:t>21,749.99</w:t>
            </w:r>
          </w:p>
        </w:tc>
      </w:tr>
      <w:tr w:rsidR="00D279D8" w:rsidRPr="0045564E" w14:paraId="1E0322B4" w14:textId="77777777" w:rsidTr="00DB69D9">
        <w:tc>
          <w:tcPr>
            <w:tcW w:w="4891" w:type="dxa"/>
            <w:vAlign w:val="bottom"/>
          </w:tcPr>
          <w:p w14:paraId="4AF263A4" w14:textId="1EC7459D" w:rsidR="00D279D8" w:rsidRPr="0045564E" w:rsidRDefault="00D279D8" w:rsidP="00D279D8">
            <w:pPr>
              <w:jc w:val="both"/>
              <w:rPr>
                <w:rFonts w:ascii="Abadi" w:hAnsi="Abadi" w:cstheme="minorHAnsi"/>
                <w:bCs/>
                <w:sz w:val="20"/>
                <w:szCs w:val="20"/>
                <w:lang w:val="es-DO"/>
              </w:rPr>
            </w:pPr>
            <w:r w:rsidRPr="0045564E">
              <w:rPr>
                <w:rFonts w:ascii="Abadi" w:hAnsi="Abadi" w:cstheme="minorHAnsi"/>
                <w:bCs/>
                <w:sz w:val="20"/>
                <w:szCs w:val="20"/>
                <w:lang w:val="es-DO"/>
              </w:rPr>
              <w:t>Seguro Fidelidad 3D</w:t>
            </w:r>
          </w:p>
        </w:tc>
        <w:tc>
          <w:tcPr>
            <w:tcW w:w="2268" w:type="dxa"/>
          </w:tcPr>
          <w:p w14:paraId="4FE56AB6" w14:textId="307312C7" w:rsidR="00D279D8" w:rsidRPr="0045564E" w:rsidRDefault="00837FEF" w:rsidP="00D279D8">
            <w:pPr>
              <w:contextualSpacing/>
              <w:jc w:val="right"/>
              <w:rPr>
                <w:rFonts w:ascii="Abadi" w:hAnsi="Abadi" w:cstheme="minorHAnsi"/>
                <w:sz w:val="20"/>
                <w:szCs w:val="20"/>
                <w:lang w:val="es-DO"/>
              </w:rPr>
            </w:pPr>
            <w:r>
              <w:rPr>
                <w:rFonts w:ascii="Abadi" w:hAnsi="Abadi" w:cstheme="minorHAnsi"/>
                <w:sz w:val="20"/>
                <w:szCs w:val="20"/>
                <w:lang w:val="es-DO"/>
              </w:rPr>
              <w:t>20,300.00</w:t>
            </w:r>
          </w:p>
        </w:tc>
        <w:tc>
          <w:tcPr>
            <w:tcW w:w="2125" w:type="dxa"/>
          </w:tcPr>
          <w:p w14:paraId="2F3BA3AE" w14:textId="4BAD0CFA" w:rsidR="00D279D8" w:rsidRPr="00D279D8" w:rsidRDefault="00766ECC" w:rsidP="00D279D8">
            <w:pPr>
              <w:contextualSpacing/>
              <w:jc w:val="right"/>
              <w:rPr>
                <w:rFonts w:ascii="Abadi" w:hAnsi="Abadi" w:cstheme="minorHAnsi"/>
                <w:sz w:val="20"/>
                <w:szCs w:val="20"/>
                <w:lang w:val="es-DO"/>
              </w:rPr>
            </w:pPr>
            <w:r>
              <w:rPr>
                <w:rFonts w:ascii="Abadi" w:hAnsi="Abadi" w:cstheme="minorHAnsi"/>
                <w:sz w:val="20"/>
                <w:szCs w:val="20"/>
                <w:lang w:val="es-DO"/>
              </w:rPr>
              <w:t>21,749.99</w:t>
            </w:r>
          </w:p>
        </w:tc>
      </w:tr>
      <w:tr w:rsidR="00185196" w:rsidRPr="0045564E" w14:paraId="79CFA157" w14:textId="77777777" w:rsidTr="006C2D82">
        <w:tc>
          <w:tcPr>
            <w:tcW w:w="4891" w:type="dxa"/>
            <w:shd w:val="clear" w:color="auto" w:fill="FFFFFF" w:themeFill="background1"/>
            <w:vAlign w:val="bottom"/>
          </w:tcPr>
          <w:p w14:paraId="3B08D10F" w14:textId="2BEE442B" w:rsidR="00185196" w:rsidRPr="006C2D82" w:rsidRDefault="0046203B" w:rsidP="00BB7A0A">
            <w:pPr>
              <w:jc w:val="both"/>
              <w:rPr>
                <w:rFonts w:ascii="Abadi" w:hAnsi="Abadi" w:cstheme="minorHAnsi"/>
                <w:b/>
                <w:bCs/>
                <w:sz w:val="20"/>
                <w:szCs w:val="20"/>
                <w:lang w:val="es-DO"/>
              </w:rPr>
            </w:pPr>
            <w:proofErr w:type="gramStart"/>
            <w:r w:rsidRPr="006C2D82">
              <w:rPr>
                <w:rFonts w:ascii="Abadi" w:hAnsi="Abadi" w:cstheme="minorHAnsi"/>
                <w:b/>
                <w:bCs/>
                <w:sz w:val="20"/>
                <w:szCs w:val="20"/>
                <w:lang w:val="es-DO"/>
              </w:rPr>
              <w:t>Total</w:t>
            </w:r>
            <w:proofErr w:type="gramEnd"/>
            <w:r w:rsidRPr="006C2D82">
              <w:rPr>
                <w:rFonts w:ascii="Abadi" w:hAnsi="Abadi" w:cstheme="minorHAnsi"/>
                <w:b/>
                <w:bCs/>
                <w:sz w:val="20"/>
                <w:szCs w:val="20"/>
                <w:lang w:val="es-DO"/>
              </w:rPr>
              <w:t xml:space="preserve"> de Otros Activos Corrientes</w:t>
            </w:r>
          </w:p>
        </w:tc>
        <w:tc>
          <w:tcPr>
            <w:tcW w:w="2268" w:type="dxa"/>
            <w:shd w:val="clear" w:color="auto" w:fill="FFFFFF" w:themeFill="background1"/>
            <w:vAlign w:val="bottom"/>
          </w:tcPr>
          <w:p w14:paraId="5C48F9B3" w14:textId="729364A5" w:rsidR="00185196" w:rsidRPr="006C2D82" w:rsidRDefault="00E3502C" w:rsidP="00BB7A0A">
            <w:pPr>
              <w:jc w:val="right"/>
              <w:rPr>
                <w:rFonts w:ascii="Abadi" w:hAnsi="Abadi" w:cstheme="minorHAnsi"/>
                <w:b/>
                <w:bCs/>
                <w:sz w:val="20"/>
                <w:szCs w:val="20"/>
                <w:u w:val="double"/>
                <w:lang w:val="es-DO"/>
              </w:rPr>
            </w:pPr>
            <w:r>
              <w:rPr>
                <w:rFonts w:ascii="Abadi" w:hAnsi="Abadi" w:cstheme="minorHAnsi"/>
                <w:b/>
                <w:bCs/>
                <w:sz w:val="20"/>
                <w:szCs w:val="20"/>
                <w:u w:val="double"/>
                <w:lang w:val="es-DO"/>
              </w:rPr>
              <w:t>1,270</w:t>
            </w:r>
            <w:r w:rsidR="006D15FD">
              <w:rPr>
                <w:rFonts w:ascii="Abadi" w:hAnsi="Abadi" w:cstheme="minorHAnsi"/>
                <w:b/>
                <w:bCs/>
                <w:sz w:val="20"/>
                <w:szCs w:val="20"/>
                <w:u w:val="double"/>
                <w:lang w:val="es-DO"/>
              </w:rPr>
              <w:t>,847.10</w:t>
            </w:r>
          </w:p>
        </w:tc>
        <w:tc>
          <w:tcPr>
            <w:tcW w:w="2125" w:type="dxa"/>
            <w:shd w:val="clear" w:color="auto" w:fill="FFFFFF" w:themeFill="background1"/>
            <w:vAlign w:val="bottom"/>
          </w:tcPr>
          <w:p w14:paraId="76A02C47" w14:textId="6648DE94" w:rsidR="00DA281F" w:rsidRPr="00841474" w:rsidRDefault="00E14982" w:rsidP="00DA281F">
            <w:pPr>
              <w:jc w:val="right"/>
              <w:rPr>
                <w:rFonts w:ascii="Abadi" w:hAnsi="Abadi" w:cstheme="minorHAnsi"/>
                <w:b/>
                <w:bCs/>
                <w:sz w:val="20"/>
                <w:szCs w:val="20"/>
                <w:highlight w:val="yellow"/>
                <w:u w:val="double"/>
                <w:lang w:val="es-DO"/>
              </w:rPr>
            </w:pPr>
            <w:r>
              <w:rPr>
                <w:rFonts w:ascii="Abadi" w:hAnsi="Abadi" w:cstheme="minorHAnsi"/>
                <w:b/>
                <w:bCs/>
                <w:sz w:val="20"/>
                <w:szCs w:val="20"/>
                <w:u w:val="double"/>
                <w:lang w:val="es-DO"/>
              </w:rPr>
              <w:fldChar w:fldCharType="begin"/>
            </w:r>
            <w:r>
              <w:rPr>
                <w:rFonts w:ascii="Abadi" w:hAnsi="Abadi" w:cstheme="minorHAnsi"/>
                <w:b/>
                <w:bCs/>
                <w:sz w:val="20"/>
                <w:szCs w:val="20"/>
                <w:u w:val="double"/>
                <w:lang w:val="es-DO"/>
              </w:rPr>
              <w:instrText xml:space="preserve"> =SUM(ABOVE) \# "#,##0.00" </w:instrText>
            </w:r>
            <w:r>
              <w:rPr>
                <w:rFonts w:ascii="Abadi" w:hAnsi="Abadi" w:cstheme="minorHAnsi"/>
                <w:b/>
                <w:bCs/>
                <w:sz w:val="20"/>
                <w:szCs w:val="20"/>
                <w:u w:val="double"/>
                <w:lang w:val="es-DO"/>
              </w:rPr>
              <w:fldChar w:fldCharType="separate"/>
            </w:r>
            <w:r w:rsidR="00E72425">
              <w:rPr>
                <w:rFonts w:ascii="Abadi" w:hAnsi="Abadi" w:cstheme="minorHAnsi"/>
                <w:b/>
                <w:bCs/>
                <w:noProof/>
                <w:sz w:val="20"/>
                <w:szCs w:val="20"/>
                <w:u w:val="double"/>
                <w:lang w:val="es-DO"/>
              </w:rPr>
              <w:t>1,836,219.61</w:t>
            </w:r>
            <w:r>
              <w:rPr>
                <w:rFonts w:ascii="Abadi" w:hAnsi="Abadi" w:cstheme="minorHAnsi"/>
                <w:b/>
                <w:bCs/>
                <w:sz w:val="20"/>
                <w:szCs w:val="20"/>
                <w:u w:val="double"/>
                <w:lang w:val="es-DO"/>
              </w:rPr>
              <w:fldChar w:fldCharType="end"/>
            </w:r>
          </w:p>
        </w:tc>
      </w:tr>
    </w:tbl>
    <w:p w14:paraId="1C55D251" w14:textId="77777777" w:rsidR="0038564B" w:rsidRPr="0045564E" w:rsidRDefault="0038564B" w:rsidP="00B572DB">
      <w:pPr>
        <w:rPr>
          <w:rFonts w:ascii="Abadi" w:hAnsi="Abadi" w:cstheme="minorHAnsi"/>
          <w:b/>
          <w:sz w:val="20"/>
          <w:szCs w:val="20"/>
          <w:lang w:val="es-DO"/>
        </w:rPr>
      </w:pPr>
    </w:p>
    <w:p w14:paraId="427853B3" w14:textId="77777777" w:rsidR="00494209" w:rsidRPr="0045564E" w:rsidRDefault="00494209" w:rsidP="00B572DB">
      <w:pPr>
        <w:rPr>
          <w:rFonts w:ascii="Abadi" w:hAnsi="Abadi" w:cstheme="minorHAnsi"/>
          <w:b/>
          <w:sz w:val="20"/>
          <w:szCs w:val="20"/>
          <w:lang w:val="es-DO"/>
        </w:rPr>
      </w:pPr>
    </w:p>
    <w:p w14:paraId="74D7D093" w14:textId="77777777" w:rsidR="005F0E3F" w:rsidRPr="0045564E" w:rsidRDefault="005F0E3F" w:rsidP="00B572DB">
      <w:pPr>
        <w:rPr>
          <w:rFonts w:ascii="Abadi" w:hAnsi="Abadi" w:cstheme="minorHAnsi"/>
          <w:bCs/>
          <w:sz w:val="20"/>
          <w:szCs w:val="20"/>
          <w:lang w:val="es-DO"/>
        </w:rPr>
      </w:pPr>
    </w:p>
    <w:p w14:paraId="67C536D9" w14:textId="7BE8DCF7" w:rsidR="00106389" w:rsidRPr="0045564E" w:rsidRDefault="00106389" w:rsidP="00B572DB">
      <w:pPr>
        <w:rPr>
          <w:rFonts w:ascii="Abadi" w:hAnsi="Abadi" w:cstheme="minorHAnsi"/>
          <w:bCs/>
          <w:sz w:val="20"/>
          <w:szCs w:val="20"/>
          <w:lang w:val="es-DO"/>
        </w:rPr>
        <w:sectPr w:rsidR="00106389" w:rsidRPr="0045564E" w:rsidSect="00FB0DD1">
          <w:headerReference w:type="even" r:id="rId11"/>
          <w:headerReference w:type="default" r:id="rId12"/>
          <w:footerReference w:type="even" r:id="rId13"/>
          <w:footerReference w:type="default" r:id="rId14"/>
          <w:footerReference w:type="first" r:id="rId15"/>
          <w:pgSz w:w="12240" w:h="15840" w:code="1"/>
          <w:pgMar w:top="1440" w:right="1440" w:bottom="1440" w:left="1440" w:header="284" w:footer="680" w:gutter="0"/>
          <w:pgNumType w:start="10" w:chapStyle="1"/>
          <w:cols w:space="720"/>
          <w:titlePg/>
          <w:docGrid w:linePitch="360"/>
        </w:sectPr>
      </w:pPr>
    </w:p>
    <w:p w14:paraId="5527689D" w14:textId="77777777" w:rsidR="001B6097" w:rsidRPr="0045564E" w:rsidRDefault="001B6097" w:rsidP="001B6097">
      <w:pPr>
        <w:pStyle w:val="Prrafodelista"/>
        <w:ind w:left="-76"/>
        <w:rPr>
          <w:rFonts w:ascii="Abadi" w:hAnsi="Abadi" w:cstheme="minorHAnsi"/>
          <w:b/>
          <w:sz w:val="20"/>
          <w:szCs w:val="20"/>
          <w:lang w:val="es-DO"/>
        </w:rPr>
      </w:pPr>
    </w:p>
    <w:p w14:paraId="13D622AA" w14:textId="4BAA08FB" w:rsidR="002F1745" w:rsidRPr="0045564E" w:rsidRDefault="004C5484" w:rsidP="00FF5221">
      <w:pPr>
        <w:pStyle w:val="Prrafodelista"/>
        <w:numPr>
          <w:ilvl w:val="0"/>
          <w:numId w:val="11"/>
        </w:numPr>
        <w:ind w:left="-142" w:firstLine="66"/>
        <w:rPr>
          <w:rFonts w:ascii="Abadi" w:hAnsi="Abadi" w:cstheme="minorHAnsi"/>
          <w:b/>
          <w:sz w:val="20"/>
          <w:szCs w:val="20"/>
          <w:lang w:val="es-DO"/>
        </w:rPr>
      </w:pPr>
      <w:r w:rsidRPr="0045564E">
        <w:rPr>
          <w:rFonts w:ascii="Abadi" w:hAnsi="Abadi" w:cstheme="minorHAnsi"/>
          <w:b/>
          <w:sz w:val="20"/>
          <w:szCs w:val="20"/>
          <w:lang w:val="es-DO"/>
        </w:rPr>
        <w:t>Propiedad, planta y equipo neto</w:t>
      </w:r>
    </w:p>
    <w:p w14:paraId="52C72FA3" w14:textId="0AF427CB" w:rsidR="00A0591A" w:rsidRPr="0045564E" w:rsidRDefault="00A0591A" w:rsidP="00100489">
      <w:pPr>
        <w:pStyle w:val="Prrafodelista"/>
        <w:ind w:left="-76"/>
        <w:rPr>
          <w:rFonts w:ascii="Abadi" w:hAnsi="Abadi" w:cstheme="minorHAnsi"/>
          <w:b/>
          <w:sz w:val="20"/>
          <w:szCs w:val="20"/>
          <w:lang w:val="es-DO"/>
        </w:rPr>
      </w:pPr>
      <w:r w:rsidRPr="0045564E">
        <w:rPr>
          <w:rFonts w:ascii="Abadi" w:hAnsi="Abadi" w:cstheme="minorHAnsi"/>
          <w:bCs/>
          <w:sz w:val="20"/>
          <w:szCs w:val="20"/>
          <w:lang w:val="es-DO"/>
        </w:rPr>
        <w:t xml:space="preserve">El movimiento de la propiedad, planta y equipos y depreciación acumulada al </w:t>
      </w:r>
      <w:r w:rsidR="008F6A4A" w:rsidRPr="0045564E">
        <w:rPr>
          <w:rFonts w:ascii="Abadi" w:hAnsi="Abadi" w:cstheme="minorHAnsi"/>
          <w:sz w:val="20"/>
          <w:szCs w:val="20"/>
          <w:lang w:val="es-DO"/>
        </w:rPr>
        <w:t>3</w:t>
      </w:r>
      <w:r w:rsidR="008F6A4A">
        <w:rPr>
          <w:rFonts w:ascii="Abadi" w:hAnsi="Abadi" w:cstheme="minorHAnsi"/>
          <w:sz w:val="20"/>
          <w:szCs w:val="20"/>
          <w:lang w:val="es-DO"/>
        </w:rPr>
        <w:t>1</w:t>
      </w:r>
      <w:r w:rsidR="008F6A4A" w:rsidRPr="0045564E">
        <w:rPr>
          <w:rFonts w:ascii="Abadi" w:hAnsi="Abadi" w:cstheme="minorHAnsi"/>
          <w:sz w:val="20"/>
          <w:szCs w:val="20"/>
          <w:lang w:val="es-DO"/>
        </w:rPr>
        <w:t xml:space="preserve"> de </w:t>
      </w:r>
      <w:r w:rsidR="00BD5B0B">
        <w:rPr>
          <w:rFonts w:ascii="Abadi" w:hAnsi="Abadi" w:cstheme="minorHAnsi"/>
          <w:sz w:val="20"/>
          <w:szCs w:val="20"/>
          <w:lang w:val="es-DO"/>
        </w:rPr>
        <w:t>Diciembre</w:t>
      </w:r>
      <w:r w:rsidR="008F6A4A" w:rsidRPr="0045564E">
        <w:rPr>
          <w:rFonts w:ascii="Abadi" w:hAnsi="Abadi" w:cstheme="minorHAnsi"/>
          <w:sz w:val="20"/>
          <w:szCs w:val="20"/>
          <w:lang w:val="es-DO"/>
        </w:rPr>
        <w:t xml:space="preserve"> </w:t>
      </w:r>
      <w:r w:rsidRPr="0045564E">
        <w:rPr>
          <w:rFonts w:ascii="Abadi" w:hAnsi="Abadi" w:cstheme="minorHAnsi"/>
          <w:bCs/>
          <w:sz w:val="20"/>
          <w:szCs w:val="20"/>
          <w:lang w:val="es-DO"/>
        </w:rPr>
        <w:t xml:space="preserve">de 2024, es como sigue: </w:t>
      </w:r>
    </w:p>
    <w:tbl>
      <w:tblPr>
        <w:tblStyle w:val="Tablaconcuadrcula"/>
        <w:tblW w:w="14979" w:type="dxa"/>
        <w:tblInd w:w="-572" w:type="dxa"/>
        <w:tblLayout w:type="fixed"/>
        <w:tblLook w:val="04A0" w:firstRow="1" w:lastRow="0" w:firstColumn="1" w:lastColumn="0" w:noHBand="0" w:noVBand="1"/>
      </w:tblPr>
      <w:tblGrid>
        <w:gridCol w:w="1559"/>
        <w:gridCol w:w="1401"/>
        <w:gridCol w:w="1525"/>
        <w:gridCol w:w="1409"/>
        <w:gridCol w:w="1534"/>
        <w:gridCol w:w="1624"/>
        <w:gridCol w:w="1441"/>
        <w:gridCol w:w="1441"/>
        <w:gridCol w:w="1401"/>
        <w:gridCol w:w="1644"/>
      </w:tblGrid>
      <w:tr w:rsidR="006E4206" w:rsidRPr="006E4206" w14:paraId="67887A9E" w14:textId="77777777" w:rsidTr="00E4281B">
        <w:trPr>
          <w:trHeight w:val="454"/>
        </w:trPr>
        <w:tc>
          <w:tcPr>
            <w:tcW w:w="1559" w:type="dxa"/>
            <w:shd w:val="clear" w:color="auto" w:fill="0070C0"/>
            <w:vAlign w:val="center"/>
          </w:tcPr>
          <w:p w14:paraId="49C9CF74" w14:textId="77777777" w:rsidR="006E4206" w:rsidRPr="006E4206" w:rsidRDefault="006E4206" w:rsidP="006E4206">
            <w:pPr>
              <w:jc w:val="center"/>
              <w:rPr>
                <w:rFonts w:ascii="Abadi" w:hAnsi="Abadi" w:cstheme="minorHAnsi"/>
                <w:b/>
                <w:color w:val="FFFFFF" w:themeColor="background1"/>
                <w:sz w:val="16"/>
                <w:szCs w:val="16"/>
                <w:lang w:val="es-DO"/>
              </w:rPr>
            </w:pPr>
            <w:r w:rsidRPr="006E4206">
              <w:rPr>
                <w:rFonts w:ascii="Abadi" w:hAnsi="Abadi" w:cstheme="minorHAnsi"/>
                <w:b/>
                <w:color w:val="FFFFFF" w:themeColor="background1"/>
                <w:sz w:val="16"/>
                <w:szCs w:val="16"/>
                <w:lang w:val="es-DO"/>
              </w:rPr>
              <w:t>Descripción</w:t>
            </w:r>
          </w:p>
        </w:tc>
        <w:tc>
          <w:tcPr>
            <w:tcW w:w="1401" w:type="dxa"/>
            <w:shd w:val="clear" w:color="auto" w:fill="0070C0"/>
            <w:vAlign w:val="center"/>
          </w:tcPr>
          <w:p w14:paraId="5E287113" w14:textId="77777777" w:rsidR="006E4206" w:rsidRPr="006E4206" w:rsidRDefault="006E4206" w:rsidP="006E4206">
            <w:pPr>
              <w:jc w:val="center"/>
              <w:rPr>
                <w:rFonts w:ascii="Abadi" w:hAnsi="Abadi" w:cstheme="minorHAnsi"/>
                <w:b/>
                <w:color w:val="FFFFFF" w:themeColor="background1"/>
                <w:sz w:val="16"/>
                <w:szCs w:val="16"/>
                <w:lang w:val="es-DO"/>
              </w:rPr>
            </w:pPr>
            <w:r w:rsidRPr="006E4206">
              <w:rPr>
                <w:rFonts w:ascii="Abadi" w:hAnsi="Abadi" w:cstheme="minorHAnsi"/>
                <w:b/>
                <w:color w:val="FFFFFF" w:themeColor="background1"/>
                <w:sz w:val="16"/>
                <w:szCs w:val="16"/>
                <w:lang w:val="es-DO"/>
              </w:rPr>
              <w:t>Terreno</w:t>
            </w:r>
          </w:p>
        </w:tc>
        <w:tc>
          <w:tcPr>
            <w:tcW w:w="1525" w:type="dxa"/>
            <w:shd w:val="clear" w:color="auto" w:fill="0070C0"/>
            <w:vAlign w:val="center"/>
          </w:tcPr>
          <w:p w14:paraId="5086E13C" w14:textId="77777777" w:rsidR="006E4206" w:rsidRPr="006E4206" w:rsidRDefault="006E4206" w:rsidP="006E4206">
            <w:pPr>
              <w:jc w:val="center"/>
              <w:rPr>
                <w:rFonts w:ascii="Abadi" w:hAnsi="Abadi" w:cstheme="minorHAnsi"/>
                <w:b/>
                <w:color w:val="FFFFFF" w:themeColor="background1"/>
                <w:sz w:val="16"/>
                <w:szCs w:val="16"/>
                <w:lang w:val="es-DO"/>
              </w:rPr>
            </w:pPr>
            <w:r w:rsidRPr="006E4206">
              <w:rPr>
                <w:rFonts w:ascii="Abadi" w:hAnsi="Abadi" w:cstheme="minorHAnsi"/>
                <w:b/>
                <w:color w:val="FFFFFF" w:themeColor="background1"/>
                <w:sz w:val="16"/>
                <w:szCs w:val="16"/>
                <w:lang w:val="es-DO"/>
              </w:rPr>
              <w:t>Edificaciones Y Componente</w:t>
            </w:r>
          </w:p>
        </w:tc>
        <w:tc>
          <w:tcPr>
            <w:tcW w:w="1409" w:type="dxa"/>
            <w:shd w:val="clear" w:color="auto" w:fill="0070C0"/>
            <w:vAlign w:val="center"/>
          </w:tcPr>
          <w:p w14:paraId="617B93E3" w14:textId="77777777" w:rsidR="006E4206" w:rsidRPr="006E4206" w:rsidRDefault="006E4206" w:rsidP="006E4206">
            <w:pPr>
              <w:jc w:val="center"/>
              <w:rPr>
                <w:rFonts w:ascii="Abadi" w:hAnsi="Abadi" w:cstheme="minorHAnsi"/>
                <w:b/>
                <w:color w:val="FFFFFF" w:themeColor="background1"/>
                <w:sz w:val="16"/>
                <w:szCs w:val="16"/>
                <w:lang w:val="es-DO"/>
              </w:rPr>
            </w:pPr>
            <w:r w:rsidRPr="006E4206">
              <w:rPr>
                <w:rFonts w:ascii="Abadi" w:hAnsi="Abadi" w:cstheme="minorHAnsi"/>
                <w:b/>
                <w:color w:val="FFFFFF" w:themeColor="background1"/>
                <w:sz w:val="16"/>
                <w:szCs w:val="16"/>
                <w:lang w:val="es-DO"/>
              </w:rPr>
              <w:t>Mobiliarios y Equipos Oficinas</w:t>
            </w:r>
          </w:p>
        </w:tc>
        <w:tc>
          <w:tcPr>
            <w:tcW w:w="1534" w:type="dxa"/>
            <w:shd w:val="clear" w:color="auto" w:fill="0070C0"/>
            <w:vAlign w:val="center"/>
          </w:tcPr>
          <w:p w14:paraId="5CE5442E" w14:textId="77777777" w:rsidR="006E4206" w:rsidRPr="006E4206" w:rsidRDefault="006E4206" w:rsidP="006E4206">
            <w:pPr>
              <w:jc w:val="center"/>
              <w:rPr>
                <w:rFonts w:ascii="Abadi" w:hAnsi="Abadi" w:cstheme="minorHAnsi"/>
                <w:b/>
                <w:color w:val="FFFFFF" w:themeColor="background1"/>
                <w:sz w:val="16"/>
                <w:szCs w:val="16"/>
                <w:lang w:val="es-DO"/>
              </w:rPr>
            </w:pPr>
            <w:r w:rsidRPr="006E4206">
              <w:rPr>
                <w:rFonts w:ascii="Abadi" w:hAnsi="Abadi" w:cstheme="minorHAnsi"/>
                <w:b/>
                <w:color w:val="FFFFFF" w:themeColor="background1"/>
                <w:sz w:val="16"/>
                <w:szCs w:val="16"/>
                <w:lang w:val="es-DO"/>
              </w:rPr>
              <w:t>Equipos Cómputos</w:t>
            </w:r>
          </w:p>
        </w:tc>
        <w:tc>
          <w:tcPr>
            <w:tcW w:w="1624" w:type="dxa"/>
            <w:shd w:val="clear" w:color="auto" w:fill="0070C0"/>
            <w:vAlign w:val="center"/>
          </w:tcPr>
          <w:p w14:paraId="627574F2" w14:textId="77777777" w:rsidR="006E4206" w:rsidRPr="006E4206" w:rsidRDefault="006E4206" w:rsidP="006E4206">
            <w:pPr>
              <w:jc w:val="center"/>
              <w:rPr>
                <w:rFonts w:ascii="Abadi" w:hAnsi="Abadi" w:cstheme="minorHAnsi"/>
                <w:b/>
                <w:color w:val="FFFFFF" w:themeColor="background1"/>
                <w:sz w:val="16"/>
                <w:szCs w:val="16"/>
                <w:lang w:val="es-DO"/>
              </w:rPr>
            </w:pPr>
            <w:r w:rsidRPr="006E4206">
              <w:rPr>
                <w:rFonts w:ascii="Abadi" w:hAnsi="Abadi" w:cstheme="minorHAnsi"/>
                <w:b/>
                <w:color w:val="FFFFFF" w:themeColor="background1"/>
                <w:sz w:val="16"/>
                <w:szCs w:val="16"/>
                <w:lang w:val="es-DO"/>
              </w:rPr>
              <w:t>Equipos de Transporte y Otros</w:t>
            </w:r>
          </w:p>
        </w:tc>
        <w:tc>
          <w:tcPr>
            <w:tcW w:w="1441" w:type="dxa"/>
            <w:shd w:val="clear" w:color="auto" w:fill="0070C0"/>
            <w:vAlign w:val="center"/>
          </w:tcPr>
          <w:p w14:paraId="4F1458C1" w14:textId="77777777" w:rsidR="006E4206" w:rsidRPr="006E4206" w:rsidRDefault="006E4206" w:rsidP="006E4206">
            <w:pPr>
              <w:jc w:val="center"/>
              <w:rPr>
                <w:rFonts w:ascii="Abadi" w:hAnsi="Abadi" w:cstheme="minorHAnsi"/>
                <w:b/>
                <w:color w:val="FFFFFF" w:themeColor="background1"/>
                <w:sz w:val="16"/>
                <w:szCs w:val="16"/>
                <w:lang w:val="es-DO"/>
              </w:rPr>
            </w:pPr>
            <w:r w:rsidRPr="006E4206">
              <w:rPr>
                <w:rFonts w:ascii="Abadi" w:hAnsi="Abadi" w:cstheme="minorHAnsi"/>
                <w:b/>
                <w:color w:val="FFFFFF" w:themeColor="background1"/>
                <w:sz w:val="16"/>
                <w:szCs w:val="16"/>
                <w:lang w:val="es-DO"/>
              </w:rPr>
              <w:t>Equipos Varios y Repuestos</w:t>
            </w:r>
          </w:p>
        </w:tc>
        <w:tc>
          <w:tcPr>
            <w:tcW w:w="1441" w:type="dxa"/>
            <w:shd w:val="clear" w:color="auto" w:fill="0070C0"/>
            <w:vAlign w:val="center"/>
          </w:tcPr>
          <w:p w14:paraId="082B9D89" w14:textId="20AB2C34" w:rsidR="006E4206" w:rsidRPr="006E4206" w:rsidRDefault="006E4206" w:rsidP="006E4206">
            <w:pPr>
              <w:jc w:val="center"/>
              <w:rPr>
                <w:rFonts w:ascii="Abadi" w:hAnsi="Abadi" w:cstheme="minorHAnsi"/>
                <w:b/>
                <w:color w:val="FFFFFF" w:themeColor="background1"/>
                <w:sz w:val="16"/>
                <w:szCs w:val="16"/>
                <w:lang w:val="es-DO"/>
              </w:rPr>
            </w:pPr>
            <w:r w:rsidRPr="00150831">
              <w:rPr>
                <w:rFonts w:ascii="Abadi" w:hAnsi="Abadi" w:cstheme="minorHAnsi"/>
                <w:b/>
                <w:color w:val="FFFFFF" w:themeColor="background1"/>
                <w:sz w:val="16"/>
                <w:szCs w:val="16"/>
                <w:lang w:val="es-DO"/>
              </w:rPr>
              <w:t>Obras de Arte</w:t>
            </w:r>
          </w:p>
        </w:tc>
        <w:tc>
          <w:tcPr>
            <w:tcW w:w="1401" w:type="dxa"/>
            <w:shd w:val="clear" w:color="auto" w:fill="0070C0"/>
            <w:vAlign w:val="center"/>
          </w:tcPr>
          <w:p w14:paraId="5A9DD315" w14:textId="3CF46DF8" w:rsidR="006E4206" w:rsidRPr="006E4206" w:rsidRDefault="006E4206" w:rsidP="006E4206">
            <w:pPr>
              <w:jc w:val="center"/>
              <w:rPr>
                <w:rFonts w:ascii="Abadi" w:hAnsi="Abadi" w:cstheme="minorHAnsi"/>
                <w:b/>
                <w:color w:val="FFFFFF" w:themeColor="background1"/>
                <w:sz w:val="16"/>
                <w:szCs w:val="16"/>
                <w:lang w:val="es-DO"/>
              </w:rPr>
            </w:pPr>
            <w:r w:rsidRPr="006E4206">
              <w:rPr>
                <w:rFonts w:ascii="Abadi" w:hAnsi="Abadi" w:cstheme="minorHAnsi"/>
                <w:b/>
                <w:color w:val="FFFFFF" w:themeColor="background1"/>
                <w:sz w:val="16"/>
                <w:szCs w:val="16"/>
                <w:lang w:val="es-DO"/>
              </w:rPr>
              <w:t>Construcción</w:t>
            </w:r>
          </w:p>
        </w:tc>
        <w:tc>
          <w:tcPr>
            <w:tcW w:w="1644" w:type="dxa"/>
            <w:shd w:val="clear" w:color="auto" w:fill="0070C0"/>
            <w:vAlign w:val="center"/>
          </w:tcPr>
          <w:p w14:paraId="73B7A6D7" w14:textId="77777777" w:rsidR="006E4206" w:rsidRPr="006E4206" w:rsidRDefault="006E4206" w:rsidP="006E4206">
            <w:pPr>
              <w:jc w:val="center"/>
              <w:rPr>
                <w:rFonts w:ascii="Abadi" w:hAnsi="Abadi" w:cstheme="minorHAnsi"/>
                <w:b/>
                <w:color w:val="FFFFFF" w:themeColor="background1"/>
                <w:sz w:val="16"/>
                <w:szCs w:val="16"/>
                <w:lang w:val="es-DO"/>
              </w:rPr>
            </w:pPr>
            <w:r w:rsidRPr="006E4206">
              <w:rPr>
                <w:rFonts w:ascii="Abadi" w:hAnsi="Abadi" w:cstheme="minorHAnsi"/>
                <w:b/>
                <w:color w:val="FFFFFF" w:themeColor="background1"/>
                <w:sz w:val="16"/>
                <w:szCs w:val="16"/>
                <w:lang w:val="es-DO"/>
              </w:rPr>
              <w:t>Total</w:t>
            </w:r>
          </w:p>
        </w:tc>
      </w:tr>
      <w:tr w:rsidR="006E4206" w:rsidRPr="006E4206" w14:paraId="74CD07C1" w14:textId="77777777" w:rsidTr="002B58B5">
        <w:trPr>
          <w:trHeight w:val="333"/>
        </w:trPr>
        <w:tc>
          <w:tcPr>
            <w:tcW w:w="1559" w:type="dxa"/>
          </w:tcPr>
          <w:p w14:paraId="79D4EA9E" w14:textId="028F1891" w:rsidR="006E4206" w:rsidRPr="006E4206" w:rsidRDefault="006E4206" w:rsidP="006E4206">
            <w:pPr>
              <w:rPr>
                <w:rFonts w:ascii="Abadi" w:hAnsi="Abadi" w:cstheme="minorHAnsi"/>
                <w:b/>
                <w:sz w:val="16"/>
                <w:szCs w:val="16"/>
                <w:lang w:val="es-DO"/>
              </w:rPr>
            </w:pPr>
            <w:r w:rsidRPr="006E4206">
              <w:rPr>
                <w:rFonts w:ascii="Abadi" w:hAnsi="Abadi" w:cstheme="minorHAnsi"/>
                <w:b/>
                <w:sz w:val="16"/>
                <w:szCs w:val="16"/>
                <w:lang w:val="es-DO"/>
              </w:rPr>
              <w:t>Costo Adquisición (</w:t>
            </w:r>
            <w:r w:rsidR="00430D85">
              <w:rPr>
                <w:rFonts w:ascii="Abadi" w:hAnsi="Abadi" w:cstheme="minorHAnsi"/>
                <w:b/>
                <w:sz w:val="16"/>
                <w:szCs w:val="16"/>
                <w:lang w:val="es-DO"/>
              </w:rPr>
              <w:t xml:space="preserve">Diciembre </w:t>
            </w:r>
            <w:r w:rsidRPr="006E4206">
              <w:rPr>
                <w:rFonts w:ascii="Abadi" w:hAnsi="Abadi" w:cstheme="minorHAnsi"/>
                <w:b/>
                <w:sz w:val="16"/>
                <w:szCs w:val="16"/>
                <w:lang w:val="es-DO"/>
              </w:rPr>
              <w:t>202</w:t>
            </w:r>
            <w:r w:rsidR="00430D85">
              <w:rPr>
                <w:rFonts w:ascii="Abadi" w:hAnsi="Abadi" w:cstheme="minorHAnsi"/>
                <w:b/>
                <w:sz w:val="16"/>
                <w:szCs w:val="16"/>
                <w:lang w:val="es-DO"/>
              </w:rPr>
              <w:t>3</w:t>
            </w:r>
            <w:r w:rsidRPr="006E4206">
              <w:rPr>
                <w:rFonts w:ascii="Abadi" w:hAnsi="Abadi" w:cstheme="minorHAnsi"/>
                <w:b/>
                <w:sz w:val="16"/>
                <w:szCs w:val="16"/>
                <w:lang w:val="es-DO"/>
              </w:rPr>
              <w:t>)</w:t>
            </w:r>
          </w:p>
        </w:tc>
        <w:tc>
          <w:tcPr>
            <w:tcW w:w="1401" w:type="dxa"/>
            <w:tcBorders>
              <w:top w:val="single" w:sz="12" w:space="0" w:color="auto"/>
            </w:tcBorders>
            <w:vAlign w:val="bottom"/>
          </w:tcPr>
          <w:p w14:paraId="7839ACD3" w14:textId="447E537F" w:rsidR="006E4206" w:rsidRPr="006E4206" w:rsidRDefault="006E4206" w:rsidP="006E4206">
            <w:pPr>
              <w:jc w:val="right"/>
              <w:rPr>
                <w:rFonts w:ascii="Abadi" w:hAnsi="Abadi" w:cstheme="minorHAnsi"/>
                <w:b/>
                <w:sz w:val="16"/>
                <w:szCs w:val="16"/>
                <w:lang w:val="es-DO"/>
              </w:rPr>
            </w:pPr>
            <w:r w:rsidRPr="006E4206">
              <w:rPr>
                <w:rFonts w:ascii="Abadi" w:hAnsi="Abadi" w:cstheme="minorHAnsi"/>
                <w:b/>
                <w:sz w:val="16"/>
                <w:szCs w:val="16"/>
                <w:lang w:val="es-DO"/>
              </w:rPr>
              <w:t>35,297,29</w:t>
            </w:r>
            <w:r w:rsidR="00E81840">
              <w:rPr>
                <w:rFonts w:ascii="Abadi" w:hAnsi="Abadi" w:cstheme="minorHAnsi"/>
                <w:b/>
                <w:sz w:val="16"/>
                <w:szCs w:val="16"/>
                <w:lang w:val="es-DO"/>
              </w:rPr>
              <w:t>4</w:t>
            </w:r>
            <w:r w:rsidRPr="006E4206">
              <w:rPr>
                <w:rFonts w:ascii="Abadi" w:hAnsi="Abadi" w:cstheme="minorHAnsi"/>
                <w:b/>
                <w:sz w:val="16"/>
                <w:szCs w:val="16"/>
                <w:lang w:val="es-DO"/>
              </w:rPr>
              <w:t>.</w:t>
            </w:r>
            <w:r w:rsidR="00E81840">
              <w:rPr>
                <w:rFonts w:ascii="Abadi" w:hAnsi="Abadi" w:cstheme="minorHAnsi"/>
                <w:b/>
                <w:sz w:val="16"/>
                <w:szCs w:val="16"/>
                <w:lang w:val="es-DO"/>
              </w:rPr>
              <w:t>00</w:t>
            </w:r>
          </w:p>
        </w:tc>
        <w:tc>
          <w:tcPr>
            <w:tcW w:w="1525" w:type="dxa"/>
            <w:tcBorders>
              <w:top w:val="single" w:sz="12" w:space="0" w:color="auto"/>
            </w:tcBorders>
            <w:vAlign w:val="bottom"/>
          </w:tcPr>
          <w:p w14:paraId="57A81D8D" w14:textId="1918CE7E" w:rsidR="006E4206" w:rsidRPr="006E4206" w:rsidRDefault="006E4206" w:rsidP="006E4206">
            <w:pPr>
              <w:jc w:val="right"/>
              <w:rPr>
                <w:rFonts w:ascii="Abadi" w:hAnsi="Abadi" w:cstheme="minorHAnsi"/>
                <w:b/>
                <w:sz w:val="16"/>
                <w:szCs w:val="16"/>
                <w:lang w:val="es-DO"/>
              </w:rPr>
            </w:pPr>
            <w:r w:rsidRPr="006E4206">
              <w:rPr>
                <w:rFonts w:ascii="Abadi" w:hAnsi="Abadi" w:cstheme="minorHAnsi"/>
                <w:b/>
                <w:sz w:val="16"/>
                <w:szCs w:val="16"/>
                <w:lang w:val="es-DO"/>
              </w:rPr>
              <w:t>87,017,827.49</w:t>
            </w:r>
          </w:p>
        </w:tc>
        <w:tc>
          <w:tcPr>
            <w:tcW w:w="1409" w:type="dxa"/>
            <w:tcBorders>
              <w:top w:val="single" w:sz="12" w:space="0" w:color="auto"/>
            </w:tcBorders>
            <w:vAlign w:val="bottom"/>
          </w:tcPr>
          <w:p w14:paraId="678290A6" w14:textId="46644BDC" w:rsidR="006E4206" w:rsidRPr="006E4206" w:rsidRDefault="00E4281B" w:rsidP="006E4206">
            <w:pPr>
              <w:jc w:val="right"/>
              <w:rPr>
                <w:rFonts w:ascii="Abadi" w:hAnsi="Abadi" w:cstheme="minorHAnsi"/>
                <w:b/>
                <w:sz w:val="16"/>
                <w:szCs w:val="16"/>
                <w:lang w:val="es-DO"/>
              </w:rPr>
            </w:pPr>
            <w:r>
              <w:rPr>
                <w:rFonts w:ascii="Abadi" w:hAnsi="Abadi" w:cstheme="minorHAnsi"/>
                <w:b/>
                <w:sz w:val="16"/>
                <w:szCs w:val="16"/>
                <w:lang w:val="es-DO"/>
              </w:rPr>
              <w:t>21,358</w:t>
            </w:r>
            <w:r w:rsidR="0077686C">
              <w:rPr>
                <w:rFonts w:ascii="Abadi" w:hAnsi="Abadi" w:cstheme="minorHAnsi"/>
                <w:b/>
                <w:sz w:val="16"/>
                <w:szCs w:val="16"/>
                <w:lang w:val="es-DO"/>
              </w:rPr>
              <w:t>,</w:t>
            </w:r>
            <w:r>
              <w:rPr>
                <w:rFonts w:ascii="Abadi" w:hAnsi="Abadi" w:cstheme="minorHAnsi"/>
                <w:b/>
                <w:sz w:val="16"/>
                <w:szCs w:val="16"/>
                <w:lang w:val="es-DO"/>
              </w:rPr>
              <w:t>255</w:t>
            </w:r>
            <w:r w:rsidR="0077686C">
              <w:rPr>
                <w:rFonts w:ascii="Abadi" w:hAnsi="Abadi" w:cstheme="minorHAnsi"/>
                <w:b/>
                <w:sz w:val="16"/>
                <w:szCs w:val="16"/>
                <w:lang w:val="es-DO"/>
              </w:rPr>
              <w:t>.00</w:t>
            </w:r>
          </w:p>
        </w:tc>
        <w:tc>
          <w:tcPr>
            <w:tcW w:w="1534" w:type="dxa"/>
            <w:tcBorders>
              <w:top w:val="single" w:sz="12" w:space="0" w:color="auto"/>
            </w:tcBorders>
            <w:vAlign w:val="bottom"/>
          </w:tcPr>
          <w:p w14:paraId="16F415C3" w14:textId="3C5153B4" w:rsidR="006E4206" w:rsidRPr="006E4206" w:rsidRDefault="00FA0492" w:rsidP="006E4206">
            <w:pPr>
              <w:jc w:val="right"/>
              <w:rPr>
                <w:rFonts w:ascii="Abadi" w:hAnsi="Abadi" w:cstheme="minorHAnsi"/>
                <w:b/>
                <w:sz w:val="16"/>
                <w:szCs w:val="16"/>
                <w:lang w:val="es-DO"/>
              </w:rPr>
            </w:pPr>
            <w:r>
              <w:rPr>
                <w:rFonts w:ascii="Abadi" w:hAnsi="Abadi" w:cstheme="minorHAnsi"/>
                <w:b/>
                <w:sz w:val="16"/>
                <w:szCs w:val="16"/>
                <w:lang w:val="es-DO"/>
              </w:rPr>
              <w:t>29,111,7</w:t>
            </w:r>
            <w:r w:rsidR="00F50706">
              <w:rPr>
                <w:rFonts w:ascii="Abadi" w:hAnsi="Abadi" w:cstheme="minorHAnsi"/>
                <w:b/>
                <w:sz w:val="16"/>
                <w:szCs w:val="16"/>
                <w:lang w:val="es-DO"/>
              </w:rPr>
              <w:t>1</w:t>
            </w:r>
            <w:r w:rsidR="000E48F3">
              <w:rPr>
                <w:rFonts w:ascii="Abadi" w:hAnsi="Abadi" w:cstheme="minorHAnsi"/>
                <w:b/>
                <w:sz w:val="16"/>
                <w:szCs w:val="16"/>
                <w:lang w:val="es-DO"/>
              </w:rPr>
              <w:t>9.99</w:t>
            </w:r>
          </w:p>
        </w:tc>
        <w:tc>
          <w:tcPr>
            <w:tcW w:w="1624" w:type="dxa"/>
            <w:tcBorders>
              <w:top w:val="single" w:sz="12" w:space="0" w:color="auto"/>
            </w:tcBorders>
            <w:vAlign w:val="bottom"/>
          </w:tcPr>
          <w:p w14:paraId="2CF38B12" w14:textId="33F071A9" w:rsidR="006E4206" w:rsidRPr="006E4206" w:rsidRDefault="006E4206" w:rsidP="006E4206">
            <w:pPr>
              <w:jc w:val="right"/>
              <w:rPr>
                <w:rFonts w:ascii="Abadi" w:hAnsi="Abadi" w:cstheme="minorHAnsi"/>
                <w:b/>
                <w:sz w:val="16"/>
                <w:szCs w:val="16"/>
                <w:lang w:val="es-DO"/>
              </w:rPr>
            </w:pPr>
            <w:r w:rsidRPr="006E4206">
              <w:rPr>
                <w:rFonts w:ascii="Abadi" w:hAnsi="Abadi" w:cstheme="minorHAnsi"/>
                <w:b/>
                <w:sz w:val="16"/>
                <w:szCs w:val="16"/>
                <w:lang w:val="es-DO"/>
              </w:rPr>
              <w:t>4,737,366.12</w:t>
            </w:r>
          </w:p>
        </w:tc>
        <w:tc>
          <w:tcPr>
            <w:tcW w:w="1441" w:type="dxa"/>
            <w:tcBorders>
              <w:top w:val="single" w:sz="12" w:space="0" w:color="auto"/>
            </w:tcBorders>
            <w:vAlign w:val="bottom"/>
          </w:tcPr>
          <w:p w14:paraId="162AF1FB" w14:textId="496FD02E" w:rsidR="006E4206" w:rsidRPr="006E4206" w:rsidRDefault="00D62071" w:rsidP="006E4206">
            <w:pPr>
              <w:jc w:val="right"/>
              <w:rPr>
                <w:rFonts w:ascii="Abadi" w:hAnsi="Abadi" w:cstheme="minorHAnsi"/>
                <w:b/>
                <w:sz w:val="16"/>
                <w:szCs w:val="16"/>
                <w:lang w:val="es-DO"/>
              </w:rPr>
            </w:pPr>
            <w:r>
              <w:rPr>
                <w:rFonts w:ascii="Abadi" w:hAnsi="Abadi" w:cstheme="minorHAnsi"/>
                <w:b/>
                <w:sz w:val="16"/>
                <w:szCs w:val="16"/>
                <w:lang w:val="es-DO"/>
              </w:rPr>
              <w:t>17,539,450.46</w:t>
            </w:r>
          </w:p>
        </w:tc>
        <w:tc>
          <w:tcPr>
            <w:tcW w:w="1441" w:type="dxa"/>
            <w:tcBorders>
              <w:top w:val="single" w:sz="12" w:space="0" w:color="auto"/>
            </w:tcBorders>
            <w:vAlign w:val="bottom"/>
          </w:tcPr>
          <w:p w14:paraId="0A7A51C6" w14:textId="6C39EE1A" w:rsidR="006E4206" w:rsidRPr="006E4206" w:rsidRDefault="00CE504D" w:rsidP="006E4206">
            <w:pPr>
              <w:jc w:val="right"/>
              <w:rPr>
                <w:rFonts w:ascii="Abadi" w:hAnsi="Abadi" w:cstheme="minorHAnsi"/>
                <w:b/>
                <w:sz w:val="16"/>
                <w:szCs w:val="16"/>
                <w:lang w:val="es-DO"/>
              </w:rPr>
            </w:pPr>
            <w:r>
              <w:rPr>
                <w:rFonts w:ascii="Abadi" w:hAnsi="Abadi" w:cstheme="minorHAnsi"/>
                <w:b/>
                <w:sz w:val="16"/>
                <w:szCs w:val="16"/>
                <w:lang w:val="es-DO"/>
              </w:rPr>
              <w:t>2,567,593</w:t>
            </w:r>
            <w:r w:rsidR="00065293">
              <w:rPr>
                <w:rFonts w:ascii="Abadi" w:hAnsi="Abadi" w:cstheme="minorHAnsi"/>
                <w:b/>
                <w:sz w:val="16"/>
                <w:szCs w:val="16"/>
                <w:lang w:val="es-DO"/>
              </w:rPr>
              <w:t>.97</w:t>
            </w:r>
          </w:p>
        </w:tc>
        <w:tc>
          <w:tcPr>
            <w:tcW w:w="1401" w:type="dxa"/>
            <w:tcBorders>
              <w:top w:val="single" w:sz="12" w:space="0" w:color="auto"/>
            </w:tcBorders>
            <w:vAlign w:val="bottom"/>
          </w:tcPr>
          <w:p w14:paraId="0891E5C1" w14:textId="1CF7858B" w:rsidR="006E4206" w:rsidRPr="006E4206" w:rsidRDefault="00C16453" w:rsidP="006E4206">
            <w:pPr>
              <w:jc w:val="right"/>
              <w:rPr>
                <w:rFonts w:ascii="Abadi" w:hAnsi="Abadi" w:cstheme="minorHAnsi"/>
                <w:b/>
                <w:sz w:val="16"/>
                <w:szCs w:val="16"/>
                <w:lang w:val="es-DO"/>
              </w:rPr>
            </w:pPr>
            <w:r>
              <w:rPr>
                <w:rFonts w:ascii="Abadi" w:hAnsi="Abadi" w:cstheme="minorHAnsi"/>
                <w:b/>
                <w:sz w:val="16"/>
                <w:szCs w:val="16"/>
                <w:lang w:val="es-DO"/>
              </w:rPr>
              <w:t>20,118,777</w:t>
            </w:r>
          </w:p>
        </w:tc>
        <w:tc>
          <w:tcPr>
            <w:tcW w:w="1644" w:type="dxa"/>
            <w:tcBorders>
              <w:top w:val="single" w:sz="12" w:space="0" w:color="auto"/>
            </w:tcBorders>
            <w:vAlign w:val="bottom"/>
          </w:tcPr>
          <w:p w14:paraId="6027E019" w14:textId="65F28250" w:rsidR="006E4206" w:rsidRPr="006E4206" w:rsidRDefault="0097442D" w:rsidP="006E4206">
            <w:pPr>
              <w:jc w:val="right"/>
              <w:rPr>
                <w:rFonts w:ascii="Abadi" w:hAnsi="Abadi" w:cstheme="minorHAnsi"/>
                <w:b/>
                <w:sz w:val="16"/>
                <w:szCs w:val="16"/>
                <w:lang w:val="es-DO"/>
              </w:rPr>
            </w:pPr>
            <w:r>
              <w:rPr>
                <w:rFonts w:ascii="Abadi" w:hAnsi="Abadi" w:cstheme="minorHAnsi"/>
                <w:b/>
                <w:sz w:val="16"/>
                <w:szCs w:val="16"/>
                <w:lang w:val="es-DO"/>
              </w:rPr>
              <w:fldChar w:fldCharType="begin"/>
            </w:r>
            <w:r>
              <w:rPr>
                <w:rFonts w:ascii="Abadi" w:hAnsi="Abadi" w:cstheme="minorHAnsi"/>
                <w:b/>
                <w:sz w:val="16"/>
                <w:szCs w:val="16"/>
                <w:lang w:val="es-DO"/>
              </w:rPr>
              <w:instrText xml:space="preserve"> =SUM(LEFT) \# "#,##0.00" </w:instrText>
            </w:r>
            <w:r>
              <w:rPr>
                <w:rFonts w:ascii="Abadi" w:hAnsi="Abadi" w:cstheme="minorHAnsi"/>
                <w:b/>
                <w:sz w:val="16"/>
                <w:szCs w:val="16"/>
                <w:lang w:val="es-DO"/>
              </w:rPr>
              <w:fldChar w:fldCharType="separate"/>
            </w:r>
            <w:r w:rsidR="00E72425">
              <w:rPr>
                <w:rFonts w:ascii="Abadi" w:hAnsi="Abadi" w:cstheme="minorHAnsi"/>
                <w:b/>
                <w:noProof/>
                <w:sz w:val="16"/>
                <w:szCs w:val="16"/>
                <w:lang w:val="es-DO"/>
              </w:rPr>
              <w:t>217,748,284.03</w:t>
            </w:r>
            <w:r>
              <w:rPr>
                <w:rFonts w:ascii="Abadi" w:hAnsi="Abadi" w:cstheme="minorHAnsi"/>
                <w:b/>
                <w:sz w:val="16"/>
                <w:szCs w:val="16"/>
                <w:lang w:val="es-DO"/>
              </w:rPr>
              <w:fldChar w:fldCharType="end"/>
            </w:r>
          </w:p>
        </w:tc>
      </w:tr>
      <w:tr w:rsidR="006E4206" w:rsidRPr="006E4206" w14:paraId="6CF8ABED" w14:textId="77777777" w:rsidTr="002B58B5">
        <w:trPr>
          <w:trHeight w:val="108"/>
        </w:trPr>
        <w:tc>
          <w:tcPr>
            <w:tcW w:w="1559" w:type="dxa"/>
          </w:tcPr>
          <w:p w14:paraId="78AF6DCC" w14:textId="77777777" w:rsidR="006E4206" w:rsidRPr="006E4206" w:rsidRDefault="006E4206" w:rsidP="006E4206">
            <w:pPr>
              <w:rPr>
                <w:rFonts w:ascii="Abadi" w:hAnsi="Abadi" w:cstheme="minorHAnsi"/>
                <w:bCs/>
                <w:sz w:val="16"/>
                <w:szCs w:val="16"/>
                <w:lang w:val="es-DO"/>
              </w:rPr>
            </w:pPr>
            <w:r w:rsidRPr="006E4206">
              <w:rPr>
                <w:rFonts w:ascii="Abadi" w:hAnsi="Abadi" w:cstheme="minorHAnsi"/>
                <w:bCs/>
                <w:sz w:val="16"/>
                <w:szCs w:val="16"/>
                <w:lang w:val="es-DO"/>
              </w:rPr>
              <w:t>Adiciones</w:t>
            </w:r>
          </w:p>
        </w:tc>
        <w:tc>
          <w:tcPr>
            <w:tcW w:w="1401" w:type="dxa"/>
            <w:vAlign w:val="bottom"/>
          </w:tcPr>
          <w:p w14:paraId="7D142085" w14:textId="77777777" w:rsidR="006E4206" w:rsidRPr="006E4206" w:rsidRDefault="006E4206" w:rsidP="006E4206">
            <w:pPr>
              <w:jc w:val="right"/>
              <w:rPr>
                <w:rFonts w:ascii="Abadi" w:hAnsi="Abadi" w:cstheme="minorHAnsi"/>
                <w:bCs/>
                <w:sz w:val="16"/>
                <w:szCs w:val="16"/>
                <w:lang w:val="es-DO"/>
              </w:rPr>
            </w:pPr>
            <w:r w:rsidRPr="006E4206">
              <w:rPr>
                <w:rFonts w:ascii="Abadi" w:hAnsi="Abadi" w:cstheme="minorHAnsi"/>
                <w:bCs/>
                <w:sz w:val="16"/>
                <w:szCs w:val="16"/>
                <w:lang w:val="es-DO"/>
              </w:rPr>
              <w:t>0.00</w:t>
            </w:r>
          </w:p>
        </w:tc>
        <w:tc>
          <w:tcPr>
            <w:tcW w:w="1525" w:type="dxa"/>
            <w:vAlign w:val="bottom"/>
          </w:tcPr>
          <w:p w14:paraId="08308070" w14:textId="77777777" w:rsidR="006E4206" w:rsidRPr="006E4206" w:rsidRDefault="006E4206" w:rsidP="006E4206">
            <w:pPr>
              <w:jc w:val="right"/>
              <w:rPr>
                <w:rFonts w:ascii="Abadi" w:hAnsi="Abadi" w:cstheme="minorHAnsi"/>
                <w:bCs/>
                <w:sz w:val="16"/>
                <w:szCs w:val="16"/>
                <w:lang w:val="es-DO"/>
              </w:rPr>
            </w:pPr>
            <w:r w:rsidRPr="006E4206">
              <w:rPr>
                <w:rFonts w:ascii="Abadi" w:hAnsi="Abadi" w:cstheme="minorHAnsi"/>
                <w:bCs/>
                <w:sz w:val="16"/>
                <w:szCs w:val="16"/>
                <w:lang w:val="es-DO"/>
              </w:rPr>
              <w:t>0.00</w:t>
            </w:r>
          </w:p>
        </w:tc>
        <w:tc>
          <w:tcPr>
            <w:tcW w:w="1409" w:type="dxa"/>
            <w:vAlign w:val="bottom"/>
          </w:tcPr>
          <w:p w14:paraId="47BBEE60" w14:textId="1D6996FE" w:rsidR="006E4206" w:rsidRPr="006E4206" w:rsidRDefault="00FA0492" w:rsidP="006E4206">
            <w:pPr>
              <w:jc w:val="right"/>
              <w:rPr>
                <w:rFonts w:ascii="Abadi" w:hAnsi="Abadi" w:cstheme="minorHAnsi"/>
                <w:bCs/>
                <w:sz w:val="16"/>
                <w:szCs w:val="16"/>
                <w:lang w:val="es-DO"/>
              </w:rPr>
            </w:pPr>
            <w:r>
              <w:rPr>
                <w:rFonts w:ascii="Abadi" w:hAnsi="Abadi" w:cstheme="minorHAnsi"/>
                <w:bCs/>
                <w:sz w:val="16"/>
                <w:szCs w:val="16"/>
                <w:lang w:val="es-DO"/>
              </w:rPr>
              <w:t>865,311</w:t>
            </w:r>
            <w:r w:rsidR="00F224EF">
              <w:rPr>
                <w:rFonts w:ascii="Abadi" w:hAnsi="Abadi" w:cstheme="minorHAnsi"/>
                <w:bCs/>
                <w:sz w:val="16"/>
                <w:szCs w:val="16"/>
                <w:lang w:val="es-DO"/>
              </w:rPr>
              <w:t>.36</w:t>
            </w:r>
          </w:p>
        </w:tc>
        <w:tc>
          <w:tcPr>
            <w:tcW w:w="1534" w:type="dxa"/>
            <w:vAlign w:val="bottom"/>
          </w:tcPr>
          <w:p w14:paraId="0FB4C0BB" w14:textId="1296344E" w:rsidR="006E4206" w:rsidRPr="006E4206" w:rsidRDefault="00F50706" w:rsidP="006E4206">
            <w:pPr>
              <w:jc w:val="right"/>
              <w:rPr>
                <w:rFonts w:ascii="Abadi" w:hAnsi="Abadi" w:cstheme="minorHAnsi"/>
                <w:bCs/>
                <w:sz w:val="16"/>
                <w:szCs w:val="16"/>
                <w:lang w:val="es-DO"/>
              </w:rPr>
            </w:pPr>
            <w:r>
              <w:rPr>
                <w:rFonts w:ascii="Abadi" w:hAnsi="Abadi" w:cstheme="minorHAnsi"/>
                <w:bCs/>
                <w:sz w:val="16"/>
                <w:szCs w:val="16"/>
                <w:lang w:val="es-DO"/>
              </w:rPr>
              <w:t>5,693,27</w:t>
            </w:r>
            <w:r w:rsidR="00DF2660">
              <w:rPr>
                <w:rFonts w:ascii="Abadi" w:hAnsi="Abadi" w:cstheme="minorHAnsi"/>
                <w:bCs/>
                <w:sz w:val="16"/>
                <w:szCs w:val="16"/>
                <w:lang w:val="es-DO"/>
              </w:rPr>
              <w:t>6.71</w:t>
            </w:r>
          </w:p>
        </w:tc>
        <w:tc>
          <w:tcPr>
            <w:tcW w:w="1624" w:type="dxa"/>
            <w:vAlign w:val="bottom"/>
          </w:tcPr>
          <w:p w14:paraId="24526FF8" w14:textId="77777777" w:rsidR="006E4206" w:rsidRPr="006E4206" w:rsidRDefault="006E4206" w:rsidP="006E4206">
            <w:pPr>
              <w:jc w:val="right"/>
              <w:rPr>
                <w:rFonts w:ascii="Abadi" w:hAnsi="Abadi" w:cstheme="minorHAnsi"/>
                <w:bCs/>
                <w:sz w:val="16"/>
                <w:szCs w:val="16"/>
                <w:lang w:val="es-DO"/>
              </w:rPr>
            </w:pPr>
            <w:r w:rsidRPr="006E4206">
              <w:rPr>
                <w:rFonts w:ascii="Abadi" w:hAnsi="Abadi" w:cstheme="minorHAnsi"/>
                <w:bCs/>
                <w:sz w:val="16"/>
                <w:szCs w:val="16"/>
                <w:lang w:val="es-DO"/>
              </w:rPr>
              <w:t>0.00</w:t>
            </w:r>
          </w:p>
        </w:tc>
        <w:tc>
          <w:tcPr>
            <w:tcW w:w="1441" w:type="dxa"/>
            <w:vAlign w:val="bottom"/>
          </w:tcPr>
          <w:p w14:paraId="099E531D" w14:textId="2FAAF6D4" w:rsidR="006E4206" w:rsidRPr="006E4206" w:rsidRDefault="00D62071" w:rsidP="006E4206">
            <w:pPr>
              <w:jc w:val="right"/>
              <w:rPr>
                <w:rFonts w:ascii="Abadi" w:hAnsi="Abadi" w:cstheme="minorHAnsi"/>
                <w:bCs/>
                <w:sz w:val="16"/>
                <w:szCs w:val="16"/>
                <w:lang w:val="es-DO"/>
              </w:rPr>
            </w:pPr>
            <w:r>
              <w:rPr>
                <w:rFonts w:ascii="Abadi" w:hAnsi="Abadi" w:cstheme="minorHAnsi"/>
                <w:bCs/>
                <w:sz w:val="16"/>
                <w:szCs w:val="16"/>
                <w:lang w:val="es-DO"/>
              </w:rPr>
              <w:t>2,888,394.81</w:t>
            </w:r>
          </w:p>
        </w:tc>
        <w:tc>
          <w:tcPr>
            <w:tcW w:w="1441" w:type="dxa"/>
            <w:vAlign w:val="bottom"/>
          </w:tcPr>
          <w:p w14:paraId="20E04D1E" w14:textId="07F393DE" w:rsidR="006E4206" w:rsidRPr="006E4206" w:rsidRDefault="00CE504D" w:rsidP="006E4206">
            <w:pPr>
              <w:jc w:val="right"/>
              <w:rPr>
                <w:rFonts w:ascii="Abadi" w:hAnsi="Abadi" w:cstheme="minorHAnsi"/>
                <w:bCs/>
                <w:sz w:val="16"/>
                <w:szCs w:val="16"/>
                <w:lang w:val="es-DO"/>
              </w:rPr>
            </w:pPr>
            <w:r>
              <w:rPr>
                <w:rFonts w:ascii="Abadi" w:hAnsi="Abadi" w:cstheme="minorHAnsi"/>
                <w:bCs/>
                <w:sz w:val="16"/>
                <w:szCs w:val="16"/>
                <w:lang w:val="es-DO"/>
              </w:rPr>
              <w:t>29,500</w:t>
            </w:r>
          </w:p>
        </w:tc>
        <w:tc>
          <w:tcPr>
            <w:tcW w:w="1401" w:type="dxa"/>
            <w:vAlign w:val="bottom"/>
          </w:tcPr>
          <w:p w14:paraId="19E74718" w14:textId="708A8340" w:rsidR="006E4206" w:rsidRPr="006E4206" w:rsidRDefault="0014538C" w:rsidP="006E4206">
            <w:pPr>
              <w:jc w:val="right"/>
              <w:rPr>
                <w:rFonts w:ascii="Abadi" w:hAnsi="Abadi" w:cstheme="minorHAnsi"/>
                <w:bCs/>
                <w:sz w:val="16"/>
                <w:szCs w:val="16"/>
                <w:lang w:val="es-DO"/>
              </w:rPr>
            </w:pPr>
            <w:r>
              <w:rPr>
                <w:rFonts w:ascii="Abadi" w:hAnsi="Abadi" w:cstheme="minorHAnsi"/>
                <w:bCs/>
                <w:sz w:val="16"/>
                <w:szCs w:val="16"/>
                <w:lang w:val="es-DO"/>
              </w:rPr>
              <w:t>20,548,428</w:t>
            </w:r>
          </w:p>
        </w:tc>
        <w:tc>
          <w:tcPr>
            <w:tcW w:w="1644" w:type="dxa"/>
            <w:vAlign w:val="bottom"/>
          </w:tcPr>
          <w:p w14:paraId="589F291A" w14:textId="7E193DEC" w:rsidR="006E4206" w:rsidRPr="006E4206" w:rsidRDefault="00B9464D" w:rsidP="006E4206">
            <w:pPr>
              <w:jc w:val="right"/>
              <w:rPr>
                <w:rFonts w:ascii="Abadi" w:hAnsi="Abadi" w:cstheme="minorHAnsi"/>
                <w:b/>
                <w:bCs/>
                <w:color w:val="000000"/>
                <w:sz w:val="16"/>
                <w:szCs w:val="16"/>
                <w:lang w:val="es-DO"/>
              </w:rPr>
            </w:pPr>
            <w:r>
              <w:rPr>
                <w:rFonts w:ascii="Abadi" w:hAnsi="Abadi" w:cstheme="minorHAnsi"/>
                <w:b/>
                <w:bCs/>
                <w:color w:val="000000"/>
                <w:sz w:val="16"/>
                <w:szCs w:val="16"/>
                <w:lang w:val="es-DO"/>
              </w:rPr>
              <w:fldChar w:fldCharType="begin"/>
            </w:r>
            <w:r>
              <w:rPr>
                <w:rFonts w:ascii="Abadi" w:hAnsi="Abadi" w:cstheme="minorHAnsi"/>
                <w:b/>
                <w:bCs/>
                <w:color w:val="000000"/>
                <w:sz w:val="16"/>
                <w:szCs w:val="16"/>
                <w:lang w:val="es-DO"/>
              </w:rPr>
              <w:instrText xml:space="preserve"> =SUM(LEFT) \# "#,##0.00" </w:instrText>
            </w:r>
            <w:r>
              <w:rPr>
                <w:rFonts w:ascii="Abadi" w:hAnsi="Abadi" w:cstheme="minorHAnsi"/>
                <w:b/>
                <w:bCs/>
                <w:color w:val="000000"/>
                <w:sz w:val="16"/>
                <w:szCs w:val="16"/>
                <w:lang w:val="es-DO"/>
              </w:rPr>
              <w:fldChar w:fldCharType="separate"/>
            </w:r>
            <w:r w:rsidR="00E72425">
              <w:rPr>
                <w:rFonts w:ascii="Abadi" w:hAnsi="Abadi" w:cstheme="minorHAnsi"/>
                <w:b/>
                <w:bCs/>
                <w:noProof/>
                <w:color w:val="000000"/>
                <w:sz w:val="16"/>
                <w:szCs w:val="16"/>
                <w:lang w:val="es-DO"/>
              </w:rPr>
              <w:t>30,024,910.88</w:t>
            </w:r>
            <w:r>
              <w:rPr>
                <w:rFonts w:ascii="Abadi" w:hAnsi="Abadi" w:cstheme="minorHAnsi"/>
                <w:b/>
                <w:bCs/>
                <w:color w:val="000000"/>
                <w:sz w:val="16"/>
                <w:szCs w:val="16"/>
                <w:lang w:val="es-DO"/>
              </w:rPr>
              <w:fldChar w:fldCharType="end"/>
            </w:r>
          </w:p>
        </w:tc>
      </w:tr>
      <w:tr w:rsidR="006E4206" w:rsidRPr="006E4206" w14:paraId="6B5D6E67" w14:textId="77777777" w:rsidTr="002B58B5">
        <w:trPr>
          <w:trHeight w:val="108"/>
        </w:trPr>
        <w:tc>
          <w:tcPr>
            <w:tcW w:w="1559" w:type="dxa"/>
          </w:tcPr>
          <w:p w14:paraId="1AE88901" w14:textId="77777777" w:rsidR="006E4206" w:rsidRPr="006E4206" w:rsidRDefault="006E4206" w:rsidP="006E4206">
            <w:pPr>
              <w:rPr>
                <w:rFonts w:ascii="Abadi" w:hAnsi="Abadi" w:cstheme="minorHAnsi"/>
                <w:bCs/>
                <w:sz w:val="16"/>
                <w:szCs w:val="16"/>
                <w:lang w:val="es-DO"/>
              </w:rPr>
            </w:pPr>
            <w:r w:rsidRPr="006E4206">
              <w:rPr>
                <w:rFonts w:ascii="Abadi" w:hAnsi="Abadi" w:cstheme="minorHAnsi"/>
                <w:bCs/>
                <w:sz w:val="16"/>
                <w:szCs w:val="16"/>
                <w:lang w:val="es-DO"/>
              </w:rPr>
              <w:t>Superávit revaluación</w:t>
            </w:r>
          </w:p>
        </w:tc>
        <w:tc>
          <w:tcPr>
            <w:tcW w:w="1401" w:type="dxa"/>
            <w:vAlign w:val="bottom"/>
          </w:tcPr>
          <w:p w14:paraId="65DCA009" w14:textId="77777777" w:rsidR="006E4206" w:rsidRPr="006E4206" w:rsidRDefault="006E4206" w:rsidP="006E4206">
            <w:pPr>
              <w:jc w:val="right"/>
              <w:rPr>
                <w:rFonts w:ascii="Abadi" w:hAnsi="Abadi" w:cstheme="minorHAnsi"/>
                <w:bCs/>
                <w:sz w:val="16"/>
                <w:szCs w:val="16"/>
                <w:lang w:val="es-DO"/>
              </w:rPr>
            </w:pPr>
            <w:r w:rsidRPr="006E4206">
              <w:rPr>
                <w:rFonts w:ascii="Abadi" w:hAnsi="Abadi" w:cstheme="minorHAnsi"/>
                <w:bCs/>
                <w:sz w:val="16"/>
                <w:szCs w:val="16"/>
                <w:lang w:val="es-DO"/>
              </w:rPr>
              <w:t>0.00</w:t>
            </w:r>
          </w:p>
        </w:tc>
        <w:tc>
          <w:tcPr>
            <w:tcW w:w="1525" w:type="dxa"/>
            <w:vAlign w:val="bottom"/>
          </w:tcPr>
          <w:p w14:paraId="5BF46DB5" w14:textId="77777777" w:rsidR="006E4206" w:rsidRPr="006E4206" w:rsidRDefault="006E4206" w:rsidP="006E4206">
            <w:pPr>
              <w:jc w:val="right"/>
              <w:rPr>
                <w:rFonts w:ascii="Abadi" w:hAnsi="Abadi" w:cstheme="minorHAnsi"/>
                <w:bCs/>
                <w:sz w:val="16"/>
                <w:szCs w:val="16"/>
                <w:lang w:val="es-DO"/>
              </w:rPr>
            </w:pPr>
            <w:r w:rsidRPr="006E4206">
              <w:rPr>
                <w:rFonts w:ascii="Abadi" w:hAnsi="Abadi" w:cstheme="minorHAnsi"/>
                <w:bCs/>
                <w:sz w:val="16"/>
                <w:szCs w:val="16"/>
                <w:lang w:val="es-DO"/>
              </w:rPr>
              <w:t>0.00</w:t>
            </w:r>
          </w:p>
        </w:tc>
        <w:tc>
          <w:tcPr>
            <w:tcW w:w="1409" w:type="dxa"/>
            <w:vAlign w:val="bottom"/>
          </w:tcPr>
          <w:p w14:paraId="4B219CEF" w14:textId="77777777" w:rsidR="006E4206" w:rsidRPr="006E4206" w:rsidRDefault="006E4206" w:rsidP="006E4206">
            <w:pPr>
              <w:jc w:val="right"/>
              <w:rPr>
                <w:rFonts w:ascii="Abadi" w:hAnsi="Abadi" w:cstheme="minorHAnsi"/>
                <w:bCs/>
                <w:sz w:val="16"/>
                <w:szCs w:val="16"/>
                <w:lang w:val="es-DO"/>
              </w:rPr>
            </w:pPr>
            <w:r w:rsidRPr="006E4206">
              <w:rPr>
                <w:rFonts w:ascii="Abadi" w:hAnsi="Abadi" w:cstheme="minorHAnsi"/>
                <w:bCs/>
                <w:sz w:val="16"/>
                <w:szCs w:val="16"/>
                <w:lang w:val="es-DO"/>
              </w:rPr>
              <w:t>0.00</w:t>
            </w:r>
          </w:p>
        </w:tc>
        <w:tc>
          <w:tcPr>
            <w:tcW w:w="1534" w:type="dxa"/>
            <w:vAlign w:val="bottom"/>
          </w:tcPr>
          <w:p w14:paraId="638E510B" w14:textId="77777777" w:rsidR="006E4206" w:rsidRPr="006E4206" w:rsidRDefault="006E4206" w:rsidP="006E4206">
            <w:pPr>
              <w:jc w:val="right"/>
              <w:rPr>
                <w:rFonts w:ascii="Abadi" w:hAnsi="Abadi" w:cstheme="minorHAnsi"/>
                <w:bCs/>
                <w:sz w:val="16"/>
                <w:szCs w:val="16"/>
                <w:lang w:val="es-DO"/>
              </w:rPr>
            </w:pPr>
            <w:r w:rsidRPr="006E4206">
              <w:rPr>
                <w:rFonts w:ascii="Abadi" w:hAnsi="Abadi" w:cstheme="minorHAnsi"/>
                <w:bCs/>
                <w:sz w:val="16"/>
                <w:szCs w:val="16"/>
                <w:lang w:val="es-DO"/>
              </w:rPr>
              <w:t>0.00</w:t>
            </w:r>
          </w:p>
        </w:tc>
        <w:tc>
          <w:tcPr>
            <w:tcW w:w="1624" w:type="dxa"/>
            <w:vAlign w:val="bottom"/>
          </w:tcPr>
          <w:p w14:paraId="65C7F321" w14:textId="77777777" w:rsidR="006E4206" w:rsidRPr="006E4206" w:rsidRDefault="006E4206" w:rsidP="006E4206">
            <w:pPr>
              <w:jc w:val="right"/>
              <w:rPr>
                <w:rFonts w:ascii="Abadi" w:hAnsi="Abadi" w:cstheme="minorHAnsi"/>
                <w:bCs/>
                <w:sz w:val="16"/>
                <w:szCs w:val="16"/>
                <w:lang w:val="es-DO"/>
              </w:rPr>
            </w:pPr>
            <w:r w:rsidRPr="006E4206">
              <w:rPr>
                <w:rFonts w:ascii="Abadi" w:hAnsi="Abadi" w:cstheme="minorHAnsi"/>
                <w:bCs/>
                <w:sz w:val="16"/>
                <w:szCs w:val="16"/>
                <w:lang w:val="es-DO"/>
              </w:rPr>
              <w:t>0.00</w:t>
            </w:r>
          </w:p>
        </w:tc>
        <w:tc>
          <w:tcPr>
            <w:tcW w:w="1441" w:type="dxa"/>
            <w:vAlign w:val="bottom"/>
          </w:tcPr>
          <w:p w14:paraId="42C7148D" w14:textId="77777777" w:rsidR="006E4206" w:rsidRPr="006E4206" w:rsidRDefault="006E4206" w:rsidP="006E4206">
            <w:pPr>
              <w:jc w:val="right"/>
              <w:rPr>
                <w:rFonts w:ascii="Abadi" w:hAnsi="Abadi" w:cstheme="minorHAnsi"/>
                <w:bCs/>
                <w:sz w:val="16"/>
                <w:szCs w:val="16"/>
                <w:lang w:val="es-DO"/>
              </w:rPr>
            </w:pPr>
            <w:r w:rsidRPr="006E4206">
              <w:rPr>
                <w:rFonts w:ascii="Abadi" w:hAnsi="Abadi" w:cstheme="minorHAnsi"/>
                <w:bCs/>
                <w:sz w:val="16"/>
                <w:szCs w:val="16"/>
                <w:lang w:val="es-DO"/>
              </w:rPr>
              <w:t>0.00</w:t>
            </w:r>
          </w:p>
        </w:tc>
        <w:tc>
          <w:tcPr>
            <w:tcW w:w="1441" w:type="dxa"/>
            <w:vAlign w:val="bottom"/>
          </w:tcPr>
          <w:p w14:paraId="47D73F7B" w14:textId="77777777" w:rsidR="006E4206" w:rsidRPr="006E4206" w:rsidRDefault="006E4206" w:rsidP="006E4206">
            <w:pPr>
              <w:jc w:val="right"/>
              <w:rPr>
                <w:rFonts w:ascii="Abadi" w:hAnsi="Abadi" w:cstheme="minorHAnsi"/>
                <w:bCs/>
                <w:sz w:val="16"/>
                <w:szCs w:val="16"/>
                <w:lang w:val="es-DO"/>
              </w:rPr>
            </w:pPr>
          </w:p>
        </w:tc>
        <w:tc>
          <w:tcPr>
            <w:tcW w:w="1401" w:type="dxa"/>
            <w:vAlign w:val="bottom"/>
          </w:tcPr>
          <w:p w14:paraId="6A6C3DB6" w14:textId="6FB9D96E" w:rsidR="006E4206" w:rsidRPr="006E4206" w:rsidRDefault="006E4206" w:rsidP="006E4206">
            <w:pPr>
              <w:jc w:val="right"/>
              <w:rPr>
                <w:rFonts w:ascii="Abadi" w:hAnsi="Abadi" w:cstheme="minorHAnsi"/>
                <w:bCs/>
                <w:sz w:val="16"/>
                <w:szCs w:val="16"/>
                <w:lang w:val="es-DO"/>
              </w:rPr>
            </w:pPr>
            <w:r w:rsidRPr="006E4206">
              <w:rPr>
                <w:rFonts w:ascii="Abadi" w:hAnsi="Abadi" w:cstheme="minorHAnsi"/>
                <w:bCs/>
                <w:sz w:val="16"/>
                <w:szCs w:val="16"/>
                <w:lang w:val="es-DO"/>
              </w:rPr>
              <w:t>0.00</w:t>
            </w:r>
          </w:p>
        </w:tc>
        <w:tc>
          <w:tcPr>
            <w:tcW w:w="1644" w:type="dxa"/>
            <w:vAlign w:val="bottom"/>
          </w:tcPr>
          <w:p w14:paraId="55885CD0" w14:textId="1CCF80BC" w:rsidR="006E4206" w:rsidRPr="006E4206" w:rsidRDefault="006E4206" w:rsidP="006E4206">
            <w:pPr>
              <w:jc w:val="right"/>
              <w:rPr>
                <w:rFonts w:ascii="Abadi" w:hAnsi="Abadi" w:cstheme="minorHAnsi"/>
                <w:bCs/>
                <w:sz w:val="16"/>
                <w:szCs w:val="16"/>
                <w:lang w:val="es-DO"/>
              </w:rPr>
            </w:pPr>
            <w:r w:rsidRPr="006E4206">
              <w:rPr>
                <w:rFonts w:ascii="Abadi" w:hAnsi="Abadi" w:cstheme="minorHAnsi"/>
                <w:bCs/>
                <w:sz w:val="16"/>
                <w:szCs w:val="16"/>
                <w:lang w:val="es-DO"/>
              </w:rPr>
              <w:fldChar w:fldCharType="begin"/>
            </w:r>
            <w:r w:rsidRPr="006E4206">
              <w:rPr>
                <w:rFonts w:ascii="Abadi" w:hAnsi="Abadi" w:cstheme="minorHAnsi"/>
                <w:bCs/>
                <w:sz w:val="16"/>
                <w:szCs w:val="16"/>
                <w:lang w:val="es-DO"/>
              </w:rPr>
              <w:instrText xml:space="preserve"> =SUM(LEFT) \# "#,##0.00" </w:instrText>
            </w:r>
            <w:r w:rsidRPr="006E4206">
              <w:rPr>
                <w:rFonts w:ascii="Abadi" w:hAnsi="Abadi" w:cstheme="minorHAnsi"/>
                <w:bCs/>
                <w:sz w:val="16"/>
                <w:szCs w:val="16"/>
                <w:lang w:val="es-DO"/>
              </w:rPr>
              <w:fldChar w:fldCharType="separate"/>
            </w:r>
            <w:r w:rsidR="00E72425">
              <w:rPr>
                <w:rFonts w:ascii="Abadi" w:hAnsi="Abadi" w:cstheme="minorHAnsi"/>
                <w:bCs/>
                <w:noProof/>
                <w:sz w:val="16"/>
                <w:szCs w:val="16"/>
                <w:lang w:val="es-DO"/>
              </w:rPr>
              <w:t xml:space="preserve">   0.00</w:t>
            </w:r>
            <w:r w:rsidRPr="006E4206">
              <w:rPr>
                <w:rFonts w:ascii="Abadi" w:hAnsi="Abadi" w:cstheme="minorHAnsi"/>
                <w:bCs/>
                <w:sz w:val="16"/>
                <w:szCs w:val="16"/>
                <w:lang w:val="es-DO"/>
              </w:rPr>
              <w:fldChar w:fldCharType="end"/>
            </w:r>
          </w:p>
        </w:tc>
      </w:tr>
      <w:tr w:rsidR="006E4206" w:rsidRPr="006E4206" w14:paraId="19B6336B" w14:textId="77777777" w:rsidTr="002B58B5">
        <w:trPr>
          <w:trHeight w:val="108"/>
        </w:trPr>
        <w:tc>
          <w:tcPr>
            <w:tcW w:w="1559" w:type="dxa"/>
          </w:tcPr>
          <w:p w14:paraId="7A615342" w14:textId="77777777" w:rsidR="006E4206" w:rsidRPr="006E4206" w:rsidRDefault="006E4206" w:rsidP="006E4206">
            <w:pPr>
              <w:rPr>
                <w:rFonts w:ascii="Abadi" w:hAnsi="Abadi" w:cstheme="minorHAnsi"/>
                <w:bCs/>
                <w:sz w:val="16"/>
                <w:szCs w:val="16"/>
                <w:lang w:val="es-DO"/>
              </w:rPr>
            </w:pPr>
            <w:r w:rsidRPr="006E4206">
              <w:rPr>
                <w:rFonts w:ascii="Abadi" w:hAnsi="Abadi" w:cstheme="minorHAnsi"/>
                <w:bCs/>
                <w:sz w:val="16"/>
                <w:szCs w:val="16"/>
                <w:lang w:val="es-DO"/>
              </w:rPr>
              <w:t>Retiros</w:t>
            </w:r>
          </w:p>
        </w:tc>
        <w:tc>
          <w:tcPr>
            <w:tcW w:w="1401" w:type="dxa"/>
            <w:vAlign w:val="bottom"/>
          </w:tcPr>
          <w:p w14:paraId="02C41646" w14:textId="77777777" w:rsidR="006E4206" w:rsidRPr="006E4206" w:rsidRDefault="006E4206" w:rsidP="006E4206">
            <w:pPr>
              <w:jc w:val="right"/>
              <w:rPr>
                <w:rFonts w:ascii="Abadi" w:hAnsi="Abadi" w:cstheme="minorHAnsi"/>
                <w:bCs/>
                <w:sz w:val="16"/>
                <w:szCs w:val="16"/>
                <w:lang w:val="es-DO"/>
              </w:rPr>
            </w:pPr>
            <w:r w:rsidRPr="006E4206">
              <w:rPr>
                <w:rFonts w:ascii="Abadi" w:hAnsi="Abadi" w:cstheme="minorHAnsi"/>
                <w:bCs/>
                <w:sz w:val="16"/>
                <w:szCs w:val="16"/>
                <w:lang w:val="es-DO"/>
              </w:rPr>
              <w:t>0.00</w:t>
            </w:r>
          </w:p>
        </w:tc>
        <w:tc>
          <w:tcPr>
            <w:tcW w:w="1525" w:type="dxa"/>
            <w:vAlign w:val="bottom"/>
          </w:tcPr>
          <w:p w14:paraId="37972251" w14:textId="77777777" w:rsidR="006E4206" w:rsidRPr="006E4206" w:rsidRDefault="006E4206" w:rsidP="006E4206">
            <w:pPr>
              <w:jc w:val="right"/>
              <w:rPr>
                <w:rFonts w:ascii="Abadi" w:hAnsi="Abadi" w:cstheme="minorHAnsi"/>
                <w:bCs/>
                <w:sz w:val="16"/>
                <w:szCs w:val="16"/>
                <w:lang w:val="es-DO"/>
              </w:rPr>
            </w:pPr>
            <w:r w:rsidRPr="006E4206">
              <w:rPr>
                <w:rFonts w:ascii="Abadi" w:hAnsi="Abadi" w:cstheme="minorHAnsi"/>
                <w:bCs/>
                <w:sz w:val="16"/>
                <w:szCs w:val="16"/>
                <w:lang w:val="es-DO"/>
              </w:rPr>
              <w:t>0.00</w:t>
            </w:r>
          </w:p>
        </w:tc>
        <w:tc>
          <w:tcPr>
            <w:tcW w:w="1409" w:type="dxa"/>
            <w:vAlign w:val="bottom"/>
          </w:tcPr>
          <w:p w14:paraId="3C0C61AF" w14:textId="77777777" w:rsidR="006E4206" w:rsidRPr="006E4206" w:rsidRDefault="006E4206" w:rsidP="006E4206">
            <w:pPr>
              <w:jc w:val="right"/>
              <w:rPr>
                <w:rFonts w:ascii="Abadi" w:hAnsi="Abadi" w:cstheme="minorHAnsi"/>
                <w:bCs/>
                <w:sz w:val="16"/>
                <w:szCs w:val="16"/>
                <w:lang w:val="es-DO"/>
              </w:rPr>
            </w:pPr>
            <w:r w:rsidRPr="006E4206">
              <w:rPr>
                <w:rFonts w:ascii="Abadi" w:hAnsi="Abadi" w:cstheme="minorHAnsi"/>
                <w:bCs/>
                <w:sz w:val="16"/>
                <w:szCs w:val="16"/>
                <w:lang w:val="es-DO"/>
              </w:rPr>
              <w:t>0.00</w:t>
            </w:r>
          </w:p>
        </w:tc>
        <w:tc>
          <w:tcPr>
            <w:tcW w:w="1534" w:type="dxa"/>
            <w:vAlign w:val="bottom"/>
          </w:tcPr>
          <w:p w14:paraId="420C4267" w14:textId="77777777" w:rsidR="006E4206" w:rsidRPr="006E4206" w:rsidRDefault="006E4206" w:rsidP="006E4206">
            <w:pPr>
              <w:jc w:val="right"/>
              <w:rPr>
                <w:rFonts w:ascii="Abadi" w:hAnsi="Abadi" w:cstheme="minorHAnsi"/>
                <w:bCs/>
                <w:sz w:val="16"/>
                <w:szCs w:val="16"/>
                <w:lang w:val="es-DO"/>
              </w:rPr>
            </w:pPr>
            <w:r w:rsidRPr="006E4206">
              <w:rPr>
                <w:rFonts w:ascii="Abadi" w:hAnsi="Abadi" w:cstheme="minorHAnsi"/>
                <w:bCs/>
                <w:sz w:val="16"/>
                <w:szCs w:val="16"/>
                <w:lang w:val="es-DO"/>
              </w:rPr>
              <w:t>0.00</w:t>
            </w:r>
          </w:p>
        </w:tc>
        <w:tc>
          <w:tcPr>
            <w:tcW w:w="1624" w:type="dxa"/>
            <w:vAlign w:val="bottom"/>
          </w:tcPr>
          <w:p w14:paraId="6B5C3C5C" w14:textId="77777777" w:rsidR="006E4206" w:rsidRPr="006E4206" w:rsidRDefault="006E4206" w:rsidP="006E4206">
            <w:pPr>
              <w:jc w:val="right"/>
              <w:rPr>
                <w:rFonts w:ascii="Abadi" w:hAnsi="Abadi" w:cstheme="minorHAnsi"/>
                <w:bCs/>
                <w:sz w:val="16"/>
                <w:szCs w:val="16"/>
                <w:lang w:val="es-DO"/>
              </w:rPr>
            </w:pPr>
            <w:r w:rsidRPr="006E4206">
              <w:rPr>
                <w:rFonts w:ascii="Abadi" w:hAnsi="Abadi" w:cstheme="minorHAnsi"/>
                <w:bCs/>
                <w:sz w:val="16"/>
                <w:szCs w:val="16"/>
                <w:lang w:val="es-DO"/>
              </w:rPr>
              <w:t>0.00</w:t>
            </w:r>
          </w:p>
        </w:tc>
        <w:tc>
          <w:tcPr>
            <w:tcW w:w="1441" w:type="dxa"/>
            <w:vAlign w:val="bottom"/>
          </w:tcPr>
          <w:p w14:paraId="4C84988C" w14:textId="1AEDF533" w:rsidR="006E4206" w:rsidRPr="006E4206" w:rsidRDefault="00D62071" w:rsidP="006E4206">
            <w:pPr>
              <w:jc w:val="right"/>
              <w:rPr>
                <w:rFonts w:ascii="Abadi" w:hAnsi="Abadi" w:cstheme="minorHAnsi"/>
                <w:bCs/>
                <w:sz w:val="16"/>
                <w:szCs w:val="16"/>
                <w:lang w:val="es-DO"/>
              </w:rPr>
            </w:pPr>
            <w:r>
              <w:rPr>
                <w:rFonts w:ascii="Abadi" w:hAnsi="Abadi" w:cstheme="minorHAnsi"/>
                <w:bCs/>
                <w:sz w:val="16"/>
                <w:szCs w:val="16"/>
                <w:lang w:val="es-DO"/>
              </w:rPr>
              <w:t>(</w:t>
            </w:r>
            <w:r w:rsidR="00A246E6">
              <w:rPr>
                <w:rFonts w:ascii="Abadi" w:hAnsi="Abadi" w:cstheme="minorHAnsi"/>
                <w:bCs/>
                <w:sz w:val="16"/>
                <w:szCs w:val="16"/>
                <w:lang w:val="es-DO"/>
              </w:rPr>
              <w:t>62,540.00)</w:t>
            </w:r>
          </w:p>
        </w:tc>
        <w:tc>
          <w:tcPr>
            <w:tcW w:w="1441" w:type="dxa"/>
            <w:vAlign w:val="bottom"/>
          </w:tcPr>
          <w:p w14:paraId="7A0B3D2E" w14:textId="77777777" w:rsidR="006E4206" w:rsidRPr="006E4206" w:rsidRDefault="006E4206" w:rsidP="006E4206">
            <w:pPr>
              <w:jc w:val="right"/>
              <w:rPr>
                <w:rFonts w:ascii="Abadi" w:hAnsi="Abadi" w:cstheme="minorHAnsi"/>
                <w:bCs/>
                <w:sz w:val="16"/>
                <w:szCs w:val="16"/>
                <w:lang w:val="es-DO"/>
              </w:rPr>
            </w:pPr>
          </w:p>
        </w:tc>
        <w:tc>
          <w:tcPr>
            <w:tcW w:w="1401" w:type="dxa"/>
            <w:vAlign w:val="bottom"/>
          </w:tcPr>
          <w:p w14:paraId="15DD07E8" w14:textId="42B091F0" w:rsidR="006E4206" w:rsidRPr="006E4206" w:rsidRDefault="006E4206" w:rsidP="006E4206">
            <w:pPr>
              <w:jc w:val="right"/>
              <w:rPr>
                <w:rFonts w:ascii="Abadi" w:hAnsi="Abadi" w:cstheme="minorHAnsi"/>
                <w:bCs/>
                <w:sz w:val="16"/>
                <w:szCs w:val="16"/>
                <w:lang w:val="es-DO"/>
              </w:rPr>
            </w:pPr>
          </w:p>
        </w:tc>
        <w:tc>
          <w:tcPr>
            <w:tcW w:w="1644" w:type="dxa"/>
            <w:vAlign w:val="bottom"/>
          </w:tcPr>
          <w:p w14:paraId="5B8508FA" w14:textId="59328A7F" w:rsidR="006E4206" w:rsidRPr="006E4206" w:rsidRDefault="007228D8" w:rsidP="006E4206">
            <w:pPr>
              <w:jc w:val="right"/>
              <w:rPr>
                <w:rFonts w:ascii="Abadi" w:hAnsi="Abadi" w:cstheme="minorHAnsi"/>
                <w:bCs/>
                <w:sz w:val="16"/>
                <w:szCs w:val="16"/>
                <w:lang w:val="es-DO"/>
              </w:rPr>
            </w:pPr>
            <w:r>
              <w:rPr>
                <w:rFonts w:ascii="Abadi" w:hAnsi="Abadi" w:cstheme="minorHAnsi"/>
                <w:bCs/>
                <w:sz w:val="16"/>
                <w:szCs w:val="16"/>
                <w:lang w:val="es-DO"/>
              </w:rPr>
              <w:t>(62,540.00)</w:t>
            </w:r>
          </w:p>
        </w:tc>
      </w:tr>
      <w:tr w:rsidR="006E4206" w:rsidRPr="006E4206" w14:paraId="2A014CB5" w14:textId="77777777" w:rsidTr="002B58B5">
        <w:trPr>
          <w:trHeight w:val="108"/>
        </w:trPr>
        <w:tc>
          <w:tcPr>
            <w:tcW w:w="1559" w:type="dxa"/>
          </w:tcPr>
          <w:p w14:paraId="7DDF461E" w14:textId="77777777" w:rsidR="006E4206" w:rsidRPr="006E4206" w:rsidRDefault="006E4206" w:rsidP="006E4206">
            <w:pPr>
              <w:rPr>
                <w:rFonts w:ascii="Abadi" w:hAnsi="Abadi" w:cstheme="minorHAnsi"/>
                <w:bCs/>
                <w:sz w:val="16"/>
                <w:szCs w:val="16"/>
                <w:lang w:val="es-DO"/>
              </w:rPr>
            </w:pPr>
            <w:r w:rsidRPr="006E4206">
              <w:rPr>
                <w:rFonts w:ascii="Abadi" w:hAnsi="Abadi" w:cstheme="minorHAnsi"/>
                <w:bCs/>
                <w:sz w:val="16"/>
                <w:szCs w:val="16"/>
                <w:lang w:val="es-DO"/>
              </w:rPr>
              <w:t>Otros</w:t>
            </w:r>
          </w:p>
        </w:tc>
        <w:tc>
          <w:tcPr>
            <w:tcW w:w="1401" w:type="dxa"/>
            <w:vAlign w:val="bottom"/>
          </w:tcPr>
          <w:p w14:paraId="7991DA37" w14:textId="77777777" w:rsidR="006E4206" w:rsidRPr="006E4206" w:rsidRDefault="006E4206" w:rsidP="006E4206">
            <w:pPr>
              <w:jc w:val="right"/>
              <w:rPr>
                <w:rFonts w:ascii="Abadi" w:hAnsi="Abadi" w:cstheme="minorHAnsi"/>
                <w:bCs/>
                <w:sz w:val="16"/>
                <w:szCs w:val="16"/>
                <w:lang w:val="es-DO"/>
              </w:rPr>
            </w:pPr>
            <w:r w:rsidRPr="006E4206">
              <w:rPr>
                <w:rFonts w:ascii="Abadi" w:hAnsi="Abadi" w:cstheme="minorHAnsi"/>
                <w:bCs/>
                <w:sz w:val="16"/>
                <w:szCs w:val="16"/>
                <w:lang w:val="es-DO"/>
              </w:rPr>
              <w:t>0.00</w:t>
            </w:r>
          </w:p>
        </w:tc>
        <w:tc>
          <w:tcPr>
            <w:tcW w:w="1525" w:type="dxa"/>
            <w:vAlign w:val="bottom"/>
          </w:tcPr>
          <w:p w14:paraId="6B6D70C8" w14:textId="77777777" w:rsidR="006E4206" w:rsidRPr="006E4206" w:rsidRDefault="006E4206" w:rsidP="006E4206">
            <w:pPr>
              <w:jc w:val="right"/>
              <w:rPr>
                <w:rFonts w:ascii="Abadi" w:hAnsi="Abadi" w:cstheme="minorHAnsi"/>
                <w:bCs/>
                <w:sz w:val="16"/>
                <w:szCs w:val="16"/>
                <w:lang w:val="es-DO"/>
              </w:rPr>
            </w:pPr>
            <w:r w:rsidRPr="006E4206">
              <w:rPr>
                <w:rFonts w:ascii="Abadi" w:hAnsi="Abadi" w:cstheme="minorHAnsi"/>
                <w:bCs/>
                <w:sz w:val="16"/>
                <w:szCs w:val="16"/>
                <w:lang w:val="es-DO"/>
              </w:rPr>
              <w:t>0.00</w:t>
            </w:r>
          </w:p>
        </w:tc>
        <w:tc>
          <w:tcPr>
            <w:tcW w:w="1409" w:type="dxa"/>
            <w:vAlign w:val="bottom"/>
          </w:tcPr>
          <w:p w14:paraId="608C8BC9" w14:textId="77777777" w:rsidR="006E4206" w:rsidRPr="006E4206" w:rsidRDefault="006E4206" w:rsidP="006E4206">
            <w:pPr>
              <w:jc w:val="right"/>
              <w:rPr>
                <w:rFonts w:ascii="Abadi" w:hAnsi="Abadi" w:cstheme="minorHAnsi"/>
                <w:bCs/>
                <w:sz w:val="16"/>
                <w:szCs w:val="16"/>
                <w:lang w:val="es-DO"/>
              </w:rPr>
            </w:pPr>
            <w:r w:rsidRPr="006E4206">
              <w:rPr>
                <w:rFonts w:ascii="Abadi" w:hAnsi="Abadi" w:cstheme="minorHAnsi"/>
                <w:bCs/>
                <w:sz w:val="16"/>
                <w:szCs w:val="16"/>
                <w:lang w:val="es-DO"/>
              </w:rPr>
              <w:t>0.00</w:t>
            </w:r>
          </w:p>
        </w:tc>
        <w:tc>
          <w:tcPr>
            <w:tcW w:w="1534" w:type="dxa"/>
            <w:vAlign w:val="bottom"/>
          </w:tcPr>
          <w:p w14:paraId="0ADB83DA" w14:textId="77777777" w:rsidR="006E4206" w:rsidRPr="006E4206" w:rsidRDefault="006E4206" w:rsidP="006E4206">
            <w:pPr>
              <w:jc w:val="right"/>
              <w:rPr>
                <w:rFonts w:ascii="Abadi" w:hAnsi="Abadi" w:cstheme="minorHAnsi"/>
                <w:bCs/>
                <w:sz w:val="16"/>
                <w:szCs w:val="16"/>
                <w:lang w:val="es-DO"/>
              </w:rPr>
            </w:pPr>
            <w:r w:rsidRPr="006E4206">
              <w:rPr>
                <w:rFonts w:ascii="Abadi" w:hAnsi="Abadi" w:cstheme="minorHAnsi"/>
                <w:bCs/>
                <w:sz w:val="16"/>
                <w:szCs w:val="16"/>
                <w:lang w:val="es-DO"/>
              </w:rPr>
              <w:t>0.00</w:t>
            </w:r>
          </w:p>
        </w:tc>
        <w:tc>
          <w:tcPr>
            <w:tcW w:w="1624" w:type="dxa"/>
            <w:vAlign w:val="bottom"/>
          </w:tcPr>
          <w:p w14:paraId="225DEFE7" w14:textId="77777777" w:rsidR="006E4206" w:rsidRPr="006E4206" w:rsidRDefault="006E4206" w:rsidP="006E4206">
            <w:pPr>
              <w:jc w:val="right"/>
              <w:rPr>
                <w:rFonts w:ascii="Abadi" w:hAnsi="Abadi" w:cstheme="minorHAnsi"/>
                <w:bCs/>
                <w:sz w:val="16"/>
                <w:szCs w:val="16"/>
                <w:lang w:val="es-DO"/>
              </w:rPr>
            </w:pPr>
            <w:r w:rsidRPr="006E4206">
              <w:rPr>
                <w:rFonts w:ascii="Abadi" w:hAnsi="Abadi" w:cstheme="minorHAnsi"/>
                <w:bCs/>
                <w:sz w:val="16"/>
                <w:szCs w:val="16"/>
                <w:lang w:val="es-DO"/>
              </w:rPr>
              <w:t>0.00</w:t>
            </w:r>
          </w:p>
        </w:tc>
        <w:tc>
          <w:tcPr>
            <w:tcW w:w="1441" w:type="dxa"/>
            <w:vAlign w:val="bottom"/>
          </w:tcPr>
          <w:p w14:paraId="08C9431E" w14:textId="77777777" w:rsidR="006E4206" w:rsidRPr="006E4206" w:rsidRDefault="006E4206" w:rsidP="006E4206">
            <w:pPr>
              <w:jc w:val="right"/>
              <w:rPr>
                <w:rFonts w:ascii="Abadi" w:hAnsi="Abadi" w:cstheme="minorHAnsi"/>
                <w:bCs/>
                <w:sz w:val="16"/>
                <w:szCs w:val="16"/>
                <w:lang w:val="es-DO"/>
              </w:rPr>
            </w:pPr>
            <w:r w:rsidRPr="006E4206">
              <w:rPr>
                <w:rFonts w:ascii="Abadi" w:hAnsi="Abadi" w:cstheme="minorHAnsi"/>
                <w:bCs/>
                <w:sz w:val="16"/>
                <w:szCs w:val="16"/>
                <w:lang w:val="es-DO"/>
              </w:rPr>
              <w:t>0.00</w:t>
            </w:r>
          </w:p>
        </w:tc>
        <w:tc>
          <w:tcPr>
            <w:tcW w:w="1441" w:type="dxa"/>
            <w:vAlign w:val="bottom"/>
          </w:tcPr>
          <w:p w14:paraId="7296EBD7" w14:textId="77777777" w:rsidR="006E4206" w:rsidRPr="006E4206" w:rsidRDefault="006E4206" w:rsidP="006E4206">
            <w:pPr>
              <w:jc w:val="right"/>
              <w:rPr>
                <w:rFonts w:ascii="Abadi" w:hAnsi="Abadi" w:cstheme="minorHAnsi"/>
                <w:bCs/>
                <w:sz w:val="16"/>
                <w:szCs w:val="16"/>
                <w:lang w:val="es-DO"/>
              </w:rPr>
            </w:pPr>
          </w:p>
        </w:tc>
        <w:tc>
          <w:tcPr>
            <w:tcW w:w="1401" w:type="dxa"/>
            <w:vAlign w:val="bottom"/>
          </w:tcPr>
          <w:p w14:paraId="2C209357" w14:textId="4B6D8588" w:rsidR="006E4206" w:rsidRPr="006E4206" w:rsidRDefault="007228D8" w:rsidP="006E4206">
            <w:pPr>
              <w:jc w:val="right"/>
              <w:rPr>
                <w:rFonts w:ascii="Abadi" w:hAnsi="Abadi" w:cstheme="minorHAnsi"/>
                <w:bCs/>
                <w:sz w:val="16"/>
                <w:szCs w:val="16"/>
                <w:lang w:val="es-DO"/>
              </w:rPr>
            </w:pPr>
            <w:r>
              <w:rPr>
                <w:rFonts w:ascii="Abadi" w:hAnsi="Abadi" w:cstheme="minorHAnsi"/>
                <w:bCs/>
                <w:sz w:val="16"/>
                <w:szCs w:val="16"/>
                <w:lang w:val="es-DO"/>
              </w:rPr>
              <w:t>(6,117,761)</w:t>
            </w:r>
          </w:p>
        </w:tc>
        <w:tc>
          <w:tcPr>
            <w:tcW w:w="1644" w:type="dxa"/>
            <w:vAlign w:val="bottom"/>
          </w:tcPr>
          <w:p w14:paraId="78C14858" w14:textId="1A255408" w:rsidR="006E4206" w:rsidRPr="006E4206" w:rsidRDefault="007228D8" w:rsidP="006E4206">
            <w:pPr>
              <w:jc w:val="right"/>
              <w:rPr>
                <w:rFonts w:ascii="Abadi" w:hAnsi="Abadi" w:cstheme="minorHAnsi"/>
                <w:bCs/>
                <w:sz w:val="16"/>
                <w:szCs w:val="16"/>
                <w:lang w:val="es-DO"/>
              </w:rPr>
            </w:pPr>
            <w:r>
              <w:rPr>
                <w:rFonts w:ascii="Abadi" w:hAnsi="Abadi" w:cstheme="minorHAnsi"/>
                <w:bCs/>
                <w:sz w:val="16"/>
                <w:szCs w:val="16"/>
                <w:lang w:val="es-DO"/>
              </w:rPr>
              <w:t>(</w:t>
            </w:r>
            <w:r w:rsidR="005D7536">
              <w:rPr>
                <w:rFonts w:ascii="Abadi" w:hAnsi="Abadi" w:cstheme="minorHAnsi"/>
                <w:bCs/>
                <w:sz w:val="16"/>
                <w:szCs w:val="16"/>
                <w:lang w:val="es-DO"/>
              </w:rPr>
              <w:t>6,117,761.42)</w:t>
            </w:r>
          </w:p>
        </w:tc>
      </w:tr>
      <w:tr w:rsidR="006E4206" w:rsidRPr="006E4206" w14:paraId="06099FF9" w14:textId="77777777" w:rsidTr="002B58B5">
        <w:trPr>
          <w:trHeight w:val="108"/>
        </w:trPr>
        <w:tc>
          <w:tcPr>
            <w:tcW w:w="1559" w:type="dxa"/>
          </w:tcPr>
          <w:p w14:paraId="0EE89599" w14:textId="77777777" w:rsidR="006E4206" w:rsidRPr="006E4206" w:rsidRDefault="006E4206" w:rsidP="006E4206">
            <w:pPr>
              <w:rPr>
                <w:rFonts w:ascii="Abadi" w:hAnsi="Abadi" w:cstheme="minorHAnsi"/>
                <w:bCs/>
                <w:sz w:val="16"/>
                <w:szCs w:val="16"/>
                <w:lang w:val="es-DO"/>
              </w:rPr>
            </w:pPr>
            <w:r w:rsidRPr="006E4206">
              <w:rPr>
                <w:rFonts w:ascii="Abadi" w:hAnsi="Abadi" w:cstheme="minorHAnsi"/>
                <w:bCs/>
                <w:sz w:val="16"/>
                <w:szCs w:val="16"/>
                <w:lang w:val="es-DO"/>
              </w:rPr>
              <w:t>Transferencia</w:t>
            </w:r>
          </w:p>
        </w:tc>
        <w:tc>
          <w:tcPr>
            <w:tcW w:w="1401" w:type="dxa"/>
            <w:tcBorders>
              <w:bottom w:val="single" w:sz="12" w:space="0" w:color="auto"/>
            </w:tcBorders>
            <w:vAlign w:val="bottom"/>
          </w:tcPr>
          <w:p w14:paraId="0BBFB9E5" w14:textId="77777777" w:rsidR="006E4206" w:rsidRPr="006E4206" w:rsidRDefault="006E4206" w:rsidP="006E4206">
            <w:pPr>
              <w:jc w:val="right"/>
              <w:rPr>
                <w:rFonts w:ascii="Abadi" w:hAnsi="Abadi" w:cstheme="minorHAnsi"/>
                <w:bCs/>
                <w:sz w:val="16"/>
                <w:szCs w:val="16"/>
                <w:lang w:val="es-DO"/>
              </w:rPr>
            </w:pPr>
            <w:r w:rsidRPr="006E4206">
              <w:rPr>
                <w:rFonts w:ascii="Abadi" w:hAnsi="Abadi" w:cstheme="minorHAnsi"/>
                <w:bCs/>
                <w:sz w:val="16"/>
                <w:szCs w:val="16"/>
                <w:lang w:val="es-DO"/>
              </w:rPr>
              <w:t>0.00</w:t>
            </w:r>
          </w:p>
        </w:tc>
        <w:tc>
          <w:tcPr>
            <w:tcW w:w="1525" w:type="dxa"/>
            <w:tcBorders>
              <w:bottom w:val="single" w:sz="12" w:space="0" w:color="auto"/>
            </w:tcBorders>
            <w:vAlign w:val="bottom"/>
          </w:tcPr>
          <w:p w14:paraId="554B3937" w14:textId="77777777" w:rsidR="006E4206" w:rsidRPr="006E4206" w:rsidRDefault="006E4206" w:rsidP="006E4206">
            <w:pPr>
              <w:jc w:val="right"/>
              <w:rPr>
                <w:rFonts w:ascii="Abadi" w:hAnsi="Abadi" w:cstheme="minorHAnsi"/>
                <w:bCs/>
                <w:sz w:val="16"/>
                <w:szCs w:val="16"/>
                <w:lang w:val="es-DO"/>
              </w:rPr>
            </w:pPr>
            <w:r w:rsidRPr="006E4206">
              <w:rPr>
                <w:rFonts w:ascii="Abadi" w:hAnsi="Abadi" w:cstheme="minorHAnsi"/>
                <w:bCs/>
                <w:sz w:val="16"/>
                <w:szCs w:val="16"/>
                <w:lang w:val="es-DO"/>
              </w:rPr>
              <w:t>0.00</w:t>
            </w:r>
          </w:p>
        </w:tc>
        <w:tc>
          <w:tcPr>
            <w:tcW w:w="1409" w:type="dxa"/>
            <w:tcBorders>
              <w:bottom w:val="single" w:sz="12" w:space="0" w:color="auto"/>
            </w:tcBorders>
            <w:vAlign w:val="bottom"/>
          </w:tcPr>
          <w:p w14:paraId="41DEE792" w14:textId="77777777" w:rsidR="006E4206" w:rsidRPr="006E4206" w:rsidRDefault="006E4206" w:rsidP="006E4206">
            <w:pPr>
              <w:jc w:val="right"/>
              <w:rPr>
                <w:rFonts w:ascii="Abadi" w:hAnsi="Abadi" w:cstheme="minorHAnsi"/>
                <w:bCs/>
                <w:sz w:val="16"/>
                <w:szCs w:val="16"/>
                <w:lang w:val="es-DO"/>
              </w:rPr>
            </w:pPr>
            <w:r w:rsidRPr="006E4206">
              <w:rPr>
                <w:rFonts w:ascii="Abadi" w:hAnsi="Abadi" w:cstheme="minorHAnsi"/>
                <w:bCs/>
                <w:sz w:val="16"/>
                <w:szCs w:val="16"/>
                <w:lang w:val="es-DO"/>
              </w:rPr>
              <w:t>0.00</w:t>
            </w:r>
          </w:p>
        </w:tc>
        <w:tc>
          <w:tcPr>
            <w:tcW w:w="1534" w:type="dxa"/>
            <w:tcBorders>
              <w:bottom w:val="single" w:sz="12" w:space="0" w:color="auto"/>
            </w:tcBorders>
            <w:vAlign w:val="bottom"/>
          </w:tcPr>
          <w:p w14:paraId="1F6697CB" w14:textId="77777777" w:rsidR="006E4206" w:rsidRPr="006E4206" w:rsidRDefault="006E4206" w:rsidP="006E4206">
            <w:pPr>
              <w:jc w:val="right"/>
              <w:rPr>
                <w:rFonts w:ascii="Abadi" w:hAnsi="Abadi" w:cstheme="minorHAnsi"/>
                <w:bCs/>
                <w:sz w:val="16"/>
                <w:szCs w:val="16"/>
                <w:lang w:val="es-DO"/>
              </w:rPr>
            </w:pPr>
            <w:r w:rsidRPr="006E4206">
              <w:rPr>
                <w:rFonts w:ascii="Abadi" w:hAnsi="Abadi" w:cstheme="minorHAnsi"/>
                <w:bCs/>
                <w:sz w:val="16"/>
                <w:szCs w:val="16"/>
                <w:lang w:val="es-DO"/>
              </w:rPr>
              <w:t>0.00</w:t>
            </w:r>
          </w:p>
        </w:tc>
        <w:tc>
          <w:tcPr>
            <w:tcW w:w="1624" w:type="dxa"/>
            <w:tcBorders>
              <w:bottom w:val="single" w:sz="12" w:space="0" w:color="auto"/>
            </w:tcBorders>
            <w:vAlign w:val="bottom"/>
          </w:tcPr>
          <w:p w14:paraId="3DDA12B9" w14:textId="77777777" w:rsidR="006E4206" w:rsidRPr="006E4206" w:rsidRDefault="006E4206" w:rsidP="006E4206">
            <w:pPr>
              <w:jc w:val="right"/>
              <w:rPr>
                <w:rFonts w:ascii="Abadi" w:hAnsi="Abadi" w:cstheme="minorHAnsi"/>
                <w:bCs/>
                <w:sz w:val="16"/>
                <w:szCs w:val="16"/>
                <w:lang w:val="es-DO"/>
              </w:rPr>
            </w:pPr>
            <w:r w:rsidRPr="006E4206">
              <w:rPr>
                <w:rFonts w:ascii="Abadi" w:hAnsi="Abadi" w:cstheme="minorHAnsi"/>
                <w:bCs/>
                <w:sz w:val="16"/>
                <w:szCs w:val="16"/>
                <w:lang w:val="es-DO"/>
              </w:rPr>
              <w:t>0.00</w:t>
            </w:r>
          </w:p>
        </w:tc>
        <w:tc>
          <w:tcPr>
            <w:tcW w:w="1441" w:type="dxa"/>
            <w:tcBorders>
              <w:bottom w:val="single" w:sz="12" w:space="0" w:color="auto"/>
            </w:tcBorders>
            <w:vAlign w:val="bottom"/>
          </w:tcPr>
          <w:p w14:paraId="720D2416" w14:textId="77777777" w:rsidR="006E4206" w:rsidRPr="006E4206" w:rsidRDefault="006E4206" w:rsidP="006E4206">
            <w:pPr>
              <w:jc w:val="right"/>
              <w:rPr>
                <w:rFonts w:ascii="Abadi" w:hAnsi="Abadi" w:cstheme="minorHAnsi"/>
                <w:bCs/>
                <w:sz w:val="16"/>
                <w:szCs w:val="16"/>
                <w:lang w:val="es-DO"/>
              </w:rPr>
            </w:pPr>
            <w:r w:rsidRPr="006E4206">
              <w:rPr>
                <w:rFonts w:ascii="Abadi" w:hAnsi="Abadi" w:cstheme="minorHAnsi"/>
                <w:bCs/>
                <w:sz w:val="16"/>
                <w:szCs w:val="16"/>
                <w:lang w:val="es-DO"/>
              </w:rPr>
              <w:t>0.00</w:t>
            </w:r>
          </w:p>
        </w:tc>
        <w:tc>
          <w:tcPr>
            <w:tcW w:w="1441" w:type="dxa"/>
            <w:tcBorders>
              <w:bottom w:val="single" w:sz="12" w:space="0" w:color="auto"/>
            </w:tcBorders>
            <w:vAlign w:val="bottom"/>
          </w:tcPr>
          <w:p w14:paraId="79A4E0D2" w14:textId="77777777" w:rsidR="006E4206" w:rsidRPr="006E4206" w:rsidRDefault="006E4206" w:rsidP="006E4206">
            <w:pPr>
              <w:jc w:val="right"/>
              <w:rPr>
                <w:rFonts w:ascii="Abadi" w:hAnsi="Abadi" w:cstheme="minorHAnsi"/>
                <w:bCs/>
                <w:sz w:val="16"/>
                <w:szCs w:val="16"/>
                <w:lang w:val="es-DO"/>
              </w:rPr>
            </w:pPr>
          </w:p>
        </w:tc>
        <w:tc>
          <w:tcPr>
            <w:tcW w:w="1401" w:type="dxa"/>
            <w:tcBorders>
              <w:bottom w:val="single" w:sz="12" w:space="0" w:color="auto"/>
            </w:tcBorders>
            <w:vAlign w:val="bottom"/>
          </w:tcPr>
          <w:p w14:paraId="7D2E5ADF" w14:textId="68C21B79" w:rsidR="006E4206" w:rsidRPr="006E4206" w:rsidRDefault="006E4206" w:rsidP="006E4206">
            <w:pPr>
              <w:jc w:val="right"/>
              <w:rPr>
                <w:rFonts w:ascii="Abadi" w:hAnsi="Abadi" w:cstheme="minorHAnsi"/>
                <w:bCs/>
                <w:sz w:val="16"/>
                <w:szCs w:val="16"/>
                <w:lang w:val="es-DO"/>
              </w:rPr>
            </w:pPr>
            <w:r w:rsidRPr="006E4206">
              <w:rPr>
                <w:rFonts w:ascii="Abadi" w:hAnsi="Abadi" w:cstheme="minorHAnsi"/>
                <w:bCs/>
                <w:sz w:val="16"/>
                <w:szCs w:val="16"/>
                <w:lang w:val="es-DO"/>
              </w:rPr>
              <w:t>0.00</w:t>
            </w:r>
          </w:p>
        </w:tc>
        <w:tc>
          <w:tcPr>
            <w:tcW w:w="1644" w:type="dxa"/>
            <w:tcBorders>
              <w:bottom w:val="single" w:sz="12" w:space="0" w:color="auto"/>
            </w:tcBorders>
            <w:vAlign w:val="bottom"/>
          </w:tcPr>
          <w:p w14:paraId="76611904" w14:textId="04F9C468" w:rsidR="006E4206" w:rsidRPr="006E4206" w:rsidRDefault="006E4206" w:rsidP="006E4206">
            <w:pPr>
              <w:jc w:val="right"/>
              <w:rPr>
                <w:rFonts w:ascii="Abadi" w:hAnsi="Abadi" w:cstheme="minorHAnsi"/>
                <w:bCs/>
                <w:sz w:val="16"/>
                <w:szCs w:val="16"/>
                <w:lang w:val="es-DO"/>
              </w:rPr>
            </w:pPr>
            <w:r w:rsidRPr="006E4206">
              <w:rPr>
                <w:rFonts w:ascii="Abadi" w:hAnsi="Abadi" w:cstheme="minorHAnsi"/>
                <w:bCs/>
                <w:sz w:val="16"/>
                <w:szCs w:val="16"/>
                <w:lang w:val="es-DO"/>
              </w:rPr>
              <w:fldChar w:fldCharType="begin"/>
            </w:r>
            <w:r w:rsidRPr="006E4206">
              <w:rPr>
                <w:rFonts w:ascii="Abadi" w:hAnsi="Abadi" w:cstheme="minorHAnsi"/>
                <w:bCs/>
                <w:sz w:val="16"/>
                <w:szCs w:val="16"/>
                <w:lang w:val="es-DO"/>
              </w:rPr>
              <w:instrText xml:space="preserve"> =SUM(LEFT) \# "#,##0.00" </w:instrText>
            </w:r>
            <w:r w:rsidRPr="006E4206">
              <w:rPr>
                <w:rFonts w:ascii="Abadi" w:hAnsi="Abadi" w:cstheme="minorHAnsi"/>
                <w:bCs/>
                <w:sz w:val="16"/>
                <w:szCs w:val="16"/>
                <w:lang w:val="es-DO"/>
              </w:rPr>
              <w:fldChar w:fldCharType="separate"/>
            </w:r>
            <w:r w:rsidR="00E72425">
              <w:rPr>
                <w:rFonts w:ascii="Abadi" w:hAnsi="Abadi" w:cstheme="minorHAnsi"/>
                <w:bCs/>
                <w:noProof/>
                <w:sz w:val="16"/>
                <w:szCs w:val="16"/>
                <w:lang w:val="es-DO"/>
              </w:rPr>
              <w:t xml:space="preserve">   0.00</w:t>
            </w:r>
            <w:r w:rsidRPr="006E4206">
              <w:rPr>
                <w:rFonts w:ascii="Abadi" w:hAnsi="Abadi" w:cstheme="minorHAnsi"/>
                <w:bCs/>
                <w:sz w:val="16"/>
                <w:szCs w:val="16"/>
                <w:lang w:val="es-DO"/>
              </w:rPr>
              <w:fldChar w:fldCharType="end"/>
            </w:r>
          </w:p>
        </w:tc>
      </w:tr>
      <w:tr w:rsidR="006E4206" w:rsidRPr="006E4206" w14:paraId="73B10D03" w14:textId="77777777" w:rsidTr="002B58B5">
        <w:trPr>
          <w:trHeight w:val="108"/>
        </w:trPr>
        <w:tc>
          <w:tcPr>
            <w:tcW w:w="1559" w:type="dxa"/>
          </w:tcPr>
          <w:p w14:paraId="781B3697" w14:textId="77777777" w:rsidR="003E4E60" w:rsidRDefault="006E4206" w:rsidP="006E4206">
            <w:pPr>
              <w:rPr>
                <w:rFonts w:ascii="Abadi" w:hAnsi="Abadi" w:cstheme="minorHAnsi"/>
                <w:bCs/>
                <w:sz w:val="16"/>
                <w:szCs w:val="16"/>
                <w:lang w:val="es-DO"/>
              </w:rPr>
            </w:pPr>
            <w:r w:rsidRPr="006E4206">
              <w:rPr>
                <w:rFonts w:ascii="Abadi" w:hAnsi="Abadi" w:cstheme="minorHAnsi"/>
                <w:bCs/>
                <w:sz w:val="16"/>
                <w:szCs w:val="16"/>
                <w:lang w:val="es-DO"/>
              </w:rPr>
              <w:t>Saldo al Final del Periodo</w:t>
            </w:r>
            <w:r w:rsidR="003E4E60">
              <w:rPr>
                <w:rFonts w:ascii="Abadi" w:hAnsi="Abadi" w:cstheme="minorHAnsi"/>
                <w:bCs/>
                <w:sz w:val="16"/>
                <w:szCs w:val="16"/>
                <w:lang w:val="es-DO"/>
              </w:rPr>
              <w:t xml:space="preserve"> </w:t>
            </w:r>
          </w:p>
          <w:p w14:paraId="3A4ACE20" w14:textId="1F9D7EEE" w:rsidR="006E4206" w:rsidRPr="006E4206" w:rsidRDefault="003E4E60" w:rsidP="006E4206">
            <w:pPr>
              <w:rPr>
                <w:rFonts w:ascii="Abadi" w:hAnsi="Abadi" w:cstheme="minorHAnsi"/>
                <w:bCs/>
                <w:sz w:val="16"/>
                <w:szCs w:val="16"/>
                <w:lang w:val="es-DO"/>
              </w:rPr>
            </w:pPr>
            <w:r w:rsidRPr="006E4206">
              <w:rPr>
                <w:rFonts w:ascii="Abadi" w:hAnsi="Abadi" w:cstheme="minorHAnsi"/>
                <w:b/>
                <w:sz w:val="16"/>
                <w:szCs w:val="16"/>
                <w:lang w:val="es-DO"/>
              </w:rPr>
              <w:t>(Diciembre 2024)</w:t>
            </w:r>
          </w:p>
        </w:tc>
        <w:tc>
          <w:tcPr>
            <w:tcW w:w="1401" w:type="dxa"/>
            <w:tcBorders>
              <w:top w:val="single" w:sz="12" w:space="0" w:color="auto"/>
            </w:tcBorders>
            <w:vAlign w:val="bottom"/>
          </w:tcPr>
          <w:p w14:paraId="62D28414" w14:textId="523D68A8" w:rsidR="006E4206" w:rsidRPr="006E4206" w:rsidRDefault="006E4206" w:rsidP="006E4206">
            <w:pPr>
              <w:jc w:val="right"/>
              <w:rPr>
                <w:rFonts w:ascii="Abadi" w:hAnsi="Abadi" w:cstheme="minorHAnsi"/>
                <w:b/>
                <w:sz w:val="16"/>
                <w:szCs w:val="16"/>
                <w:lang w:val="es-DO"/>
              </w:rPr>
            </w:pPr>
            <w:r w:rsidRPr="006E4206">
              <w:rPr>
                <w:rFonts w:ascii="Abadi" w:hAnsi="Abadi" w:cstheme="minorHAnsi"/>
                <w:b/>
                <w:sz w:val="16"/>
                <w:szCs w:val="16"/>
                <w:lang w:val="es-DO"/>
              </w:rPr>
              <w:t>35,297,29</w:t>
            </w:r>
            <w:r w:rsidR="00E81840">
              <w:rPr>
                <w:rFonts w:ascii="Abadi" w:hAnsi="Abadi" w:cstheme="minorHAnsi"/>
                <w:b/>
                <w:sz w:val="16"/>
                <w:szCs w:val="16"/>
                <w:lang w:val="es-DO"/>
              </w:rPr>
              <w:t>4</w:t>
            </w:r>
            <w:r w:rsidRPr="006E4206">
              <w:rPr>
                <w:rFonts w:ascii="Abadi" w:hAnsi="Abadi" w:cstheme="minorHAnsi"/>
                <w:b/>
                <w:sz w:val="16"/>
                <w:szCs w:val="16"/>
                <w:lang w:val="es-DO"/>
              </w:rPr>
              <w:t>.</w:t>
            </w:r>
            <w:r w:rsidR="00E81840">
              <w:rPr>
                <w:rFonts w:ascii="Abadi" w:hAnsi="Abadi" w:cstheme="minorHAnsi"/>
                <w:b/>
                <w:sz w:val="16"/>
                <w:szCs w:val="16"/>
                <w:lang w:val="es-DO"/>
              </w:rPr>
              <w:t>00</w:t>
            </w:r>
          </w:p>
        </w:tc>
        <w:tc>
          <w:tcPr>
            <w:tcW w:w="1525" w:type="dxa"/>
            <w:tcBorders>
              <w:top w:val="single" w:sz="12" w:space="0" w:color="auto"/>
            </w:tcBorders>
            <w:vAlign w:val="bottom"/>
          </w:tcPr>
          <w:p w14:paraId="4121E708" w14:textId="60C27DA4" w:rsidR="006E4206" w:rsidRPr="006E4206" w:rsidRDefault="006E4206" w:rsidP="006E4206">
            <w:pPr>
              <w:jc w:val="right"/>
              <w:rPr>
                <w:rFonts w:ascii="Abadi" w:hAnsi="Abadi" w:cstheme="minorHAnsi"/>
                <w:b/>
                <w:sz w:val="16"/>
                <w:szCs w:val="16"/>
                <w:lang w:val="es-DO"/>
              </w:rPr>
            </w:pPr>
            <w:r w:rsidRPr="006E4206">
              <w:rPr>
                <w:rFonts w:ascii="Abadi" w:hAnsi="Abadi" w:cstheme="minorHAnsi"/>
                <w:b/>
                <w:sz w:val="16"/>
                <w:szCs w:val="16"/>
                <w:lang w:val="es-DO"/>
              </w:rPr>
              <w:t>87,017,827.49</w:t>
            </w:r>
          </w:p>
        </w:tc>
        <w:tc>
          <w:tcPr>
            <w:tcW w:w="1409" w:type="dxa"/>
            <w:tcBorders>
              <w:top w:val="single" w:sz="12" w:space="0" w:color="auto"/>
            </w:tcBorders>
            <w:vAlign w:val="bottom"/>
          </w:tcPr>
          <w:p w14:paraId="4CA8E9BC" w14:textId="29F45997" w:rsidR="006E4206" w:rsidRPr="006E4206" w:rsidRDefault="006E4206" w:rsidP="006E4206">
            <w:pPr>
              <w:jc w:val="right"/>
              <w:rPr>
                <w:rFonts w:ascii="Abadi" w:hAnsi="Abadi" w:cstheme="minorHAnsi"/>
                <w:b/>
                <w:sz w:val="16"/>
                <w:szCs w:val="16"/>
                <w:lang w:val="es-DO"/>
              </w:rPr>
            </w:pPr>
            <w:r w:rsidRPr="006E4206">
              <w:rPr>
                <w:rFonts w:ascii="Abadi" w:hAnsi="Abadi" w:cstheme="minorHAnsi"/>
                <w:b/>
                <w:sz w:val="16"/>
                <w:szCs w:val="16"/>
                <w:lang w:val="es-DO"/>
              </w:rPr>
              <w:t>22,223,566.</w:t>
            </w:r>
            <w:r w:rsidR="00C16CF5">
              <w:rPr>
                <w:rFonts w:ascii="Abadi" w:hAnsi="Abadi" w:cstheme="minorHAnsi"/>
                <w:b/>
                <w:sz w:val="16"/>
                <w:szCs w:val="16"/>
                <w:lang w:val="es-DO"/>
              </w:rPr>
              <w:t>36</w:t>
            </w:r>
          </w:p>
        </w:tc>
        <w:tc>
          <w:tcPr>
            <w:tcW w:w="1534" w:type="dxa"/>
            <w:tcBorders>
              <w:top w:val="single" w:sz="12" w:space="0" w:color="auto"/>
            </w:tcBorders>
            <w:vAlign w:val="bottom"/>
          </w:tcPr>
          <w:p w14:paraId="071BA43F" w14:textId="77D29B8D" w:rsidR="006E4206" w:rsidRPr="006E4206" w:rsidRDefault="006E4206" w:rsidP="006E4206">
            <w:pPr>
              <w:jc w:val="right"/>
              <w:rPr>
                <w:rFonts w:ascii="Abadi" w:hAnsi="Abadi" w:cstheme="minorHAnsi"/>
                <w:b/>
                <w:sz w:val="16"/>
                <w:szCs w:val="16"/>
                <w:lang w:val="es-DO"/>
              </w:rPr>
            </w:pPr>
            <w:r w:rsidRPr="006E4206">
              <w:rPr>
                <w:rFonts w:ascii="Abadi" w:hAnsi="Abadi" w:cstheme="minorHAnsi"/>
                <w:b/>
                <w:sz w:val="16"/>
                <w:szCs w:val="16"/>
                <w:lang w:val="es-DO"/>
              </w:rPr>
              <w:t>34,804,986.7</w:t>
            </w:r>
            <w:r w:rsidR="00C16CF5">
              <w:rPr>
                <w:rFonts w:ascii="Abadi" w:hAnsi="Abadi" w:cstheme="minorHAnsi"/>
                <w:b/>
                <w:sz w:val="16"/>
                <w:szCs w:val="16"/>
                <w:lang w:val="es-DO"/>
              </w:rPr>
              <w:t>0</w:t>
            </w:r>
          </w:p>
        </w:tc>
        <w:tc>
          <w:tcPr>
            <w:tcW w:w="1624" w:type="dxa"/>
            <w:tcBorders>
              <w:top w:val="single" w:sz="12" w:space="0" w:color="auto"/>
            </w:tcBorders>
            <w:vAlign w:val="bottom"/>
          </w:tcPr>
          <w:p w14:paraId="4A78BB49" w14:textId="205AEAF3" w:rsidR="006E4206" w:rsidRPr="006E4206" w:rsidRDefault="006E4206" w:rsidP="006E4206">
            <w:pPr>
              <w:jc w:val="right"/>
              <w:rPr>
                <w:rFonts w:ascii="Abadi" w:hAnsi="Abadi" w:cstheme="minorHAnsi"/>
                <w:b/>
                <w:sz w:val="16"/>
                <w:szCs w:val="16"/>
                <w:lang w:val="es-DO"/>
              </w:rPr>
            </w:pPr>
            <w:r w:rsidRPr="006E4206">
              <w:rPr>
                <w:rFonts w:ascii="Abadi" w:hAnsi="Abadi" w:cstheme="minorHAnsi"/>
                <w:b/>
                <w:sz w:val="16"/>
                <w:szCs w:val="16"/>
                <w:lang w:val="es-DO"/>
              </w:rPr>
              <w:t>4,737,366.12</w:t>
            </w:r>
          </w:p>
        </w:tc>
        <w:tc>
          <w:tcPr>
            <w:tcW w:w="1441" w:type="dxa"/>
            <w:tcBorders>
              <w:top w:val="single" w:sz="12" w:space="0" w:color="auto"/>
            </w:tcBorders>
            <w:vAlign w:val="bottom"/>
          </w:tcPr>
          <w:p w14:paraId="14B5B46B" w14:textId="169C3F00" w:rsidR="006E4206" w:rsidRPr="006E4206" w:rsidRDefault="006E4206" w:rsidP="006E4206">
            <w:pPr>
              <w:jc w:val="right"/>
              <w:rPr>
                <w:rFonts w:ascii="Abadi" w:hAnsi="Abadi" w:cstheme="minorHAnsi"/>
                <w:b/>
                <w:sz w:val="16"/>
                <w:szCs w:val="16"/>
                <w:lang w:val="es-DO"/>
              </w:rPr>
            </w:pPr>
            <w:r w:rsidRPr="006E4206">
              <w:rPr>
                <w:rFonts w:ascii="Abadi" w:hAnsi="Abadi" w:cstheme="minorHAnsi"/>
                <w:b/>
                <w:sz w:val="16"/>
                <w:szCs w:val="16"/>
                <w:lang w:val="es-DO"/>
              </w:rPr>
              <w:t>20,365,304.</w:t>
            </w:r>
            <w:r w:rsidR="00A246E6">
              <w:rPr>
                <w:rFonts w:ascii="Abadi" w:hAnsi="Abadi" w:cstheme="minorHAnsi"/>
                <w:b/>
                <w:sz w:val="16"/>
                <w:szCs w:val="16"/>
                <w:lang w:val="es-DO"/>
              </w:rPr>
              <w:t>27</w:t>
            </w:r>
          </w:p>
        </w:tc>
        <w:tc>
          <w:tcPr>
            <w:tcW w:w="1441" w:type="dxa"/>
            <w:tcBorders>
              <w:top w:val="single" w:sz="12" w:space="0" w:color="auto"/>
            </w:tcBorders>
            <w:vAlign w:val="bottom"/>
          </w:tcPr>
          <w:p w14:paraId="39AD49E1" w14:textId="0F3D1D69" w:rsidR="006E4206" w:rsidRPr="006E4206" w:rsidRDefault="00CE504D" w:rsidP="006E4206">
            <w:pPr>
              <w:jc w:val="right"/>
              <w:rPr>
                <w:rFonts w:ascii="Abadi" w:hAnsi="Abadi" w:cstheme="minorHAnsi"/>
                <w:b/>
                <w:sz w:val="16"/>
                <w:szCs w:val="16"/>
                <w:lang w:val="es-DO"/>
              </w:rPr>
            </w:pPr>
            <w:r>
              <w:rPr>
                <w:rFonts w:ascii="Abadi" w:hAnsi="Abadi" w:cstheme="minorHAnsi"/>
                <w:b/>
                <w:sz w:val="16"/>
                <w:szCs w:val="16"/>
                <w:lang w:val="es-DO"/>
              </w:rPr>
              <w:t>2,597,09</w:t>
            </w:r>
            <w:r w:rsidR="00BA5597">
              <w:rPr>
                <w:rFonts w:ascii="Abadi" w:hAnsi="Abadi" w:cstheme="minorHAnsi"/>
                <w:b/>
                <w:sz w:val="16"/>
                <w:szCs w:val="16"/>
                <w:lang w:val="es-DO"/>
              </w:rPr>
              <w:t>2.97</w:t>
            </w:r>
          </w:p>
        </w:tc>
        <w:tc>
          <w:tcPr>
            <w:tcW w:w="1401" w:type="dxa"/>
            <w:tcBorders>
              <w:top w:val="single" w:sz="12" w:space="0" w:color="auto"/>
            </w:tcBorders>
            <w:vAlign w:val="bottom"/>
          </w:tcPr>
          <w:p w14:paraId="19D718A2" w14:textId="3D578049" w:rsidR="006E4206" w:rsidRPr="006E4206" w:rsidRDefault="006E4206" w:rsidP="006E4206">
            <w:pPr>
              <w:jc w:val="right"/>
              <w:rPr>
                <w:rFonts w:ascii="Abadi" w:hAnsi="Abadi" w:cstheme="minorHAnsi"/>
                <w:b/>
                <w:sz w:val="16"/>
                <w:szCs w:val="16"/>
                <w:lang w:val="es-DO"/>
              </w:rPr>
            </w:pPr>
            <w:r w:rsidRPr="006E4206">
              <w:rPr>
                <w:rFonts w:ascii="Abadi" w:hAnsi="Abadi" w:cstheme="minorHAnsi"/>
                <w:b/>
                <w:sz w:val="16"/>
                <w:szCs w:val="16"/>
                <w:lang w:val="es-DO"/>
              </w:rPr>
              <w:t>34,549,443.</w:t>
            </w:r>
            <w:r w:rsidR="00F1322B">
              <w:rPr>
                <w:rFonts w:ascii="Abadi" w:hAnsi="Abadi" w:cstheme="minorHAnsi"/>
                <w:b/>
                <w:sz w:val="16"/>
                <w:szCs w:val="16"/>
                <w:lang w:val="es-DO"/>
              </w:rPr>
              <w:t>42</w:t>
            </w:r>
          </w:p>
        </w:tc>
        <w:tc>
          <w:tcPr>
            <w:tcW w:w="1644" w:type="dxa"/>
            <w:tcBorders>
              <w:top w:val="single" w:sz="12" w:space="0" w:color="auto"/>
            </w:tcBorders>
            <w:vAlign w:val="bottom"/>
          </w:tcPr>
          <w:p w14:paraId="6BD8B552" w14:textId="0FBA7B99" w:rsidR="006E4206" w:rsidRPr="006E4206" w:rsidRDefault="008902D7" w:rsidP="006E4206">
            <w:pPr>
              <w:jc w:val="right"/>
              <w:rPr>
                <w:rFonts w:ascii="Abadi" w:hAnsi="Abadi" w:cstheme="minorHAnsi"/>
                <w:b/>
                <w:sz w:val="16"/>
                <w:szCs w:val="16"/>
                <w:lang w:val="es-DO"/>
              </w:rPr>
            </w:pPr>
            <w:r>
              <w:rPr>
                <w:rFonts w:ascii="Abadi" w:hAnsi="Abadi" w:cstheme="minorHAnsi"/>
                <w:b/>
                <w:sz w:val="16"/>
                <w:szCs w:val="16"/>
                <w:lang w:val="es-DO"/>
              </w:rPr>
              <w:fldChar w:fldCharType="begin"/>
            </w:r>
            <w:r>
              <w:rPr>
                <w:rFonts w:ascii="Abadi" w:hAnsi="Abadi" w:cstheme="minorHAnsi"/>
                <w:b/>
                <w:sz w:val="16"/>
                <w:szCs w:val="16"/>
                <w:lang w:val="es-DO"/>
              </w:rPr>
              <w:instrText xml:space="preserve"> =SUM(LEFT) \# "#,##0.00" </w:instrText>
            </w:r>
            <w:r>
              <w:rPr>
                <w:rFonts w:ascii="Abadi" w:hAnsi="Abadi" w:cstheme="minorHAnsi"/>
                <w:b/>
                <w:sz w:val="16"/>
                <w:szCs w:val="16"/>
                <w:lang w:val="es-DO"/>
              </w:rPr>
              <w:fldChar w:fldCharType="separate"/>
            </w:r>
            <w:r w:rsidR="00E72425">
              <w:rPr>
                <w:rFonts w:ascii="Abadi" w:hAnsi="Abadi" w:cstheme="minorHAnsi"/>
                <w:b/>
                <w:noProof/>
                <w:sz w:val="16"/>
                <w:szCs w:val="16"/>
                <w:lang w:val="es-DO"/>
              </w:rPr>
              <w:t>241,592,881.33</w:t>
            </w:r>
            <w:r>
              <w:rPr>
                <w:rFonts w:ascii="Abadi" w:hAnsi="Abadi" w:cstheme="minorHAnsi"/>
                <w:b/>
                <w:sz w:val="16"/>
                <w:szCs w:val="16"/>
                <w:lang w:val="es-DO"/>
              </w:rPr>
              <w:fldChar w:fldCharType="end"/>
            </w:r>
          </w:p>
        </w:tc>
      </w:tr>
      <w:tr w:rsidR="006E4206" w:rsidRPr="006E4206" w14:paraId="7AB69524" w14:textId="77777777" w:rsidTr="002B58B5">
        <w:trPr>
          <w:trHeight w:val="108"/>
        </w:trPr>
        <w:tc>
          <w:tcPr>
            <w:tcW w:w="1559" w:type="dxa"/>
          </w:tcPr>
          <w:p w14:paraId="6A4D209A" w14:textId="77777777" w:rsidR="006E4206" w:rsidRPr="006E4206" w:rsidRDefault="006E4206" w:rsidP="006E4206">
            <w:pPr>
              <w:rPr>
                <w:rFonts w:ascii="Abadi" w:hAnsi="Abadi" w:cstheme="minorHAnsi"/>
                <w:bCs/>
                <w:sz w:val="16"/>
                <w:szCs w:val="16"/>
                <w:lang w:val="es-DO"/>
              </w:rPr>
            </w:pPr>
          </w:p>
        </w:tc>
        <w:tc>
          <w:tcPr>
            <w:tcW w:w="1401" w:type="dxa"/>
            <w:vAlign w:val="bottom"/>
          </w:tcPr>
          <w:p w14:paraId="2BE89F2B" w14:textId="77777777" w:rsidR="006E4206" w:rsidRPr="006E4206" w:rsidRDefault="006E4206" w:rsidP="006E4206">
            <w:pPr>
              <w:jc w:val="right"/>
              <w:rPr>
                <w:rFonts w:ascii="Abadi" w:hAnsi="Abadi" w:cstheme="minorHAnsi"/>
                <w:bCs/>
                <w:sz w:val="16"/>
                <w:szCs w:val="16"/>
                <w:lang w:val="es-DO"/>
              </w:rPr>
            </w:pPr>
          </w:p>
        </w:tc>
        <w:tc>
          <w:tcPr>
            <w:tcW w:w="1525" w:type="dxa"/>
            <w:vAlign w:val="bottom"/>
          </w:tcPr>
          <w:p w14:paraId="162F0BB1" w14:textId="77777777" w:rsidR="006E4206" w:rsidRPr="006E4206" w:rsidRDefault="006E4206" w:rsidP="006E4206">
            <w:pPr>
              <w:jc w:val="right"/>
              <w:rPr>
                <w:rFonts w:ascii="Abadi" w:hAnsi="Abadi" w:cstheme="minorHAnsi"/>
                <w:bCs/>
                <w:sz w:val="16"/>
                <w:szCs w:val="16"/>
                <w:lang w:val="es-DO"/>
              </w:rPr>
            </w:pPr>
          </w:p>
        </w:tc>
        <w:tc>
          <w:tcPr>
            <w:tcW w:w="1409" w:type="dxa"/>
            <w:vAlign w:val="bottom"/>
          </w:tcPr>
          <w:p w14:paraId="25E03B53" w14:textId="77777777" w:rsidR="006E4206" w:rsidRPr="006E4206" w:rsidRDefault="006E4206" w:rsidP="006E4206">
            <w:pPr>
              <w:jc w:val="right"/>
              <w:rPr>
                <w:rFonts w:ascii="Abadi" w:hAnsi="Abadi" w:cstheme="minorHAnsi"/>
                <w:bCs/>
                <w:sz w:val="16"/>
                <w:szCs w:val="16"/>
                <w:lang w:val="es-DO"/>
              </w:rPr>
            </w:pPr>
          </w:p>
        </w:tc>
        <w:tc>
          <w:tcPr>
            <w:tcW w:w="1534" w:type="dxa"/>
            <w:vAlign w:val="bottom"/>
          </w:tcPr>
          <w:p w14:paraId="2650B792" w14:textId="77777777" w:rsidR="006E4206" w:rsidRPr="006E4206" w:rsidRDefault="006E4206" w:rsidP="006E4206">
            <w:pPr>
              <w:jc w:val="right"/>
              <w:rPr>
                <w:rFonts w:ascii="Abadi" w:hAnsi="Abadi" w:cstheme="minorHAnsi"/>
                <w:bCs/>
                <w:sz w:val="16"/>
                <w:szCs w:val="16"/>
                <w:lang w:val="es-DO"/>
              </w:rPr>
            </w:pPr>
          </w:p>
        </w:tc>
        <w:tc>
          <w:tcPr>
            <w:tcW w:w="1624" w:type="dxa"/>
            <w:vAlign w:val="bottom"/>
          </w:tcPr>
          <w:p w14:paraId="019F1C68" w14:textId="77777777" w:rsidR="006E4206" w:rsidRPr="006E4206" w:rsidRDefault="006E4206" w:rsidP="006E4206">
            <w:pPr>
              <w:jc w:val="right"/>
              <w:rPr>
                <w:rFonts w:ascii="Abadi" w:hAnsi="Abadi" w:cstheme="minorHAnsi"/>
                <w:bCs/>
                <w:sz w:val="16"/>
                <w:szCs w:val="16"/>
                <w:lang w:val="es-DO"/>
              </w:rPr>
            </w:pPr>
          </w:p>
        </w:tc>
        <w:tc>
          <w:tcPr>
            <w:tcW w:w="1441" w:type="dxa"/>
            <w:vAlign w:val="bottom"/>
          </w:tcPr>
          <w:p w14:paraId="50117661" w14:textId="77777777" w:rsidR="006E4206" w:rsidRPr="006E4206" w:rsidRDefault="006E4206" w:rsidP="006E4206">
            <w:pPr>
              <w:jc w:val="right"/>
              <w:rPr>
                <w:rFonts w:ascii="Abadi" w:hAnsi="Abadi" w:cstheme="minorHAnsi"/>
                <w:bCs/>
                <w:sz w:val="16"/>
                <w:szCs w:val="16"/>
                <w:lang w:val="es-DO"/>
              </w:rPr>
            </w:pPr>
          </w:p>
        </w:tc>
        <w:tc>
          <w:tcPr>
            <w:tcW w:w="1441" w:type="dxa"/>
            <w:vAlign w:val="bottom"/>
          </w:tcPr>
          <w:p w14:paraId="39F45639" w14:textId="77777777" w:rsidR="006E4206" w:rsidRPr="006E4206" w:rsidRDefault="006E4206" w:rsidP="006E4206">
            <w:pPr>
              <w:jc w:val="right"/>
              <w:rPr>
                <w:rFonts w:ascii="Abadi" w:hAnsi="Abadi" w:cstheme="minorHAnsi"/>
                <w:bCs/>
                <w:sz w:val="16"/>
                <w:szCs w:val="16"/>
                <w:lang w:val="es-DO"/>
              </w:rPr>
            </w:pPr>
          </w:p>
        </w:tc>
        <w:tc>
          <w:tcPr>
            <w:tcW w:w="1401" w:type="dxa"/>
            <w:vAlign w:val="bottom"/>
          </w:tcPr>
          <w:p w14:paraId="48F754B6" w14:textId="69E965D4" w:rsidR="006E4206" w:rsidRPr="006E4206" w:rsidRDefault="006E4206" w:rsidP="006E4206">
            <w:pPr>
              <w:jc w:val="right"/>
              <w:rPr>
                <w:rFonts w:ascii="Abadi" w:hAnsi="Abadi" w:cstheme="minorHAnsi"/>
                <w:bCs/>
                <w:sz w:val="16"/>
                <w:szCs w:val="16"/>
                <w:lang w:val="es-DO"/>
              </w:rPr>
            </w:pPr>
          </w:p>
        </w:tc>
        <w:tc>
          <w:tcPr>
            <w:tcW w:w="1644" w:type="dxa"/>
            <w:vAlign w:val="bottom"/>
          </w:tcPr>
          <w:p w14:paraId="53799784" w14:textId="77777777" w:rsidR="006E4206" w:rsidRPr="006E4206" w:rsidRDefault="006E4206" w:rsidP="006E4206">
            <w:pPr>
              <w:jc w:val="right"/>
              <w:rPr>
                <w:rFonts w:ascii="Abadi" w:hAnsi="Abadi" w:cstheme="minorHAnsi"/>
                <w:bCs/>
                <w:sz w:val="16"/>
                <w:szCs w:val="16"/>
                <w:lang w:val="es-DO"/>
              </w:rPr>
            </w:pPr>
          </w:p>
        </w:tc>
      </w:tr>
      <w:tr w:rsidR="006E4206" w:rsidRPr="006E4206" w14:paraId="722F9033" w14:textId="77777777" w:rsidTr="002B58B5">
        <w:trPr>
          <w:trHeight w:val="108"/>
        </w:trPr>
        <w:tc>
          <w:tcPr>
            <w:tcW w:w="1559" w:type="dxa"/>
          </w:tcPr>
          <w:p w14:paraId="49847F63" w14:textId="77777777" w:rsidR="006E4206" w:rsidRPr="006E4206" w:rsidRDefault="006E4206" w:rsidP="006E4206">
            <w:pPr>
              <w:rPr>
                <w:rFonts w:ascii="Abadi" w:hAnsi="Abadi" w:cstheme="minorHAnsi"/>
                <w:b/>
                <w:bCs/>
                <w:sz w:val="16"/>
                <w:szCs w:val="16"/>
                <w:lang w:val="es-DO"/>
              </w:rPr>
            </w:pPr>
            <w:r w:rsidRPr="006E4206">
              <w:rPr>
                <w:rFonts w:ascii="Abadi" w:hAnsi="Abadi" w:cstheme="minorHAnsi"/>
                <w:b/>
                <w:bCs/>
                <w:sz w:val="16"/>
                <w:szCs w:val="16"/>
                <w:lang w:val="es-DO"/>
              </w:rPr>
              <w:t>Depreciación Acumulada</w:t>
            </w:r>
          </w:p>
        </w:tc>
        <w:tc>
          <w:tcPr>
            <w:tcW w:w="1401" w:type="dxa"/>
            <w:vAlign w:val="bottom"/>
          </w:tcPr>
          <w:p w14:paraId="7B17D5CC" w14:textId="77777777" w:rsidR="006E4206" w:rsidRPr="006E4206" w:rsidRDefault="006E4206" w:rsidP="006E4206">
            <w:pPr>
              <w:jc w:val="right"/>
              <w:rPr>
                <w:rFonts w:ascii="Abadi" w:hAnsi="Abadi" w:cstheme="minorHAnsi"/>
                <w:bCs/>
                <w:sz w:val="16"/>
                <w:szCs w:val="16"/>
                <w:lang w:val="es-DO"/>
              </w:rPr>
            </w:pPr>
          </w:p>
        </w:tc>
        <w:tc>
          <w:tcPr>
            <w:tcW w:w="1525" w:type="dxa"/>
            <w:vAlign w:val="bottom"/>
          </w:tcPr>
          <w:p w14:paraId="5C71F555" w14:textId="77777777" w:rsidR="006E4206" w:rsidRPr="006E4206" w:rsidRDefault="006E4206" w:rsidP="006E4206">
            <w:pPr>
              <w:jc w:val="right"/>
              <w:rPr>
                <w:rFonts w:ascii="Abadi" w:hAnsi="Abadi" w:cstheme="minorHAnsi"/>
                <w:bCs/>
                <w:sz w:val="16"/>
                <w:szCs w:val="16"/>
                <w:lang w:val="es-DO"/>
              </w:rPr>
            </w:pPr>
          </w:p>
        </w:tc>
        <w:tc>
          <w:tcPr>
            <w:tcW w:w="1409" w:type="dxa"/>
            <w:vAlign w:val="bottom"/>
          </w:tcPr>
          <w:p w14:paraId="1ADDB265" w14:textId="77777777" w:rsidR="006E4206" w:rsidRPr="006E4206" w:rsidRDefault="006E4206" w:rsidP="006E4206">
            <w:pPr>
              <w:jc w:val="right"/>
              <w:rPr>
                <w:rFonts w:ascii="Abadi" w:hAnsi="Abadi" w:cstheme="minorHAnsi"/>
                <w:bCs/>
                <w:sz w:val="16"/>
                <w:szCs w:val="16"/>
                <w:lang w:val="es-DO"/>
              </w:rPr>
            </w:pPr>
          </w:p>
        </w:tc>
        <w:tc>
          <w:tcPr>
            <w:tcW w:w="1534" w:type="dxa"/>
            <w:vAlign w:val="bottom"/>
          </w:tcPr>
          <w:p w14:paraId="4611917A" w14:textId="77777777" w:rsidR="006E4206" w:rsidRPr="006E4206" w:rsidRDefault="006E4206" w:rsidP="006E4206">
            <w:pPr>
              <w:jc w:val="right"/>
              <w:rPr>
                <w:rFonts w:ascii="Abadi" w:hAnsi="Abadi" w:cstheme="minorHAnsi"/>
                <w:bCs/>
                <w:sz w:val="16"/>
                <w:szCs w:val="16"/>
                <w:lang w:val="es-DO"/>
              </w:rPr>
            </w:pPr>
          </w:p>
        </w:tc>
        <w:tc>
          <w:tcPr>
            <w:tcW w:w="1624" w:type="dxa"/>
            <w:vAlign w:val="bottom"/>
          </w:tcPr>
          <w:p w14:paraId="2B06C56C" w14:textId="77777777" w:rsidR="006E4206" w:rsidRPr="006E4206" w:rsidRDefault="006E4206" w:rsidP="006E4206">
            <w:pPr>
              <w:jc w:val="right"/>
              <w:rPr>
                <w:rFonts w:ascii="Abadi" w:hAnsi="Abadi" w:cstheme="minorHAnsi"/>
                <w:bCs/>
                <w:sz w:val="16"/>
                <w:szCs w:val="16"/>
                <w:lang w:val="es-DO"/>
              </w:rPr>
            </w:pPr>
          </w:p>
        </w:tc>
        <w:tc>
          <w:tcPr>
            <w:tcW w:w="1441" w:type="dxa"/>
            <w:vAlign w:val="bottom"/>
          </w:tcPr>
          <w:p w14:paraId="3DD07A61" w14:textId="77777777" w:rsidR="006E4206" w:rsidRPr="006E4206" w:rsidRDefault="006E4206" w:rsidP="006E4206">
            <w:pPr>
              <w:jc w:val="right"/>
              <w:rPr>
                <w:rFonts w:ascii="Abadi" w:hAnsi="Abadi" w:cstheme="minorHAnsi"/>
                <w:bCs/>
                <w:sz w:val="16"/>
                <w:szCs w:val="16"/>
                <w:lang w:val="es-DO"/>
              </w:rPr>
            </w:pPr>
          </w:p>
        </w:tc>
        <w:tc>
          <w:tcPr>
            <w:tcW w:w="1441" w:type="dxa"/>
            <w:vAlign w:val="bottom"/>
          </w:tcPr>
          <w:p w14:paraId="6137DF98" w14:textId="77777777" w:rsidR="006E4206" w:rsidRPr="006E4206" w:rsidRDefault="006E4206" w:rsidP="006E4206">
            <w:pPr>
              <w:jc w:val="right"/>
              <w:rPr>
                <w:rFonts w:ascii="Abadi" w:hAnsi="Abadi" w:cstheme="minorHAnsi"/>
                <w:bCs/>
                <w:sz w:val="16"/>
                <w:szCs w:val="16"/>
                <w:lang w:val="es-DO"/>
              </w:rPr>
            </w:pPr>
          </w:p>
        </w:tc>
        <w:tc>
          <w:tcPr>
            <w:tcW w:w="1401" w:type="dxa"/>
            <w:vAlign w:val="bottom"/>
          </w:tcPr>
          <w:p w14:paraId="01F3B348" w14:textId="042D8444" w:rsidR="006E4206" w:rsidRPr="006E4206" w:rsidRDefault="006E4206" w:rsidP="006E4206">
            <w:pPr>
              <w:jc w:val="right"/>
              <w:rPr>
                <w:rFonts w:ascii="Abadi" w:hAnsi="Abadi" w:cstheme="minorHAnsi"/>
                <w:bCs/>
                <w:sz w:val="16"/>
                <w:szCs w:val="16"/>
                <w:lang w:val="es-DO"/>
              </w:rPr>
            </w:pPr>
          </w:p>
        </w:tc>
        <w:tc>
          <w:tcPr>
            <w:tcW w:w="1644" w:type="dxa"/>
            <w:vAlign w:val="bottom"/>
          </w:tcPr>
          <w:p w14:paraId="7D31950A" w14:textId="77777777" w:rsidR="006E4206" w:rsidRPr="006E4206" w:rsidRDefault="006E4206" w:rsidP="006E4206">
            <w:pPr>
              <w:jc w:val="right"/>
              <w:rPr>
                <w:rFonts w:ascii="Abadi" w:hAnsi="Abadi" w:cstheme="minorHAnsi"/>
                <w:bCs/>
                <w:sz w:val="16"/>
                <w:szCs w:val="16"/>
                <w:lang w:val="es-DO"/>
              </w:rPr>
            </w:pPr>
          </w:p>
        </w:tc>
      </w:tr>
      <w:tr w:rsidR="006E4206" w:rsidRPr="006E4206" w14:paraId="7B5350FE" w14:textId="77777777" w:rsidTr="002B58B5">
        <w:trPr>
          <w:trHeight w:val="108"/>
        </w:trPr>
        <w:tc>
          <w:tcPr>
            <w:tcW w:w="1559" w:type="dxa"/>
          </w:tcPr>
          <w:p w14:paraId="25BBF721" w14:textId="77777777" w:rsidR="006E4206" w:rsidRPr="006E4206" w:rsidRDefault="006E4206" w:rsidP="006E4206">
            <w:pPr>
              <w:rPr>
                <w:rFonts w:ascii="Abadi" w:hAnsi="Abadi" w:cstheme="minorHAnsi"/>
                <w:bCs/>
                <w:sz w:val="16"/>
                <w:szCs w:val="16"/>
                <w:lang w:val="es-DO"/>
              </w:rPr>
            </w:pPr>
            <w:r w:rsidRPr="006E4206">
              <w:rPr>
                <w:rFonts w:ascii="Abadi" w:hAnsi="Abadi" w:cstheme="minorHAnsi"/>
                <w:bCs/>
                <w:sz w:val="16"/>
                <w:szCs w:val="16"/>
                <w:lang w:val="es-DO"/>
              </w:rPr>
              <w:t>Al inicio del Periodo</w:t>
            </w:r>
          </w:p>
        </w:tc>
        <w:tc>
          <w:tcPr>
            <w:tcW w:w="1401" w:type="dxa"/>
            <w:tcBorders>
              <w:bottom w:val="single" w:sz="12" w:space="0" w:color="auto"/>
            </w:tcBorders>
            <w:vAlign w:val="bottom"/>
          </w:tcPr>
          <w:p w14:paraId="3704778B" w14:textId="10F57372" w:rsidR="006E4206" w:rsidRPr="006E4206" w:rsidRDefault="006E4206" w:rsidP="006E4206">
            <w:pPr>
              <w:jc w:val="right"/>
              <w:rPr>
                <w:rFonts w:ascii="Abadi" w:hAnsi="Abadi" w:cstheme="minorHAnsi"/>
                <w:b/>
                <w:sz w:val="16"/>
                <w:szCs w:val="16"/>
                <w:lang w:val="es-DO"/>
              </w:rPr>
            </w:pPr>
            <w:r w:rsidRPr="006E4206">
              <w:rPr>
                <w:rFonts w:ascii="Abadi" w:hAnsi="Abadi" w:cstheme="minorHAnsi"/>
                <w:b/>
                <w:sz w:val="16"/>
                <w:szCs w:val="16"/>
                <w:lang w:val="es-DO"/>
              </w:rPr>
              <w:t>(0.00)</w:t>
            </w:r>
          </w:p>
        </w:tc>
        <w:tc>
          <w:tcPr>
            <w:tcW w:w="1525" w:type="dxa"/>
            <w:tcBorders>
              <w:bottom w:val="single" w:sz="12" w:space="0" w:color="auto"/>
            </w:tcBorders>
            <w:vAlign w:val="bottom"/>
          </w:tcPr>
          <w:p w14:paraId="416ADF12" w14:textId="5EBE0470" w:rsidR="006E4206" w:rsidRPr="006E4206" w:rsidRDefault="006E4206" w:rsidP="006E4206">
            <w:pPr>
              <w:jc w:val="right"/>
              <w:rPr>
                <w:rFonts w:ascii="Abadi" w:hAnsi="Abadi" w:cstheme="minorHAnsi"/>
                <w:b/>
                <w:sz w:val="16"/>
                <w:szCs w:val="16"/>
                <w:lang w:val="es-DO"/>
              </w:rPr>
            </w:pPr>
            <w:r w:rsidRPr="006E4206">
              <w:rPr>
                <w:rFonts w:ascii="Abadi" w:hAnsi="Abadi" w:cstheme="minorHAnsi"/>
                <w:b/>
                <w:sz w:val="16"/>
                <w:szCs w:val="16"/>
                <w:lang w:val="es-DO"/>
              </w:rPr>
              <w:t xml:space="preserve"> (34,626,086.57)</w:t>
            </w:r>
          </w:p>
        </w:tc>
        <w:tc>
          <w:tcPr>
            <w:tcW w:w="1409" w:type="dxa"/>
            <w:tcBorders>
              <w:bottom w:val="single" w:sz="12" w:space="0" w:color="auto"/>
            </w:tcBorders>
            <w:vAlign w:val="bottom"/>
          </w:tcPr>
          <w:p w14:paraId="3BFC8BA2" w14:textId="61249E3F" w:rsidR="006E4206" w:rsidRPr="006E4206" w:rsidRDefault="006E4206" w:rsidP="006E4206">
            <w:pPr>
              <w:jc w:val="right"/>
              <w:rPr>
                <w:rFonts w:ascii="Abadi" w:hAnsi="Abadi" w:cstheme="minorHAnsi"/>
                <w:b/>
                <w:sz w:val="16"/>
                <w:szCs w:val="16"/>
                <w:lang w:val="es-DO"/>
              </w:rPr>
            </w:pPr>
            <w:r w:rsidRPr="006E4206">
              <w:rPr>
                <w:rFonts w:ascii="Abadi" w:hAnsi="Abadi" w:cstheme="minorHAnsi"/>
                <w:b/>
                <w:sz w:val="16"/>
                <w:szCs w:val="16"/>
                <w:lang w:val="es-DO"/>
              </w:rPr>
              <w:t>(16,451,766.79)</w:t>
            </w:r>
          </w:p>
        </w:tc>
        <w:tc>
          <w:tcPr>
            <w:tcW w:w="1534" w:type="dxa"/>
            <w:tcBorders>
              <w:bottom w:val="single" w:sz="12" w:space="0" w:color="auto"/>
            </w:tcBorders>
            <w:vAlign w:val="bottom"/>
          </w:tcPr>
          <w:p w14:paraId="62859460" w14:textId="5013B7BD" w:rsidR="006E4206" w:rsidRPr="006E4206" w:rsidRDefault="006E4206" w:rsidP="00981FC9">
            <w:pPr>
              <w:jc w:val="right"/>
              <w:rPr>
                <w:rFonts w:ascii="Abadi" w:hAnsi="Abadi" w:cstheme="minorHAnsi"/>
                <w:b/>
                <w:sz w:val="16"/>
                <w:szCs w:val="16"/>
                <w:lang w:val="es-DO"/>
              </w:rPr>
            </w:pPr>
            <w:r w:rsidRPr="006E4206">
              <w:rPr>
                <w:rFonts w:ascii="Abadi" w:hAnsi="Abadi" w:cstheme="minorHAnsi"/>
                <w:b/>
                <w:sz w:val="16"/>
                <w:szCs w:val="16"/>
                <w:lang w:val="es-DO"/>
              </w:rPr>
              <w:t xml:space="preserve">  (</w:t>
            </w:r>
            <w:r w:rsidR="00F50706">
              <w:rPr>
                <w:rFonts w:ascii="Abadi" w:hAnsi="Abadi" w:cstheme="minorHAnsi"/>
                <w:b/>
                <w:sz w:val="16"/>
                <w:szCs w:val="16"/>
                <w:lang w:val="es-DO"/>
              </w:rPr>
              <w:t>13,</w:t>
            </w:r>
            <w:r w:rsidR="00981FC9">
              <w:rPr>
                <w:rFonts w:ascii="Abadi" w:hAnsi="Abadi" w:cstheme="minorHAnsi"/>
                <w:b/>
                <w:sz w:val="16"/>
                <w:szCs w:val="16"/>
                <w:lang w:val="es-DO"/>
              </w:rPr>
              <w:t>358,182</w:t>
            </w:r>
            <w:r w:rsidR="00DD104A">
              <w:rPr>
                <w:rFonts w:ascii="Abadi" w:hAnsi="Abadi" w:cstheme="minorHAnsi"/>
                <w:b/>
                <w:sz w:val="16"/>
                <w:szCs w:val="16"/>
                <w:lang w:val="es-DO"/>
              </w:rPr>
              <w:t>.16</w:t>
            </w:r>
            <w:r w:rsidRPr="006E4206">
              <w:rPr>
                <w:rFonts w:ascii="Abadi" w:hAnsi="Abadi" w:cstheme="minorHAnsi"/>
                <w:b/>
                <w:sz w:val="16"/>
                <w:szCs w:val="16"/>
                <w:lang w:val="es-DO"/>
              </w:rPr>
              <w:t>)</w:t>
            </w:r>
          </w:p>
        </w:tc>
        <w:tc>
          <w:tcPr>
            <w:tcW w:w="1624" w:type="dxa"/>
            <w:tcBorders>
              <w:bottom w:val="single" w:sz="12" w:space="0" w:color="auto"/>
            </w:tcBorders>
            <w:vAlign w:val="bottom"/>
          </w:tcPr>
          <w:p w14:paraId="399A0E80" w14:textId="3BC36CD0" w:rsidR="006E4206" w:rsidRPr="006E4206" w:rsidRDefault="006E4206" w:rsidP="006E4206">
            <w:pPr>
              <w:jc w:val="right"/>
              <w:rPr>
                <w:rFonts w:ascii="Abadi" w:hAnsi="Abadi" w:cstheme="minorHAnsi"/>
                <w:b/>
                <w:sz w:val="16"/>
                <w:szCs w:val="16"/>
                <w:lang w:val="es-DO"/>
              </w:rPr>
            </w:pPr>
            <w:r w:rsidRPr="006E4206">
              <w:rPr>
                <w:rFonts w:ascii="Abadi" w:hAnsi="Abadi" w:cstheme="minorHAnsi"/>
                <w:b/>
                <w:sz w:val="16"/>
                <w:szCs w:val="16"/>
                <w:lang w:val="es-DO"/>
              </w:rPr>
              <w:t>(</w:t>
            </w:r>
            <w:r w:rsidR="00F15E35">
              <w:rPr>
                <w:rFonts w:ascii="Abadi" w:hAnsi="Abadi" w:cstheme="minorHAnsi"/>
                <w:b/>
                <w:sz w:val="16"/>
                <w:szCs w:val="16"/>
                <w:lang w:val="es-DO"/>
              </w:rPr>
              <w:t>3,965,748</w:t>
            </w:r>
            <w:r w:rsidR="0085257E">
              <w:rPr>
                <w:rFonts w:ascii="Abadi" w:hAnsi="Abadi" w:cstheme="minorHAnsi"/>
                <w:b/>
                <w:sz w:val="16"/>
                <w:szCs w:val="16"/>
                <w:lang w:val="es-DO"/>
              </w:rPr>
              <w:t>.03</w:t>
            </w:r>
            <w:r w:rsidRPr="006E4206">
              <w:rPr>
                <w:rFonts w:ascii="Abadi" w:hAnsi="Abadi" w:cstheme="minorHAnsi"/>
                <w:b/>
                <w:sz w:val="16"/>
                <w:szCs w:val="16"/>
                <w:lang w:val="es-DO"/>
              </w:rPr>
              <w:t>)</w:t>
            </w:r>
          </w:p>
        </w:tc>
        <w:tc>
          <w:tcPr>
            <w:tcW w:w="1441" w:type="dxa"/>
            <w:tcBorders>
              <w:bottom w:val="single" w:sz="12" w:space="0" w:color="auto"/>
            </w:tcBorders>
            <w:vAlign w:val="bottom"/>
          </w:tcPr>
          <w:p w14:paraId="662B265B" w14:textId="44EB8D81" w:rsidR="006E4206" w:rsidRPr="006E4206" w:rsidRDefault="006E4206" w:rsidP="006E4206">
            <w:pPr>
              <w:jc w:val="right"/>
              <w:rPr>
                <w:rFonts w:ascii="Abadi" w:hAnsi="Abadi" w:cstheme="minorHAnsi"/>
                <w:b/>
                <w:sz w:val="16"/>
                <w:szCs w:val="16"/>
                <w:lang w:val="es-DO"/>
              </w:rPr>
            </w:pPr>
            <w:r w:rsidRPr="006E4206">
              <w:rPr>
                <w:rFonts w:ascii="Abadi" w:hAnsi="Abadi" w:cstheme="minorHAnsi"/>
                <w:b/>
                <w:sz w:val="16"/>
                <w:szCs w:val="16"/>
                <w:lang w:val="es-DO"/>
              </w:rPr>
              <w:t>(</w:t>
            </w:r>
            <w:r w:rsidR="000039BF">
              <w:rPr>
                <w:rFonts w:ascii="Abadi" w:hAnsi="Abadi" w:cstheme="minorHAnsi"/>
                <w:b/>
                <w:sz w:val="16"/>
                <w:szCs w:val="16"/>
                <w:lang w:val="es-DO"/>
              </w:rPr>
              <w:t>9,630,039.58</w:t>
            </w:r>
            <w:r w:rsidRPr="006E4206">
              <w:rPr>
                <w:rFonts w:ascii="Abadi" w:hAnsi="Abadi" w:cstheme="minorHAnsi"/>
                <w:b/>
                <w:sz w:val="16"/>
                <w:szCs w:val="16"/>
                <w:lang w:val="es-DO"/>
              </w:rPr>
              <w:t>)</w:t>
            </w:r>
          </w:p>
        </w:tc>
        <w:tc>
          <w:tcPr>
            <w:tcW w:w="1441" w:type="dxa"/>
            <w:tcBorders>
              <w:bottom w:val="single" w:sz="12" w:space="0" w:color="auto"/>
            </w:tcBorders>
            <w:vAlign w:val="bottom"/>
          </w:tcPr>
          <w:p w14:paraId="73D997C8" w14:textId="62008A78" w:rsidR="006E4206" w:rsidRPr="006E4206" w:rsidRDefault="00CE504D" w:rsidP="006E4206">
            <w:pPr>
              <w:jc w:val="right"/>
              <w:rPr>
                <w:rFonts w:ascii="Abadi" w:hAnsi="Abadi" w:cstheme="minorHAnsi"/>
                <w:b/>
                <w:sz w:val="16"/>
                <w:szCs w:val="16"/>
                <w:lang w:val="es-DO"/>
              </w:rPr>
            </w:pPr>
            <w:r>
              <w:rPr>
                <w:rFonts w:ascii="Abadi" w:hAnsi="Abadi" w:cstheme="minorHAnsi"/>
                <w:b/>
                <w:sz w:val="16"/>
                <w:szCs w:val="16"/>
                <w:lang w:val="es-DO"/>
              </w:rPr>
              <w:t>0.00</w:t>
            </w:r>
          </w:p>
        </w:tc>
        <w:tc>
          <w:tcPr>
            <w:tcW w:w="1401" w:type="dxa"/>
            <w:tcBorders>
              <w:bottom w:val="single" w:sz="12" w:space="0" w:color="auto"/>
            </w:tcBorders>
            <w:vAlign w:val="bottom"/>
          </w:tcPr>
          <w:p w14:paraId="206B5371" w14:textId="79956892" w:rsidR="006E4206" w:rsidRPr="006E4206" w:rsidRDefault="006E4206" w:rsidP="006E4206">
            <w:pPr>
              <w:jc w:val="right"/>
              <w:rPr>
                <w:rFonts w:ascii="Abadi" w:hAnsi="Abadi" w:cstheme="minorHAnsi"/>
                <w:b/>
                <w:sz w:val="16"/>
                <w:szCs w:val="16"/>
                <w:lang w:val="es-DO"/>
              </w:rPr>
            </w:pPr>
            <w:r w:rsidRPr="006E4206">
              <w:rPr>
                <w:rFonts w:ascii="Abadi" w:hAnsi="Abadi" w:cstheme="minorHAnsi"/>
                <w:b/>
                <w:sz w:val="16"/>
                <w:szCs w:val="16"/>
                <w:lang w:val="es-DO"/>
              </w:rPr>
              <w:t>0.00</w:t>
            </w:r>
          </w:p>
        </w:tc>
        <w:tc>
          <w:tcPr>
            <w:tcW w:w="1644" w:type="dxa"/>
            <w:tcBorders>
              <w:bottom w:val="single" w:sz="12" w:space="0" w:color="auto"/>
            </w:tcBorders>
            <w:vAlign w:val="bottom"/>
          </w:tcPr>
          <w:p w14:paraId="506CDC7C" w14:textId="20601553" w:rsidR="006E4206" w:rsidRPr="006E4206" w:rsidRDefault="006E4206" w:rsidP="006E4206">
            <w:pPr>
              <w:jc w:val="right"/>
              <w:rPr>
                <w:rFonts w:ascii="Abadi" w:hAnsi="Abadi" w:cstheme="minorHAnsi"/>
                <w:b/>
                <w:sz w:val="16"/>
                <w:szCs w:val="16"/>
                <w:lang w:val="es-DO"/>
              </w:rPr>
            </w:pPr>
            <w:r w:rsidRPr="006E4206">
              <w:rPr>
                <w:rFonts w:ascii="Abadi" w:hAnsi="Abadi" w:cstheme="minorHAnsi"/>
                <w:b/>
                <w:sz w:val="16"/>
                <w:szCs w:val="16"/>
                <w:lang w:val="es-DO"/>
              </w:rPr>
              <w:t>(</w:t>
            </w:r>
            <w:r w:rsidR="008902D7">
              <w:rPr>
                <w:rFonts w:ascii="Abadi" w:hAnsi="Abadi" w:cstheme="minorHAnsi"/>
                <w:b/>
                <w:sz w:val="16"/>
                <w:szCs w:val="16"/>
                <w:lang w:val="es-DO"/>
              </w:rPr>
              <w:t>75,377,387</w:t>
            </w:r>
            <w:r w:rsidR="00E665D3">
              <w:rPr>
                <w:rFonts w:ascii="Abadi" w:hAnsi="Abadi" w:cstheme="minorHAnsi"/>
                <w:b/>
                <w:sz w:val="16"/>
                <w:szCs w:val="16"/>
                <w:lang w:val="es-DO"/>
              </w:rPr>
              <w:t>.41</w:t>
            </w:r>
            <w:r w:rsidRPr="006E4206">
              <w:rPr>
                <w:rFonts w:ascii="Abadi" w:hAnsi="Abadi" w:cstheme="minorHAnsi"/>
                <w:b/>
                <w:sz w:val="16"/>
                <w:szCs w:val="16"/>
                <w:lang w:val="es-DO"/>
              </w:rPr>
              <w:t>)</w:t>
            </w:r>
          </w:p>
        </w:tc>
      </w:tr>
      <w:tr w:rsidR="006E4206" w:rsidRPr="006E4206" w14:paraId="4720F1BA" w14:textId="77777777" w:rsidTr="002B58B5">
        <w:trPr>
          <w:trHeight w:val="108"/>
        </w:trPr>
        <w:tc>
          <w:tcPr>
            <w:tcW w:w="1559" w:type="dxa"/>
          </w:tcPr>
          <w:p w14:paraId="46571935" w14:textId="77777777" w:rsidR="006E4206" w:rsidRPr="006E4206" w:rsidRDefault="006E4206" w:rsidP="006E4206">
            <w:pPr>
              <w:rPr>
                <w:rFonts w:ascii="Abadi" w:hAnsi="Abadi" w:cstheme="minorHAnsi"/>
                <w:bCs/>
                <w:sz w:val="16"/>
                <w:szCs w:val="16"/>
                <w:lang w:val="es-DO"/>
              </w:rPr>
            </w:pPr>
            <w:r w:rsidRPr="006E4206">
              <w:rPr>
                <w:rFonts w:ascii="Abadi" w:hAnsi="Abadi" w:cstheme="minorHAnsi"/>
                <w:bCs/>
                <w:sz w:val="16"/>
                <w:szCs w:val="16"/>
                <w:lang w:val="es-DO"/>
              </w:rPr>
              <w:t>Cargo del Periodo</w:t>
            </w:r>
          </w:p>
        </w:tc>
        <w:tc>
          <w:tcPr>
            <w:tcW w:w="1401" w:type="dxa"/>
            <w:vAlign w:val="bottom"/>
          </w:tcPr>
          <w:p w14:paraId="166EE6B1" w14:textId="335A9031" w:rsidR="006E4206" w:rsidRPr="006E4206" w:rsidRDefault="006E4206" w:rsidP="006E4206">
            <w:pPr>
              <w:jc w:val="right"/>
              <w:rPr>
                <w:rFonts w:ascii="Abadi" w:hAnsi="Abadi" w:cstheme="minorHAnsi"/>
                <w:bCs/>
                <w:sz w:val="16"/>
                <w:szCs w:val="16"/>
                <w:lang w:val="es-DO"/>
              </w:rPr>
            </w:pPr>
            <w:r w:rsidRPr="006E4206">
              <w:rPr>
                <w:rFonts w:ascii="Abadi" w:hAnsi="Abadi" w:cstheme="minorHAnsi"/>
                <w:bCs/>
                <w:sz w:val="16"/>
                <w:szCs w:val="16"/>
                <w:lang w:val="es-DO"/>
              </w:rPr>
              <w:t>(0.00)</w:t>
            </w:r>
          </w:p>
        </w:tc>
        <w:tc>
          <w:tcPr>
            <w:tcW w:w="1525" w:type="dxa"/>
            <w:vAlign w:val="bottom"/>
          </w:tcPr>
          <w:p w14:paraId="3794BF03" w14:textId="5E1DEEFC" w:rsidR="006E4206" w:rsidRPr="006E4206" w:rsidRDefault="006E4206" w:rsidP="006E4206">
            <w:pPr>
              <w:jc w:val="right"/>
              <w:rPr>
                <w:rFonts w:ascii="Abadi" w:hAnsi="Abadi" w:cstheme="minorHAnsi"/>
                <w:bCs/>
                <w:sz w:val="16"/>
                <w:szCs w:val="16"/>
                <w:lang w:val="es-DO"/>
              </w:rPr>
            </w:pPr>
            <w:r w:rsidRPr="006E4206">
              <w:rPr>
                <w:rFonts w:ascii="Abadi" w:hAnsi="Abadi" w:cstheme="minorHAnsi"/>
                <w:bCs/>
                <w:sz w:val="16"/>
                <w:szCs w:val="16"/>
                <w:lang w:val="es-DO"/>
              </w:rPr>
              <w:t>(145,029.72)</w:t>
            </w:r>
          </w:p>
        </w:tc>
        <w:tc>
          <w:tcPr>
            <w:tcW w:w="1409" w:type="dxa"/>
            <w:vAlign w:val="bottom"/>
          </w:tcPr>
          <w:p w14:paraId="60709E18" w14:textId="37B8131A" w:rsidR="006E4206" w:rsidRPr="006E4206" w:rsidRDefault="006E4206" w:rsidP="006E4206">
            <w:pPr>
              <w:jc w:val="right"/>
              <w:rPr>
                <w:rFonts w:ascii="Abadi" w:hAnsi="Abadi" w:cstheme="minorHAnsi"/>
                <w:bCs/>
                <w:sz w:val="16"/>
                <w:szCs w:val="16"/>
                <w:lang w:val="es-DO"/>
              </w:rPr>
            </w:pPr>
            <w:r w:rsidRPr="006E4206">
              <w:rPr>
                <w:rFonts w:ascii="Abadi" w:hAnsi="Abadi" w:cstheme="minorHAnsi"/>
                <w:bCs/>
                <w:sz w:val="16"/>
                <w:szCs w:val="16"/>
                <w:lang w:val="es-DO"/>
              </w:rPr>
              <w:t>(87,656.08)</w:t>
            </w:r>
          </w:p>
        </w:tc>
        <w:tc>
          <w:tcPr>
            <w:tcW w:w="1534" w:type="dxa"/>
            <w:vAlign w:val="bottom"/>
          </w:tcPr>
          <w:p w14:paraId="5B6DEDE9" w14:textId="201AB20F" w:rsidR="006E4206" w:rsidRPr="006E4206" w:rsidRDefault="006E4206" w:rsidP="006E4206">
            <w:pPr>
              <w:jc w:val="right"/>
              <w:rPr>
                <w:rFonts w:ascii="Abadi" w:hAnsi="Abadi" w:cstheme="minorHAnsi"/>
                <w:bCs/>
                <w:sz w:val="16"/>
                <w:szCs w:val="16"/>
                <w:lang w:val="es-DO"/>
              </w:rPr>
            </w:pPr>
            <w:r w:rsidRPr="006E4206">
              <w:rPr>
                <w:rFonts w:ascii="Abadi" w:hAnsi="Abadi" w:cstheme="minorHAnsi"/>
                <w:bCs/>
                <w:sz w:val="16"/>
                <w:szCs w:val="16"/>
                <w:lang w:val="es-DO"/>
              </w:rPr>
              <w:t>(</w:t>
            </w:r>
            <w:r w:rsidR="00981FC9">
              <w:rPr>
                <w:rFonts w:ascii="Abadi" w:hAnsi="Abadi" w:cstheme="minorHAnsi"/>
                <w:bCs/>
                <w:sz w:val="16"/>
                <w:szCs w:val="16"/>
                <w:lang w:val="es-DO"/>
              </w:rPr>
              <w:t>7,397,777</w:t>
            </w:r>
            <w:r w:rsidR="00DD104A">
              <w:rPr>
                <w:rFonts w:ascii="Abadi" w:hAnsi="Abadi" w:cstheme="minorHAnsi"/>
                <w:bCs/>
                <w:sz w:val="16"/>
                <w:szCs w:val="16"/>
                <w:lang w:val="es-DO"/>
              </w:rPr>
              <w:t>.08</w:t>
            </w:r>
            <w:r w:rsidRPr="006E4206">
              <w:rPr>
                <w:rFonts w:ascii="Abadi" w:hAnsi="Abadi" w:cstheme="minorHAnsi"/>
                <w:bCs/>
                <w:sz w:val="16"/>
                <w:szCs w:val="16"/>
                <w:lang w:val="es-DO"/>
              </w:rPr>
              <w:t>)</w:t>
            </w:r>
          </w:p>
        </w:tc>
        <w:tc>
          <w:tcPr>
            <w:tcW w:w="1624" w:type="dxa"/>
            <w:vAlign w:val="bottom"/>
          </w:tcPr>
          <w:p w14:paraId="234CF2C4" w14:textId="11DD69A6" w:rsidR="006E4206" w:rsidRPr="006E4206" w:rsidRDefault="006E4206" w:rsidP="006E4206">
            <w:pPr>
              <w:jc w:val="right"/>
              <w:rPr>
                <w:rFonts w:ascii="Abadi" w:hAnsi="Abadi" w:cstheme="minorHAnsi"/>
                <w:bCs/>
                <w:sz w:val="16"/>
                <w:szCs w:val="16"/>
                <w:lang w:val="es-DO"/>
              </w:rPr>
            </w:pPr>
            <w:r w:rsidRPr="006E4206">
              <w:rPr>
                <w:rFonts w:ascii="Abadi" w:hAnsi="Abadi" w:cstheme="minorHAnsi"/>
                <w:bCs/>
                <w:sz w:val="16"/>
                <w:szCs w:val="16"/>
                <w:lang w:val="es-DO"/>
              </w:rPr>
              <w:t>(</w:t>
            </w:r>
            <w:r w:rsidR="00F15E35">
              <w:rPr>
                <w:rFonts w:ascii="Abadi" w:hAnsi="Abadi" w:cstheme="minorHAnsi"/>
                <w:bCs/>
                <w:sz w:val="16"/>
                <w:szCs w:val="16"/>
                <w:lang w:val="es-DO"/>
              </w:rPr>
              <w:t>475,862</w:t>
            </w:r>
            <w:r w:rsidR="0085257E">
              <w:rPr>
                <w:rFonts w:ascii="Abadi" w:hAnsi="Abadi" w:cstheme="minorHAnsi"/>
                <w:bCs/>
                <w:sz w:val="16"/>
                <w:szCs w:val="16"/>
                <w:lang w:val="es-DO"/>
              </w:rPr>
              <w:t>.47</w:t>
            </w:r>
            <w:r w:rsidRPr="006E4206">
              <w:rPr>
                <w:rFonts w:ascii="Abadi" w:hAnsi="Abadi" w:cstheme="minorHAnsi"/>
                <w:bCs/>
                <w:sz w:val="16"/>
                <w:szCs w:val="16"/>
                <w:lang w:val="es-DO"/>
              </w:rPr>
              <w:t>)</w:t>
            </w:r>
          </w:p>
        </w:tc>
        <w:tc>
          <w:tcPr>
            <w:tcW w:w="1441" w:type="dxa"/>
            <w:vAlign w:val="bottom"/>
          </w:tcPr>
          <w:p w14:paraId="5A0A0AFD" w14:textId="50766B06" w:rsidR="006E4206" w:rsidRPr="006E4206" w:rsidRDefault="006E4206" w:rsidP="006E4206">
            <w:pPr>
              <w:jc w:val="right"/>
              <w:rPr>
                <w:rFonts w:ascii="Abadi" w:hAnsi="Abadi" w:cstheme="minorHAnsi"/>
                <w:bCs/>
                <w:sz w:val="16"/>
                <w:szCs w:val="16"/>
                <w:lang w:val="es-DO"/>
              </w:rPr>
            </w:pPr>
            <w:r w:rsidRPr="006E4206">
              <w:rPr>
                <w:rFonts w:ascii="Abadi" w:hAnsi="Abadi" w:cstheme="minorHAnsi"/>
                <w:bCs/>
                <w:sz w:val="16"/>
                <w:szCs w:val="16"/>
                <w:lang w:val="es-DO"/>
              </w:rPr>
              <w:t>(</w:t>
            </w:r>
            <w:r w:rsidR="000039BF">
              <w:rPr>
                <w:rFonts w:ascii="Abadi" w:hAnsi="Abadi" w:cstheme="minorHAnsi"/>
                <w:bCs/>
                <w:sz w:val="16"/>
                <w:szCs w:val="16"/>
                <w:lang w:val="es-DO"/>
              </w:rPr>
              <w:t>1,655,758.19</w:t>
            </w:r>
            <w:r w:rsidRPr="006E4206">
              <w:rPr>
                <w:rFonts w:ascii="Abadi" w:hAnsi="Abadi" w:cstheme="minorHAnsi"/>
                <w:bCs/>
                <w:sz w:val="16"/>
                <w:szCs w:val="16"/>
                <w:lang w:val="es-DO"/>
              </w:rPr>
              <w:t>)</w:t>
            </w:r>
          </w:p>
        </w:tc>
        <w:tc>
          <w:tcPr>
            <w:tcW w:w="1441" w:type="dxa"/>
            <w:vAlign w:val="bottom"/>
          </w:tcPr>
          <w:p w14:paraId="4B5D5181" w14:textId="3C102A19" w:rsidR="006E4206" w:rsidRPr="006E4206" w:rsidRDefault="00CE504D" w:rsidP="006E4206">
            <w:pPr>
              <w:jc w:val="right"/>
              <w:rPr>
                <w:rFonts w:ascii="Abadi" w:hAnsi="Abadi" w:cstheme="minorHAnsi"/>
                <w:bCs/>
                <w:sz w:val="16"/>
                <w:szCs w:val="16"/>
                <w:lang w:val="es-DO"/>
              </w:rPr>
            </w:pPr>
            <w:r>
              <w:rPr>
                <w:rFonts w:ascii="Abadi" w:hAnsi="Abadi" w:cstheme="minorHAnsi"/>
                <w:bCs/>
                <w:sz w:val="16"/>
                <w:szCs w:val="16"/>
                <w:lang w:val="es-DO"/>
              </w:rPr>
              <w:t>0.00</w:t>
            </w:r>
          </w:p>
        </w:tc>
        <w:tc>
          <w:tcPr>
            <w:tcW w:w="1401" w:type="dxa"/>
            <w:vAlign w:val="bottom"/>
          </w:tcPr>
          <w:p w14:paraId="4E54782E" w14:textId="67DAAE4B" w:rsidR="006E4206" w:rsidRPr="006E4206" w:rsidRDefault="006E4206" w:rsidP="006E4206">
            <w:pPr>
              <w:jc w:val="right"/>
              <w:rPr>
                <w:rFonts w:ascii="Abadi" w:hAnsi="Abadi" w:cstheme="minorHAnsi"/>
                <w:bCs/>
                <w:sz w:val="16"/>
                <w:szCs w:val="16"/>
                <w:lang w:val="es-DO"/>
              </w:rPr>
            </w:pPr>
            <w:r w:rsidRPr="006E4206">
              <w:rPr>
                <w:rFonts w:ascii="Abadi" w:hAnsi="Abadi" w:cstheme="minorHAnsi"/>
                <w:bCs/>
                <w:sz w:val="16"/>
                <w:szCs w:val="16"/>
                <w:lang w:val="es-DO"/>
              </w:rPr>
              <w:t>0.00</w:t>
            </w:r>
          </w:p>
        </w:tc>
        <w:tc>
          <w:tcPr>
            <w:tcW w:w="1644" w:type="dxa"/>
            <w:vAlign w:val="bottom"/>
          </w:tcPr>
          <w:p w14:paraId="1993689C" w14:textId="03C2BEC8" w:rsidR="006E4206" w:rsidRPr="006E4206" w:rsidRDefault="006E4206" w:rsidP="006E4206">
            <w:pPr>
              <w:jc w:val="right"/>
              <w:rPr>
                <w:rFonts w:ascii="Abadi" w:hAnsi="Abadi" w:cstheme="minorHAnsi"/>
                <w:b/>
                <w:sz w:val="16"/>
                <w:szCs w:val="16"/>
                <w:lang w:val="es-DO"/>
              </w:rPr>
            </w:pPr>
            <w:r w:rsidRPr="006E4206">
              <w:rPr>
                <w:rFonts w:ascii="Abadi" w:hAnsi="Abadi" w:cstheme="minorHAnsi"/>
                <w:b/>
                <w:sz w:val="16"/>
                <w:szCs w:val="16"/>
                <w:lang w:val="es-DO"/>
              </w:rPr>
              <w:t>(</w:t>
            </w:r>
            <w:r w:rsidR="008902D7">
              <w:rPr>
                <w:rFonts w:ascii="Abadi" w:hAnsi="Abadi" w:cstheme="minorHAnsi"/>
                <w:b/>
                <w:sz w:val="16"/>
                <w:szCs w:val="16"/>
                <w:lang w:val="es-DO"/>
              </w:rPr>
              <w:t>12,271,48</w:t>
            </w:r>
            <w:r w:rsidR="00E665D3">
              <w:rPr>
                <w:rFonts w:ascii="Abadi" w:hAnsi="Abadi" w:cstheme="minorHAnsi"/>
                <w:b/>
                <w:sz w:val="16"/>
                <w:szCs w:val="16"/>
                <w:lang w:val="es-DO"/>
              </w:rPr>
              <w:t>8.75</w:t>
            </w:r>
            <w:r w:rsidRPr="006E4206">
              <w:rPr>
                <w:rFonts w:ascii="Abadi" w:hAnsi="Abadi" w:cstheme="minorHAnsi"/>
                <w:b/>
                <w:sz w:val="16"/>
                <w:szCs w:val="16"/>
                <w:lang w:val="es-DO"/>
              </w:rPr>
              <w:t>)</w:t>
            </w:r>
          </w:p>
        </w:tc>
      </w:tr>
      <w:tr w:rsidR="006E4206" w:rsidRPr="006E4206" w14:paraId="346CAA23" w14:textId="77777777" w:rsidTr="002B58B5">
        <w:trPr>
          <w:trHeight w:val="100"/>
        </w:trPr>
        <w:tc>
          <w:tcPr>
            <w:tcW w:w="1559" w:type="dxa"/>
          </w:tcPr>
          <w:p w14:paraId="55E64A3B" w14:textId="77777777" w:rsidR="006E4206" w:rsidRPr="006E4206" w:rsidRDefault="006E4206" w:rsidP="006E4206">
            <w:pPr>
              <w:rPr>
                <w:rFonts w:ascii="Abadi" w:hAnsi="Abadi" w:cstheme="minorHAnsi"/>
                <w:bCs/>
                <w:sz w:val="16"/>
                <w:szCs w:val="16"/>
                <w:lang w:val="es-DO"/>
              </w:rPr>
            </w:pPr>
            <w:r w:rsidRPr="006E4206">
              <w:rPr>
                <w:rFonts w:ascii="Abadi" w:hAnsi="Abadi" w:cstheme="minorHAnsi"/>
                <w:bCs/>
                <w:sz w:val="16"/>
                <w:szCs w:val="16"/>
                <w:lang w:val="es-DO"/>
              </w:rPr>
              <w:t>Retiros</w:t>
            </w:r>
          </w:p>
        </w:tc>
        <w:tc>
          <w:tcPr>
            <w:tcW w:w="1401" w:type="dxa"/>
            <w:vAlign w:val="bottom"/>
          </w:tcPr>
          <w:p w14:paraId="7EBA9538" w14:textId="77777777" w:rsidR="006E4206" w:rsidRPr="006E4206" w:rsidRDefault="006E4206" w:rsidP="006E4206">
            <w:pPr>
              <w:jc w:val="right"/>
              <w:rPr>
                <w:rFonts w:ascii="Abadi" w:hAnsi="Abadi" w:cstheme="minorHAnsi"/>
                <w:bCs/>
                <w:sz w:val="16"/>
                <w:szCs w:val="16"/>
                <w:lang w:val="es-DO"/>
              </w:rPr>
            </w:pPr>
            <w:r w:rsidRPr="006E4206">
              <w:rPr>
                <w:rFonts w:ascii="Abadi" w:hAnsi="Abadi" w:cstheme="minorHAnsi"/>
                <w:bCs/>
                <w:sz w:val="16"/>
                <w:szCs w:val="16"/>
                <w:lang w:val="es-DO"/>
              </w:rPr>
              <w:t>0.00</w:t>
            </w:r>
          </w:p>
        </w:tc>
        <w:tc>
          <w:tcPr>
            <w:tcW w:w="1525" w:type="dxa"/>
            <w:vAlign w:val="bottom"/>
          </w:tcPr>
          <w:p w14:paraId="56FB72BD" w14:textId="77777777" w:rsidR="006E4206" w:rsidRPr="006E4206" w:rsidRDefault="006E4206" w:rsidP="006E4206">
            <w:pPr>
              <w:jc w:val="right"/>
              <w:rPr>
                <w:rFonts w:ascii="Abadi" w:hAnsi="Abadi" w:cstheme="minorHAnsi"/>
                <w:bCs/>
                <w:sz w:val="16"/>
                <w:szCs w:val="16"/>
                <w:lang w:val="es-DO"/>
              </w:rPr>
            </w:pPr>
            <w:r w:rsidRPr="006E4206">
              <w:rPr>
                <w:rFonts w:ascii="Abadi" w:hAnsi="Abadi" w:cstheme="minorHAnsi"/>
                <w:bCs/>
                <w:sz w:val="16"/>
                <w:szCs w:val="16"/>
                <w:lang w:val="es-DO"/>
              </w:rPr>
              <w:t>0.00</w:t>
            </w:r>
          </w:p>
        </w:tc>
        <w:tc>
          <w:tcPr>
            <w:tcW w:w="1409" w:type="dxa"/>
            <w:vAlign w:val="bottom"/>
          </w:tcPr>
          <w:p w14:paraId="076D9DFF" w14:textId="77777777" w:rsidR="006E4206" w:rsidRPr="006E4206" w:rsidRDefault="006E4206" w:rsidP="006E4206">
            <w:pPr>
              <w:jc w:val="right"/>
              <w:rPr>
                <w:rFonts w:ascii="Abadi" w:hAnsi="Abadi" w:cstheme="minorHAnsi"/>
                <w:bCs/>
                <w:sz w:val="16"/>
                <w:szCs w:val="16"/>
                <w:lang w:val="es-DO"/>
              </w:rPr>
            </w:pPr>
            <w:r w:rsidRPr="006E4206">
              <w:rPr>
                <w:rFonts w:ascii="Abadi" w:hAnsi="Abadi" w:cstheme="minorHAnsi"/>
                <w:bCs/>
                <w:sz w:val="16"/>
                <w:szCs w:val="16"/>
                <w:lang w:val="es-DO"/>
              </w:rPr>
              <w:t>0.00</w:t>
            </w:r>
          </w:p>
        </w:tc>
        <w:tc>
          <w:tcPr>
            <w:tcW w:w="1534" w:type="dxa"/>
            <w:vAlign w:val="bottom"/>
          </w:tcPr>
          <w:p w14:paraId="1352F13E" w14:textId="77777777" w:rsidR="006E4206" w:rsidRPr="006E4206" w:rsidRDefault="006E4206" w:rsidP="006E4206">
            <w:pPr>
              <w:jc w:val="right"/>
              <w:rPr>
                <w:rFonts w:ascii="Abadi" w:hAnsi="Abadi" w:cstheme="minorHAnsi"/>
                <w:bCs/>
                <w:sz w:val="16"/>
                <w:szCs w:val="16"/>
                <w:lang w:val="es-DO"/>
              </w:rPr>
            </w:pPr>
            <w:r w:rsidRPr="006E4206">
              <w:rPr>
                <w:rFonts w:ascii="Abadi" w:hAnsi="Abadi" w:cstheme="minorHAnsi"/>
                <w:bCs/>
                <w:sz w:val="16"/>
                <w:szCs w:val="16"/>
                <w:lang w:val="es-DO"/>
              </w:rPr>
              <w:t>0.00</w:t>
            </w:r>
          </w:p>
        </w:tc>
        <w:tc>
          <w:tcPr>
            <w:tcW w:w="1624" w:type="dxa"/>
            <w:vAlign w:val="bottom"/>
          </w:tcPr>
          <w:p w14:paraId="6FFD9470" w14:textId="77777777" w:rsidR="006E4206" w:rsidRPr="006E4206" w:rsidRDefault="006E4206" w:rsidP="006E4206">
            <w:pPr>
              <w:jc w:val="right"/>
              <w:rPr>
                <w:rFonts w:ascii="Abadi" w:hAnsi="Abadi" w:cstheme="minorHAnsi"/>
                <w:bCs/>
                <w:sz w:val="16"/>
                <w:szCs w:val="16"/>
                <w:lang w:val="es-DO"/>
              </w:rPr>
            </w:pPr>
            <w:r w:rsidRPr="006E4206">
              <w:rPr>
                <w:rFonts w:ascii="Abadi" w:hAnsi="Abadi" w:cstheme="minorHAnsi"/>
                <w:bCs/>
                <w:sz w:val="16"/>
                <w:szCs w:val="16"/>
                <w:lang w:val="es-DO"/>
              </w:rPr>
              <w:t>0.00</w:t>
            </w:r>
          </w:p>
        </w:tc>
        <w:tc>
          <w:tcPr>
            <w:tcW w:w="1441" w:type="dxa"/>
            <w:vAlign w:val="bottom"/>
          </w:tcPr>
          <w:p w14:paraId="6E348060" w14:textId="77777777" w:rsidR="006E4206" w:rsidRPr="006E4206" w:rsidRDefault="006E4206" w:rsidP="006E4206">
            <w:pPr>
              <w:jc w:val="right"/>
              <w:rPr>
                <w:rFonts w:ascii="Abadi" w:hAnsi="Abadi" w:cstheme="minorHAnsi"/>
                <w:bCs/>
                <w:sz w:val="16"/>
                <w:szCs w:val="16"/>
                <w:lang w:val="es-DO"/>
              </w:rPr>
            </w:pPr>
            <w:r w:rsidRPr="006E4206">
              <w:rPr>
                <w:rFonts w:ascii="Abadi" w:hAnsi="Abadi" w:cstheme="minorHAnsi"/>
                <w:bCs/>
                <w:sz w:val="16"/>
                <w:szCs w:val="16"/>
                <w:lang w:val="es-DO"/>
              </w:rPr>
              <w:t>0.00</w:t>
            </w:r>
          </w:p>
        </w:tc>
        <w:tc>
          <w:tcPr>
            <w:tcW w:w="1441" w:type="dxa"/>
            <w:vAlign w:val="bottom"/>
          </w:tcPr>
          <w:p w14:paraId="7655BA6D" w14:textId="63FFF599" w:rsidR="006E4206" w:rsidRPr="006E4206" w:rsidRDefault="00CE504D" w:rsidP="006E4206">
            <w:pPr>
              <w:jc w:val="right"/>
              <w:rPr>
                <w:rFonts w:ascii="Abadi" w:hAnsi="Abadi" w:cstheme="minorHAnsi"/>
                <w:bCs/>
                <w:sz w:val="16"/>
                <w:szCs w:val="16"/>
                <w:lang w:val="es-DO"/>
              </w:rPr>
            </w:pPr>
            <w:r>
              <w:rPr>
                <w:rFonts w:ascii="Abadi" w:hAnsi="Abadi" w:cstheme="minorHAnsi"/>
                <w:bCs/>
                <w:sz w:val="16"/>
                <w:szCs w:val="16"/>
                <w:lang w:val="es-DO"/>
              </w:rPr>
              <w:t>0.00</w:t>
            </w:r>
          </w:p>
        </w:tc>
        <w:tc>
          <w:tcPr>
            <w:tcW w:w="1401" w:type="dxa"/>
            <w:vAlign w:val="bottom"/>
          </w:tcPr>
          <w:p w14:paraId="6F2DCE18" w14:textId="06F168FF" w:rsidR="006E4206" w:rsidRPr="006E4206" w:rsidRDefault="006E4206" w:rsidP="006E4206">
            <w:pPr>
              <w:jc w:val="right"/>
              <w:rPr>
                <w:rFonts w:ascii="Abadi" w:hAnsi="Abadi" w:cstheme="minorHAnsi"/>
                <w:bCs/>
                <w:sz w:val="16"/>
                <w:szCs w:val="16"/>
                <w:lang w:val="es-DO"/>
              </w:rPr>
            </w:pPr>
            <w:r w:rsidRPr="006E4206">
              <w:rPr>
                <w:rFonts w:ascii="Abadi" w:hAnsi="Abadi" w:cstheme="minorHAnsi"/>
                <w:bCs/>
                <w:sz w:val="16"/>
                <w:szCs w:val="16"/>
                <w:lang w:val="es-DO"/>
              </w:rPr>
              <w:t>0.00</w:t>
            </w:r>
          </w:p>
        </w:tc>
        <w:tc>
          <w:tcPr>
            <w:tcW w:w="1644" w:type="dxa"/>
            <w:vAlign w:val="bottom"/>
          </w:tcPr>
          <w:p w14:paraId="4B486C39" w14:textId="1E89D5A4" w:rsidR="006E4206" w:rsidRPr="006E4206" w:rsidRDefault="006E4206" w:rsidP="006E4206">
            <w:pPr>
              <w:jc w:val="right"/>
              <w:rPr>
                <w:rFonts w:ascii="Abadi" w:hAnsi="Abadi" w:cstheme="minorHAnsi"/>
                <w:bCs/>
                <w:sz w:val="16"/>
                <w:szCs w:val="16"/>
                <w:lang w:val="es-DO"/>
              </w:rPr>
            </w:pPr>
            <w:r w:rsidRPr="006E4206">
              <w:rPr>
                <w:rFonts w:ascii="Abadi" w:hAnsi="Abadi" w:cstheme="minorHAnsi"/>
                <w:bCs/>
                <w:sz w:val="16"/>
                <w:szCs w:val="16"/>
                <w:lang w:val="es-DO"/>
              </w:rPr>
              <w:fldChar w:fldCharType="begin"/>
            </w:r>
            <w:r w:rsidRPr="006E4206">
              <w:rPr>
                <w:rFonts w:ascii="Abadi" w:hAnsi="Abadi" w:cstheme="minorHAnsi"/>
                <w:bCs/>
                <w:sz w:val="16"/>
                <w:szCs w:val="16"/>
                <w:lang w:val="es-DO"/>
              </w:rPr>
              <w:instrText xml:space="preserve"> =SUM(LEFT) \# "#,##0.00" </w:instrText>
            </w:r>
            <w:r w:rsidRPr="006E4206">
              <w:rPr>
                <w:rFonts w:ascii="Abadi" w:hAnsi="Abadi" w:cstheme="minorHAnsi"/>
                <w:bCs/>
                <w:sz w:val="16"/>
                <w:szCs w:val="16"/>
                <w:lang w:val="es-DO"/>
              </w:rPr>
              <w:fldChar w:fldCharType="separate"/>
            </w:r>
            <w:r w:rsidR="00E72425">
              <w:rPr>
                <w:rFonts w:ascii="Abadi" w:hAnsi="Abadi" w:cstheme="minorHAnsi"/>
                <w:bCs/>
                <w:noProof/>
                <w:sz w:val="16"/>
                <w:szCs w:val="16"/>
                <w:lang w:val="es-DO"/>
              </w:rPr>
              <w:t xml:space="preserve">   0.00</w:t>
            </w:r>
            <w:r w:rsidRPr="006E4206">
              <w:rPr>
                <w:rFonts w:ascii="Abadi" w:hAnsi="Abadi" w:cstheme="minorHAnsi"/>
                <w:bCs/>
                <w:sz w:val="16"/>
                <w:szCs w:val="16"/>
                <w:lang w:val="es-DO"/>
              </w:rPr>
              <w:fldChar w:fldCharType="end"/>
            </w:r>
          </w:p>
        </w:tc>
      </w:tr>
      <w:tr w:rsidR="006E4206" w:rsidRPr="006E4206" w14:paraId="7A62890B" w14:textId="77777777" w:rsidTr="002B58B5">
        <w:trPr>
          <w:trHeight w:val="108"/>
        </w:trPr>
        <w:tc>
          <w:tcPr>
            <w:tcW w:w="1559" w:type="dxa"/>
            <w:tcBorders>
              <w:bottom w:val="single" w:sz="4" w:space="0" w:color="auto"/>
            </w:tcBorders>
          </w:tcPr>
          <w:p w14:paraId="47C7DBFA" w14:textId="77777777" w:rsidR="006E4206" w:rsidRPr="006E4206" w:rsidRDefault="006E4206" w:rsidP="006E4206">
            <w:pPr>
              <w:rPr>
                <w:rFonts w:ascii="Abadi" w:hAnsi="Abadi" w:cstheme="minorHAnsi"/>
                <w:bCs/>
                <w:sz w:val="16"/>
                <w:szCs w:val="16"/>
                <w:lang w:val="es-DO"/>
              </w:rPr>
            </w:pPr>
            <w:r w:rsidRPr="006E4206">
              <w:rPr>
                <w:rFonts w:ascii="Abadi" w:hAnsi="Abadi" w:cstheme="minorHAnsi"/>
                <w:bCs/>
                <w:sz w:val="16"/>
                <w:szCs w:val="16"/>
                <w:lang w:val="es-DO"/>
              </w:rPr>
              <w:t>Saldo al final del periodo</w:t>
            </w:r>
          </w:p>
        </w:tc>
        <w:tc>
          <w:tcPr>
            <w:tcW w:w="1401" w:type="dxa"/>
            <w:tcBorders>
              <w:bottom w:val="single" w:sz="12" w:space="0" w:color="auto"/>
            </w:tcBorders>
            <w:vAlign w:val="bottom"/>
          </w:tcPr>
          <w:p w14:paraId="594EE8CD" w14:textId="345A6EFC" w:rsidR="006E4206" w:rsidRPr="006E4206" w:rsidRDefault="006E4206" w:rsidP="006E4206">
            <w:pPr>
              <w:jc w:val="right"/>
              <w:rPr>
                <w:rFonts w:ascii="Abadi" w:hAnsi="Abadi" w:cstheme="minorHAnsi"/>
                <w:bCs/>
                <w:sz w:val="16"/>
                <w:szCs w:val="16"/>
                <w:lang w:val="es-DO"/>
              </w:rPr>
            </w:pPr>
            <w:r w:rsidRPr="006E4206">
              <w:rPr>
                <w:rFonts w:ascii="Abadi" w:hAnsi="Abadi" w:cstheme="minorHAnsi"/>
                <w:bCs/>
                <w:sz w:val="16"/>
                <w:szCs w:val="16"/>
                <w:lang w:val="es-DO"/>
              </w:rPr>
              <w:t>(0.00)</w:t>
            </w:r>
          </w:p>
        </w:tc>
        <w:tc>
          <w:tcPr>
            <w:tcW w:w="1525" w:type="dxa"/>
            <w:tcBorders>
              <w:bottom w:val="single" w:sz="12" w:space="0" w:color="auto"/>
            </w:tcBorders>
            <w:vAlign w:val="bottom"/>
          </w:tcPr>
          <w:p w14:paraId="4345D84A" w14:textId="10FD104E" w:rsidR="006E4206" w:rsidRPr="006E4206" w:rsidRDefault="006E4206" w:rsidP="006E4206">
            <w:pPr>
              <w:jc w:val="right"/>
              <w:rPr>
                <w:rFonts w:ascii="Abadi" w:hAnsi="Abadi" w:cstheme="minorHAnsi"/>
                <w:bCs/>
                <w:sz w:val="16"/>
                <w:szCs w:val="16"/>
                <w:lang w:val="es-DO"/>
              </w:rPr>
            </w:pPr>
            <w:r w:rsidRPr="006E4206">
              <w:rPr>
                <w:rFonts w:ascii="Abadi" w:hAnsi="Abadi" w:cstheme="minorHAnsi"/>
                <w:bCs/>
                <w:sz w:val="16"/>
                <w:szCs w:val="16"/>
                <w:lang w:val="es-DO"/>
              </w:rPr>
              <w:t xml:space="preserve"> (34,336,027.13)</w:t>
            </w:r>
          </w:p>
        </w:tc>
        <w:tc>
          <w:tcPr>
            <w:tcW w:w="1409" w:type="dxa"/>
            <w:tcBorders>
              <w:bottom w:val="single" w:sz="12" w:space="0" w:color="auto"/>
            </w:tcBorders>
            <w:vAlign w:val="bottom"/>
          </w:tcPr>
          <w:p w14:paraId="69876439" w14:textId="3F50BA60" w:rsidR="006E4206" w:rsidRPr="006E4206" w:rsidRDefault="006E4206" w:rsidP="006E4206">
            <w:pPr>
              <w:jc w:val="right"/>
              <w:rPr>
                <w:rFonts w:ascii="Abadi" w:hAnsi="Abadi" w:cstheme="minorHAnsi"/>
                <w:bCs/>
                <w:sz w:val="16"/>
                <w:szCs w:val="16"/>
                <w:lang w:val="es-DO"/>
              </w:rPr>
            </w:pPr>
            <w:r w:rsidRPr="006E4206">
              <w:rPr>
                <w:rFonts w:ascii="Abadi" w:hAnsi="Abadi" w:cstheme="minorHAnsi"/>
                <w:bCs/>
                <w:sz w:val="16"/>
                <w:szCs w:val="16"/>
                <w:lang w:val="es-DO"/>
              </w:rPr>
              <w:t>(16,539,422.87)</w:t>
            </w:r>
          </w:p>
        </w:tc>
        <w:tc>
          <w:tcPr>
            <w:tcW w:w="1534" w:type="dxa"/>
            <w:tcBorders>
              <w:bottom w:val="single" w:sz="12" w:space="0" w:color="auto"/>
            </w:tcBorders>
            <w:vAlign w:val="bottom"/>
          </w:tcPr>
          <w:p w14:paraId="0A1CDAA4" w14:textId="661ADA0C" w:rsidR="006E4206" w:rsidRPr="006E4206" w:rsidRDefault="006E4206" w:rsidP="006E4206">
            <w:pPr>
              <w:jc w:val="center"/>
              <w:rPr>
                <w:rFonts w:ascii="Abadi" w:hAnsi="Abadi" w:cstheme="minorHAnsi"/>
                <w:bCs/>
                <w:sz w:val="16"/>
                <w:szCs w:val="16"/>
                <w:lang w:val="es-DO"/>
              </w:rPr>
            </w:pPr>
            <w:r w:rsidRPr="006E4206">
              <w:rPr>
                <w:rFonts w:ascii="Abadi" w:hAnsi="Abadi" w:cstheme="minorHAnsi"/>
                <w:bCs/>
                <w:sz w:val="16"/>
                <w:szCs w:val="16"/>
                <w:lang w:val="es-DO"/>
              </w:rPr>
              <w:t xml:space="preserve">  (20,755,959.24)</w:t>
            </w:r>
          </w:p>
        </w:tc>
        <w:tc>
          <w:tcPr>
            <w:tcW w:w="1624" w:type="dxa"/>
            <w:tcBorders>
              <w:bottom w:val="single" w:sz="12" w:space="0" w:color="auto"/>
            </w:tcBorders>
            <w:vAlign w:val="bottom"/>
          </w:tcPr>
          <w:p w14:paraId="0FFC89B1" w14:textId="73F9D80B" w:rsidR="006E4206" w:rsidRPr="006E4206" w:rsidRDefault="006E4206" w:rsidP="006E4206">
            <w:pPr>
              <w:jc w:val="right"/>
              <w:rPr>
                <w:rFonts w:ascii="Abadi" w:hAnsi="Abadi" w:cstheme="minorHAnsi"/>
                <w:bCs/>
                <w:sz w:val="16"/>
                <w:szCs w:val="16"/>
                <w:lang w:val="es-DO"/>
              </w:rPr>
            </w:pPr>
            <w:r w:rsidRPr="006E4206">
              <w:rPr>
                <w:rFonts w:ascii="Abadi" w:hAnsi="Abadi" w:cstheme="minorHAnsi"/>
                <w:bCs/>
                <w:sz w:val="16"/>
                <w:szCs w:val="16"/>
                <w:lang w:val="es-DO"/>
              </w:rPr>
              <w:t>(4,441,610.</w:t>
            </w:r>
            <w:r w:rsidR="0085257E">
              <w:rPr>
                <w:rFonts w:ascii="Abadi" w:hAnsi="Abadi" w:cstheme="minorHAnsi"/>
                <w:bCs/>
                <w:sz w:val="16"/>
                <w:szCs w:val="16"/>
                <w:lang w:val="es-DO"/>
              </w:rPr>
              <w:t>50</w:t>
            </w:r>
            <w:r w:rsidRPr="006E4206">
              <w:rPr>
                <w:rFonts w:ascii="Abadi" w:hAnsi="Abadi" w:cstheme="minorHAnsi"/>
                <w:bCs/>
                <w:sz w:val="16"/>
                <w:szCs w:val="16"/>
                <w:lang w:val="es-DO"/>
              </w:rPr>
              <w:t>)</w:t>
            </w:r>
          </w:p>
        </w:tc>
        <w:tc>
          <w:tcPr>
            <w:tcW w:w="1441" w:type="dxa"/>
            <w:tcBorders>
              <w:bottom w:val="single" w:sz="12" w:space="0" w:color="auto"/>
            </w:tcBorders>
            <w:vAlign w:val="bottom"/>
          </w:tcPr>
          <w:p w14:paraId="663B030C" w14:textId="572737A0" w:rsidR="006E4206" w:rsidRPr="006E4206" w:rsidRDefault="006E4206" w:rsidP="006E4206">
            <w:pPr>
              <w:jc w:val="right"/>
              <w:rPr>
                <w:rFonts w:ascii="Abadi" w:hAnsi="Abadi" w:cstheme="minorHAnsi"/>
                <w:bCs/>
                <w:sz w:val="16"/>
                <w:szCs w:val="16"/>
                <w:lang w:val="es-DO"/>
              </w:rPr>
            </w:pPr>
            <w:r w:rsidRPr="006E4206">
              <w:rPr>
                <w:rFonts w:ascii="Abadi" w:hAnsi="Abadi" w:cstheme="minorHAnsi"/>
                <w:bCs/>
                <w:sz w:val="16"/>
                <w:szCs w:val="16"/>
                <w:lang w:val="es-DO"/>
              </w:rPr>
              <w:t>(11,285,797.77)</w:t>
            </w:r>
          </w:p>
        </w:tc>
        <w:tc>
          <w:tcPr>
            <w:tcW w:w="1441" w:type="dxa"/>
            <w:tcBorders>
              <w:bottom w:val="single" w:sz="12" w:space="0" w:color="auto"/>
            </w:tcBorders>
            <w:vAlign w:val="bottom"/>
          </w:tcPr>
          <w:p w14:paraId="0F182F3A" w14:textId="75A51B6C" w:rsidR="006E4206" w:rsidRPr="006E4206" w:rsidRDefault="00CE504D" w:rsidP="006E4206">
            <w:pPr>
              <w:jc w:val="right"/>
              <w:rPr>
                <w:rFonts w:ascii="Abadi" w:hAnsi="Abadi" w:cstheme="minorHAnsi"/>
                <w:bCs/>
                <w:sz w:val="16"/>
                <w:szCs w:val="16"/>
                <w:lang w:val="es-DO"/>
              </w:rPr>
            </w:pPr>
            <w:r>
              <w:rPr>
                <w:rFonts w:ascii="Abadi" w:hAnsi="Abadi" w:cstheme="minorHAnsi"/>
                <w:bCs/>
                <w:sz w:val="16"/>
                <w:szCs w:val="16"/>
                <w:lang w:val="es-DO"/>
              </w:rPr>
              <w:t>0.00</w:t>
            </w:r>
          </w:p>
        </w:tc>
        <w:tc>
          <w:tcPr>
            <w:tcW w:w="1401" w:type="dxa"/>
            <w:tcBorders>
              <w:bottom w:val="single" w:sz="12" w:space="0" w:color="auto"/>
            </w:tcBorders>
            <w:vAlign w:val="bottom"/>
          </w:tcPr>
          <w:p w14:paraId="00F0C299" w14:textId="3101048C" w:rsidR="006E4206" w:rsidRPr="006E4206" w:rsidRDefault="006E4206" w:rsidP="006E4206">
            <w:pPr>
              <w:jc w:val="right"/>
              <w:rPr>
                <w:rFonts w:ascii="Abadi" w:hAnsi="Abadi" w:cstheme="minorHAnsi"/>
                <w:bCs/>
                <w:sz w:val="16"/>
                <w:szCs w:val="16"/>
                <w:lang w:val="es-DO"/>
              </w:rPr>
            </w:pPr>
            <w:r w:rsidRPr="006E4206">
              <w:rPr>
                <w:rFonts w:ascii="Abadi" w:hAnsi="Abadi" w:cstheme="minorHAnsi"/>
                <w:bCs/>
                <w:sz w:val="16"/>
                <w:szCs w:val="16"/>
                <w:lang w:val="es-DO"/>
              </w:rPr>
              <w:t>0.00</w:t>
            </w:r>
          </w:p>
        </w:tc>
        <w:tc>
          <w:tcPr>
            <w:tcW w:w="1644" w:type="dxa"/>
            <w:tcBorders>
              <w:bottom w:val="single" w:sz="12" w:space="0" w:color="auto"/>
            </w:tcBorders>
            <w:vAlign w:val="bottom"/>
          </w:tcPr>
          <w:p w14:paraId="2F6615E4" w14:textId="1424B141" w:rsidR="006E4206" w:rsidRPr="006E4206" w:rsidRDefault="006E4206" w:rsidP="006E4206">
            <w:pPr>
              <w:jc w:val="right"/>
              <w:rPr>
                <w:rFonts w:ascii="Abadi" w:hAnsi="Abadi" w:cstheme="minorHAnsi"/>
                <w:b/>
                <w:sz w:val="16"/>
                <w:szCs w:val="16"/>
                <w:lang w:val="es-DO"/>
              </w:rPr>
            </w:pPr>
            <w:r w:rsidRPr="006E4206">
              <w:rPr>
                <w:rFonts w:ascii="Abadi" w:hAnsi="Abadi" w:cstheme="minorHAnsi"/>
                <w:b/>
                <w:sz w:val="16"/>
                <w:szCs w:val="16"/>
                <w:lang w:val="es-DO"/>
              </w:rPr>
              <w:t>(87,648,876.</w:t>
            </w:r>
            <w:r w:rsidR="00E665D3">
              <w:rPr>
                <w:rFonts w:ascii="Abadi" w:hAnsi="Abadi" w:cstheme="minorHAnsi"/>
                <w:b/>
                <w:sz w:val="16"/>
                <w:szCs w:val="16"/>
                <w:lang w:val="es-DO"/>
              </w:rPr>
              <w:t>16</w:t>
            </w:r>
            <w:r w:rsidRPr="006E4206">
              <w:rPr>
                <w:rFonts w:ascii="Abadi" w:hAnsi="Abadi" w:cstheme="minorHAnsi"/>
                <w:b/>
                <w:sz w:val="16"/>
                <w:szCs w:val="16"/>
                <w:lang w:val="es-DO"/>
              </w:rPr>
              <w:t>)</w:t>
            </w:r>
          </w:p>
        </w:tc>
      </w:tr>
      <w:tr w:rsidR="006E4206" w:rsidRPr="006E4206" w14:paraId="1AC02C60" w14:textId="77777777" w:rsidTr="002B58B5">
        <w:trPr>
          <w:trHeight w:val="725"/>
        </w:trPr>
        <w:tc>
          <w:tcPr>
            <w:tcW w:w="1559" w:type="dxa"/>
            <w:tcBorders>
              <w:bottom w:val="double" w:sz="4" w:space="0" w:color="auto"/>
            </w:tcBorders>
            <w:shd w:val="clear" w:color="auto" w:fill="FFFFFF" w:themeFill="background1"/>
          </w:tcPr>
          <w:p w14:paraId="31305FB3" w14:textId="77E7F0BB" w:rsidR="006E4206" w:rsidRPr="006E4206" w:rsidRDefault="006E4206" w:rsidP="006E4206">
            <w:pPr>
              <w:rPr>
                <w:rFonts w:ascii="Abadi" w:hAnsi="Abadi" w:cstheme="minorHAnsi"/>
                <w:b/>
                <w:sz w:val="16"/>
                <w:szCs w:val="16"/>
                <w:lang w:val="es-DO"/>
              </w:rPr>
            </w:pPr>
            <w:r w:rsidRPr="006E4206">
              <w:rPr>
                <w:rFonts w:ascii="Abadi" w:hAnsi="Abadi" w:cstheme="minorHAnsi"/>
                <w:b/>
                <w:sz w:val="16"/>
                <w:szCs w:val="16"/>
                <w:lang w:val="es-DO"/>
              </w:rPr>
              <w:t>Propiedad, planta y equipos neto (Diciembre 2024)</w:t>
            </w:r>
          </w:p>
        </w:tc>
        <w:tc>
          <w:tcPr>
            <w:tcW w:w="1401" w:type="dxa"/>
            <w:tcBorders>
              <w:top w:val="single" w:sz="12" w:space="0" w:color="auto"/>
              <w:bottom w:val="double" w:sz="4" w:space="0" w:color="auto"/>
            </w:tcBorders>
            <w:shd w:val="clear" w:color="auto" w:fill="FFFFFF" w:themeFill="background1"/>
            <w:vAlign w:val="bottom"/>
          </w:tcPr>
          <w:p w14:paraId="27D41917" w14:textId="5DEC30B2" w:rsidR="006E4206" w:rsidRPr="006E4206" w:rsidRDefault="006E4206" w:rsidP="006E4206">
            <w:pPr>
              <w:jc w:val="right"/>
              <w:rPr>
                <w:rFonts w:ascii="Abadi" w:hAnsi="Abadi" w:cstheme="minorHAnsi"/>
                <w:b/>
                <w:sz w:val="16"/>
                <w:szCs w:val="16"/>
                <w:lang w:val="es-DO"/>
              </w:rPr>
            </w:pPr>
            <w:r w:rsidRPr="006E4206">
              <w:rPr>
                <w:rFonts w:ascii="Abadi" w:hAnsi="Abadi" w:cstheme="minorHAnsi"/>
                <w:b/>
                <w:sz w:val="16"/>
                <w:szCs w:val="16"/>
                <w:lang w:val="es-DO"/>
              </w:rPr>
              <w:t>35,297,29</w:t>
            </w:r>
            <w:r w:rsidR="00E81840">
              <w:rPr>
                <w:rFonts w:ascii="Abadi" w:hAnsi="Abadi" w:cstheme="minorHAnsi"/>
                <w:b/>
                <w:sz w:val="16"/>
                <w:szCs w:val="16"/>
                <w:lang w:val="es-DO"/>
              </w:rPr>
              <w:t>4</w:t>
            </w:r>
            <w:r w:rsidRPr="006E4206">
              <w:rPr>
                <w:rFonts w:ascii="Abadi" w:hAnsi="Abadi" w:cstheme="minorHAnsi"/>
                <w:b/>
                <w:sz w:val="16"/>
                <w:szCs w:val="16"/>
                <w:lang w:val="es-DO"/>
              </w:rPr>
              <w:t>.</w:t>
            </w:r>
            <w:r w:rsidR="00E81840">
              <w:rPr>
                <w:rFonts w:ascii="Abadi" w:hAnsi="Abadi" w:cstheme="minorHAnsi"/>
                <w:b/>
                <w:sz w:val="16"/>
                <w:szCs w:val="16"/>
                <w:lang w:val="es-DO"/>
              </w:rPr>
              <w:t>00</w:t>
            </w:r>
          </w:p>
        </w:tc>
        <w:tc>
          <w:tcPr>
            <w:tcW w:w="1525" w:type="dxa"/>
            <w:tcBorders>
              <w:top w:val="single" w:sz="12" w:space="0" w:color="auto"/>
              <w:bottom w:val="double" w:sz="4" w:space="0" w:color="auto"/>
            </w:tcBorders>
            <w:shd w:val="clear" w:color="auto" w:fill="FFFFFF" w:themeFill="background1"/>
            <w:vAlign w:val="bottom"/>
          </w:tcPr>
          <w:p w14:paraId="0ED350A3" w14:textId="0706DD22" w:rsidR="006E4206" w:rsidRPr="006E4206" w:rsidRDefault="006E4206" w:rsidP="006E4206">
            <w:pPr>
              <w:jc w:val="right"/>
              <w:rPr>
                <w:rFonts w:ascii="Abadi" w:hAnsi="Abadi" w:cstheme="minorHAnsi"/>
                <w:b/>
                <w:sz w:val="16"/>
                <w:szCs w:val="16"/>
                <w:lang w:val="es-DO"/>
              </w:rPr>
            </w:pPr>
            <w:r w:rsidRPr="006E4206">
              <w:rPr>
                <w:rFonts w:ascii="Abadi" w:hAnsi="Abadi" w:cstheme="minorHAnsi"/>
                <w:b/>
                <w:sz w:val="16"/>
                <w:szCs w:val="16"/>
                <w:lang w:val="es-DO"/>
              </w:rPr>
              <w:t>52,391,74</w:t>
            </w:r>
            <w:r w:rsidR="00EC2D4B">
              <w:rPr>
                <w:rFonts w:ascii="Abadi" w:hAnsi="Abadi" w:cstheme="minorHAnsi"/>
                <w:b/>
                <w:sz w:val="16"/>
                <w:szCs w:val="16"/>
                <w:lang w:val="es-DO"/>
              </w:rPr>
              <w:t>1</w:t>
            </w:r>
            <w:r w:rsidRPr="006E4206">
              <w:rPr>
                <w:rFonts w:ascii="Abadi" w:hAnsi="Abadi" w:cstheme="minorHAnsi"/>
                <w:b/>
                <w:sz w:val="16"/>
                <w:szCs w:val="16"/>
                <w:lang w:val="es-DO"/>
              </w:rPr>
              <w:t>.</w:t>
            </w:r>
            <w:r w:rsidR="00EC2D4B">
              <w:rPr>
                <w:rFonts w:ascii="Abadi" w:hAnsi="Abadi" w:cstheme="minorHAnsi"/>
                <w:b/>
                <w:sz w:val="16"/>
                <w:szCs w:val="16"/>
                <w:lang w:val="es-DO"/>
              </w:rPr>
              <w:t>21</w:t>
            </w:r>
          </w:p>
        </w:tc>
        <w:tc>
          <w:tcPr>
            <w:tcW w:w="1409" w:type="dxa"/>
            <w:tcBorders>
              <w:top w:val="single" w:sz="12" w:space="0" w:color="auto"/>
              <w:bottom w:val="double" w:sz="4" w:space="0" w:color="auto"/>
            </w:tcBorders>
            <w:shd w:val="clear" w:color="auto" w:fill="FFFFFF" w:themeFill="background1"/>
            <w:vAlign w:val="bottom"/>
          </w:tcPr>
          <w:p w14:paraId="5BC9496A" w14:textId="4A2DBB33" w:rsidR="006E4206" w:rsidRPr="006E4206" w:rsidRDefault="006E4206" w:rsidP="006E4206">
            <w:pPr>
              <w:jc w:val="right"/>
              <w:rPr>
                <w:rFonts w:ascii="Abadi" w:hAnsi="Abadi" w:cstheme="minorHAnsi"/>
                <w:b/>
                <w:sz w:val="16"/>
                <w:szCs w:val="16"/>
                <w:lang w:val="es-DO"/>
              </w:rPr>
            </w:pPr>
            <w:r w:rsidRPr="006E4206">
              <w:rPr>
                <w:rFonts w:ascii="Abadi" w:hAnsi="Abadi" w:cstheme="minorHAnsi"/>
                <w:b/>
                <w:sz w:val="16"/>
                <w:szCs w:val="16"/>
                <w:lang w:val="es-DO"/>
              </w:rPr>
              <w:t>5,684,143.65</w:t>
            </w:r>
          </w:p>
        </w:tc>
        <w:tc>
          <w:tcPr>
            <w:tcW w:w="1534" w:type="dxa"/>
            <w:tcBorders>
              <w:top w:val="single" w:sz="12" w:space="0" w:color="auto"/>
              <w:bottom w:val="double" w:sz="4" w:space="0" w:color="auto"/>
            </w:tcBorders>
            <w:shd w:val="clear" w:color="auto" w:fill="FFFFFF" w:themeFill="background1"/>
            <w:vAlign w:val="bottom"/>
          </w:tcPr>
          <w:p w14:paraId="54125D4B" w14:textId="64F004A2" w:rsidR="006E4206" w:rsidRPr="006E4206" w:rsidRDefault="006E4206" w:rsidP="006E4206">
            <w:pPr>
              <w:jc w:val="right"/>
              <w:rPr>
                <w:rFonts w:ascii="Abadi" w:hAnsi="Abadi" w:cstheme="minorHAnsi"/>
                <w:b/>
                <w:sz w:val="16"/>
                <w:szCs w:val="16"/>
                <w:lang w:val="es-DO"/>
              </w:rPr>
            </w:pPr>
            <w:r w:rsidRPr="006E4206">
              <w:rPr>
                <w:rFonts w:ascii="Abadi" w:hAnsi="Abadi" w:cstheme="minorHAnsi"/>
                <w:b/>
                <w:sz w:val="16"/>
                <w:szCs w:val="16"/>
                <w:lang w:val="es-DO"/>
              </w:rPr>
              <w:t>14,049,02</w:t>
            </w:r>
            <w:r w:rsidR="00DD104A">
              <w:rPr>
                <w:rFonts w:ascii="Abadi" w:hAnsi="Abadi" w:cstheme="minorHAnsi"/>
                <w:b/>
                <w:sz w:val="16"/>
                <w:szCs w:val="16"/>
                <w:lang w:val="es-DO"/>
              </w:rPr>
              <w:t>7</w:t>
            </w:r>
            <w:r w:rsidRPr="006E4206">
              <w:rPr>
                <w:rFonts w:ascii="Abadi" w:hAnsi="Abadi" w:cstheme="minorHAnsi"/>
                <w:b/>
                <w:sz w:val="16"/>
                <w:szCs w:val="16"/>
                <w:lang w:val="es-DO"/>
              </w:rPr>
              <w:t>.</w:t>
            </w:r>
            <w:r w:rsidR="00F224EF">
              <w:rPr>
                <w:rFonts w:ascii="Abadi" w:hAnsi="Abadi" w:cstheme="minorHAnsi"/>
                <w:b/>
                <w:sz w:val="16"/>
                <w:szCs w:val="16"/>
                <w:lang w:val="es-DO"/>
              </w:rPr>
              <w:t>46</w:t>
            </w:r>
          </w:p>
        </w:tc>
        <w:tc>
          <w:tcPr>
            <w:tcW w:w="1624" w:type="dxa"/>
            <w:tcBorders>
              <w:top w:val="single" w:sz="12" w:space="0" w:color="auto"/>
              <w:bottom w:val="double" w:sz="4" w:space="0" w:color="auto"/>
            </w:tcBorders>
            <w:shd w:val="clear" w:color="auto" w:fill="FFFFFF" w:themeFill="background1"/>
            <w:vAlign w:val="bottom"/>
          </w:tcPr>
          <w:p w14:paraId="5F91F4C4" w14:textId="6D7F1028" w:rsidR="006E4206" w:rsidRPr="006E4206" w:rsidRDefault="006E4206" w:rsidP="006E4206">
            <w:pPr>
              <w:jc w:val="right"/>
              <w:rPr>
                <w:rFonts w:ascii="Abadi" w:hAnsi="Abadi" w:cstheme="minorHAnsi"/>
                <w:b/>
                <w:sz w:val="16"/>
                <w:szCs w:val="16"/>
                <w:lang w:val="es-DO"/>
              </w:rPr>
            </w:pPr>
            <w:r w:rsidRPr="006E4206">
              <w:rPr>
                <w:rFonts w:ascii="Abadi" w:hAnsi="Abadi" w:cstheme="minorHAnsi"/>
                <w:b/>
                <w:sz w:val="16"/>
                <w:szCs w:val="16"/>
                <w:lang w:val="es-DO"/>
              </w:rPr>
              <w:t>295,755.</w:t>
            </w:r>
            <w:r w:rsidR="0085257E">
              <w:rPr>
                <w:rFonts w:ascii="Abadi" w:hAnsi="Abadi" w:cstheme="minorHAnsi"/>
                <w:b/>
                <w:sz w:val="16"/>
                <w:szCs w:val="16"/>
                <w:lang w:val="es-DO"/>
              </w:rPr>
              <w:t>62</w:t>
            </w:r>
          </w:p>
        </w:tc>
        <w:tc>
          <w:tcPr>
            <w:tcW w:w="1441" w:type="dxa"/>
            <w:tcBorders>
              <w:top w:val="single" w:sz="12" w:space="0" w:color="auto"/>
              <w:bottom w:val="double" w:sz="4" w:space="0" w:color="auto"/>
            </w:tcBorders>
            <w:shd w:val="clear" w:color="auto" w:fill="FFFFFF" w:themeFill="background1"/>
            <w:vAlign w:val="bottom"/>
          </w:tcPr>
          <w:p w14:paraId="7D67D9F7" w14:textId="615980E5" w:rsidR="006E4206" w:rsidRPr="006E4206" w:rsidRDefault="006E4206" w:rsidP="006E4206">
            <w:pPr>
              <w:jc w:val="right"/>
              <w:rPr>
                <w:rFonts w:ascii="Abadi" w:hAnsi="Abadi" w:cstheme="minorHAnsi"/>
                <w:b/>
                <w:sz w:val="16"/>
                <w:szCs w:val="16"/>
                <w:lang w:val="es-DO"/>
              </w:rPr>
            </w:pPr>
            <w:r w:rsidRPr="006E4206">
              <w:rPr>
                <w:rFonts w:ascii="Abadi" w:hAnsi="Abadi" w:cstheme="minorHAnsi"/>
                <w:b/>
                <w:sz w:val="16"/>
                <w:szCs w:val="16"/>
                <w:lang w:val="es-DO"/>
              </w:rPr>
              <w:t>9,079,50</w:t>
            </w:r>
            <w:r w:rsidR="002B58B5">
              <w:rPr>
                <w:rFonts w:ascii="Abadi" w:hAnsi="Abadi" w:cstheme="minorHAnsi"/>
                <w:b/>
                <w:sz w:val="16"/>
                <w:szCs w:val="16"/>
                <w:lang w:val="es-DO"/>
              </w:rPr>
              <w:t>7</w:t>
            </w:r>
            <w:r w:rsidRPr="006E4206">
              <w:rPr>
                <w:rFonts w:ascii="Abadi" w:hAnsi="Abadi" w:cstheme="minorHAnsi"/>
                <w:b/>
                <w:sz w:val="16"/>
                <w:szCs w:val="16"/>
                <w:lang w:val="es-DO"/>
              </w:rPr>
              <w:t>.5</w:t>
            </w:r>
            <w:r w:rsidR="002B58B5">
              <w:rPr>
                <w:rFonts w:ascii="Abadi" w:hAnsi="Abadi" w:cstheme="minorHAnsi"/>
                <w:b/>
                <w:sz w:val="16"/>
                <w:szCs w:val="16"/>
                <w:lang w:val="es-DO"/>
              </w:rPr>
              <w:t>0</w:t>
            </w:r>
          </w:p>
        </w:tc>
        <w:tc>
          <w:tcPr>
            <w:tcW w:w="1441" w:type="dxa"/>
            <w:tcBorders>
              <w:top w:val="single" w:sz="12" w:space="0" w:color="auto"/>
              <w:bottom w:val="double" w:sz="4" w:space="0" w:color="auto"/>
            </w:tcBorders>
            <w:shd w:val="clear" w:color="auto" w:fill="FFFFFF" w:themeFill="background1"/>
            <w:vAlign w:val="bottom"/>
          </w:tcPr>
          <w:p w14:paraId="22A9A461" w14:textId="0607C5E3" w:rsidR="006E4206" w:rsidRPr="006E4206" w:rsidRDefault="00C16453" w:rsidP="006E4206">
            <w:pPr>
              <w:jc w:val="right"/>
              <w:rPr>
                <w:rFonts w:ascii="Abadi" w:hAnsi="Abadi" w:cstheme="minorHAnsi"/>
                <w:b/>
                <w:sz w:val="16"/>
                <w:szCs w:val="16"/>
                <w:lang w:val="es-DO"/>
              </w:rPr>
            </w:pPr>
            <w:r>
              <w:rPr>
                <w:rFonts w:ascii="Abadi" w:hAnsi="Abadi" w:cstheme="minorHAnsi"/>
                <w:b/>
                <w:sz w:val="16"/>
                <w:szCs w:val="16"/>
                <w:lang w:val="es-DO"/>
              </w:rPr>
              <w:t>2,597,09</w:t>
            </w:r>
            <w:r w:rsidR="00DA169F">
              <w:rPr>
                <w:rFonts w:ascii="Abadi" w:hAnsi="Abadi" w:cstheme="minorHAnsi"/>
                <w:b/>
                <w:sz w:val="16"/>
                <w:szCs w:val="16"/>
                <w:lang w:val="es-DO"/>
              </w:rPr>
              <w:t>2.</w:t>
            </w:r>
            <w:r w:rsidR="0085257E">
              <w:rPr>
                <w:rFonts w:ascii="Abadi" w:hAnsi="Abadi" w:cstheme="minorHAnsi"/>
                <w:b/>
                <w:sz w:val="16"/>
                <w:szCs w:val="16"/>
                <w:lang w:val="es-DO"/>
              </w:rPr>
              <w:t>9</w:t>
            </w:r>
            <w:r w:rsidR="00DA169F">
              <w:rPr>
                <w:rFonts w:ascii="Abadi" w:hAnsi="Abadi" w:cstheme="minorHAnsi"/>
                <w:b/>
                <w:sz w:val="16"/>
                <w:szCs w:val="16"/>
                <w:lang w:val="es-DO"/>
              </w:rPr>
              <w:t>7</w:t>
            </w:r>
          </w:p>
        </w:tc>
        <w:tc>
          <w:tcPr>
            <w:tcW w:w="1401" w:type="dxa"/>
            <w:tcBorders>
              <w:top w:val="single" w:sz="12" w:space="0" w:color="auto"/>
              <w:bottom w:val="double" w:sz="4" w:space="0" w:color="auto"/>
            </w:tcBorders>
            <w:shd w:val="clear" w:color="auto" w:fill="FFFFFF" w:themeFill="background1"/>
            <w:vAlign w:val="bottom"/>
          </w:tcPr>
          <w:p w14:paraId="1421E5F9" w14:textId="758F4265" w:rsidR="006E4206" w:rsidRPr="006E4206" w:rsidRDefault="006E4206" w:rsidP="006E4206">
            <w:pPr>
              <w:jc w:val="right"/>
              <w:rPr>
                <w:rFonts w:ascii="Abadi" w:hAnsi="Abadi" w:cstheme="minorHAnsi"/>
                <w:b/>
                <w:sz w:val="16"/>
                <w:szCs w:val="16"/>
                <w:lang w:val="es-DO"/>
              </w:rPr>
            </w:pPr>
            <w:r w:rsidRPr="006E4206">
              <w:rPr>
                <w:rFonts w:ascii="Abadi" w:hAnsi="Abadi" w:cstheme="minorHAnsi"/>
                <w:b/>
                <w:sz w:val="16"/>
                <w:szCs w:val="16"/>
                <w:lang w:val="es-DO"/>
              </w:rPr>
              <w:t>34,549,443.</w:t>
            </w:r>
            <w:r w:rsidR="00DA169F">
              <w:rPr>
                <w:rFonts w:ascii="Abadi" w:hAnsi="Abadi" w:cstheme="minorHAnsi"/>
                <w:b/>
                <w:sz w:val="16"/>
                <w:szCs w:val="16"/>
                <w:lang w:val="es-DO"/>
              </w:rPr>
              <w:t>42</w:t>
            </w:r>
          </w:p>
        </w:tc>
        <w:tc>
          <w:tcPr>
            <w:tcW w:w="1644" w:type="dxa"/>
            <w:tcBorders>
              <w:top w:val="single" w:sz="12" w:space="0" w:color="auto"/>
              <w:bottom w:val="double" w:sz="4" w:space="0" w:color="auto"/>
            </w:tcBorders>
            <w:shd w:val="clear" w:color="auto" w:fill="FFFFFF" w:themeFill="background1"/>
            <w:vAlign w:val="bottom"/>
          </w:tcPr>
          <w:p w14:paraId="73804411" w14:textId="0C636E13" w:rsidR="006E4206" w:rsidRPr="006E4206" w:rsidRDefault="008902D7" w:rsidP="006E4206">
            <w:pPr>
              <w:jc w:val="right"/>
              <w:rPr>
                <w:rFonts w:ascii="Abadi" w:hAnsi="Abadi" w:cstheme="minorHAnsi"/>
                <w:b/>
                <w:sz w:val="16"/>
                <w:szCs w:val="16"/>
                <w:lang w:val="es-DO"/>
              </w:rPr>
            </w:pPr>
            <w:r>
              <w:rPr>
                <w:rFonts w:ascii="Abadi" w:hAnsi="Abadi" w:cstheme="minorHAnsi"/>
                <w:b/>
                <w:sz w:val="16"/>
                <w:szCs w:val="16"/>
                <w:lang w:val="es-DO"/>
              </w:rPr>
              <w:fldChar w:fldCharType="begin"/>
            </w:r>
            <w:r>
              <w:rPr>
                <w:rFonts w:ascii="Abadi" w:hAnsi="Abadi" w:cstheme="minorHAnsi"/>
                <w:b/>
                <w:sz w:val="16"/>
                <w:szCs w:val="16"/>
                <w:lang w:val="es-DO"/>
              </w:rPr>
              <w:instrText xml:space="preserve"> =SUM(LEFT) \# "#,##0.00" </w:instrText>
            </w:r>
            <w:r>
              <w:rPr>
                <w:rFonts w:ascii="Abadi" w:hAnsi="Abadi" w:cstheme="minorHAnsi"/>
                <w:b/>
                <w:sz w:val="16"/>
                <w:szCs w:val="16"/>
                <w:lang w:val="es-DO"/>
              </w:rPr>
              <w:fldChar w:fldCharType="separate"/>
            </w:r>
            <w:r w:rsidR="00E72425">
              <w:rPr>
                <w:rFonts w:ascii="Abadi" w:hAnsi="Abadi" w:cstheme="minorHAnsi"/>
                <w:b/>
                <w:noProof/>
                <w:sz w:val="16"/>
                <w:szCs w:val="16"/>
                <w:lang w:val="es-DO"/>
              </w:rPr>
              <w:t>153,944,005.83</w:t>
            </w:r>
            <w:r>
              <w:rPr>
                <w:rFonts w:ascii="Abadi" w:hAnsi="Abadi" w:cstheme="minorHAnsi"/>
                <w:b/>
                <w:sz w:val="16"/>
                <w:szCs w:val="16"/>
                <w:lang w:val="es-DO"/>
              </w:rPr>
              <w:fldChar w:fldCharType="end"/>
            </w:r>
          </w:p>
        </w:tc>
      </w:tr>
    </w:tbl>
    <w:p w14:paraId="09F791A2" w14:textId="77777777" w:rsidR="00575F0A" w:rsidRPr="0045564E" w:rsidRDefault="00575F0A" w:rsidP="00575F0A">
      <w:pPr>
        <w:ind w:left="-142"/>
        <w:rPr>
          <w:rFonts w:ascii="Abadi" w:hAnsi="Abadi" w:cstheme="minorHAnsi"/>
          <w:b/>
          <w:sz w:val="20"/>
          <w:szCs w:val="20"/>
          <w:lang w:val="es-DO"/>
        </w:rPr>
      </w:pPr>
    </w:p>
    <w:p w14:paraId="216C7532" w14:textId="77777777" w:rsidR="00CA0150" w:rsidRDefault="002779F9" w:rsidP="002779F9">
      <w:pPr>
        <w:spacing w:after="0" w:line="240" w:lineRule="auto"/>
        <w:jc w:val="both"/>
        <w:rPr>
          <w:rFonts w:ascii="Calibri" w:eastAsia="Times New Roman" w:hAnsi="Calibri" w:cs="Calibri"/>
          <w:color w:val="000000"/>
          <w:sz w:val="20"/>
          <w:szCs w:val="20"/>
          <w:lang w:val="es-DO" w:eastAsia="es-DO"/>
        </w:rPr>
      </w:pPr>
      <w:r w:rsidRPr="002779F9">
        <w:rPr>
          <w:rFonts w:ascii="Calibri" w:eastAsia="Times New Roman" w:hAnsi="Calibri" w:cs="Calibri"/>
          <w:color w:val="000000"/>
          <w:sz w:val="20"/>
          <w:szCs w:val="20"/>
          <w:lang w:val="es-DO" w:eastAsia="es-DO"/>
        </w:rPr>
        <w:t>La NICSP 17 proporciona un marco normativo para la clasificación, presentación y revelación de los activos de Propiedad, Planta y Equipo, exigiendo una desagregación detallada en los estados financieros. Esta clasificación permite que las entidades públicas reporten con precisión su inversión en bienes tangibles utilizados en la prestación de servicios públicos.</w:t>
      </w:r>
      <w:r w:rsidR="00CA0150">
        <w:rPr>
          <w:rFonts w:ascii="Calibri" w:eastAsia="Times New Roman" w:hAnsi="Calibri" w:cs="Calibri"/>
          <w:color w:val="000000"/>
          <w:sz w:val="20"/>
          <w:szCs w:val="20"/>
          <w:lang w:val="es-DO" w:eastAsia="es-DO"/>
        </w:rPr>
        <w:t xml:space="preserve"> </w:t>
      </w:r>
    </w:p>
    <w:p w14:paraId="6D509CBA" w14:textId="77777777" w:rsidR="00CA0150" w:rsidRDefault="00CA0150" w:rsidP="002779F9">
      <w:pPr>
        <w:spacing w:after="0" w:line="240" w:lineRule="auto"/>
        <w:jc w:val="both"/>
        <w:rPr>
          <w:rFonts w:ascii="Calibri" w:eastAsia="Times New Roman" w:hAnsi="Calibri" w:cs="Calibri"/>
          <w:color w:val="000000"/>
          <w:sz w:val="20"/>
          <w:szCs w:val="20"/>
          <w:lang w:val="es-DO" w:eastAsia="es-DO"/>
        </w:rPr>
      </w:pPr>
    </w:p>
    <w:p w14:paraId="54277BAF" w14:textId="77777777" w:rsidR="00CA0150" w:rsidRDefault="002779F9" w:rsidP="002779F9">
      <w:pPr>
        <w:spacing w:after="0" w:line="240" w:lineRule="auto"/>
        <w:jc w:val="both"/>
        <w:rPr>
          <w:rFonts w:ascii="Calibri" w:eastAsia="Times New Roman" w:hAnsi="Calibri" w:cs="Calibri"/>
          <w:color w:val="000000"/>
          <w:sz w:val="20"/>
          <w:szCs w:val="20"/>
          <w:lang w:val="es-DO" w:eastAsia="es-DO"/>
        </w:rPr>
      </w:pPr>
      <w:r w:rsidRPr="002779F9">
        <w:rPr>
          <w:rFonts w:ascii="Calibri" w:eastAsia="Times New Roman" w:hAnsi="Calibri" w:cs="Calibri"/>
          <w:color w:val="000000"/>
          <w:sz w:val="20"/>
          <w:szCs w:val="20"/>
          <w:lang w:val="es-DO" w:eastAsia="es-DO"/>
        </w:rPr>
        <w:t>La correcta aplicación de esta norma, según los párrafos 13, 14, 26, 40, 42, 69, 70, 72, 83, 84, 86, 88, 89 y 91, no solo mejora la transparencia financiera, sino que también facilita la rendición de cuentas y la toma de decisiones informadas sobre la gestión de los activos del sector público.</w:t>
      </w:r>
    </w:p>
    <w:p w14:paraId="4232C3AE" w14:textId="09C0C736" w:rsidR="00CA0150" w:rsidRDefault="00CA0150" w:rsidP="002779F9">
      <w:pPr>
        <w:spacing w:after="0" w:line="240" w:lineRule="auto"/>
        <w:jc w:val="both"/>
        <w:rPr>
          <w:rFonts w:ascii="Calibri" w:eastAsia="Times New Roman" w:hAnsi="Calibri" w:cs="Calibri"/>
          <w:color w:val="000000"/>
          <w:sz w:val="20"/>
          <w:szCs w:val="20"/>
          <w:lang w:val="es-DO" w:eastAsia="es-DO"/>
        </w:rPr>
      </w:pPr>
    </w:p>
    <w:p w14:paraId="78D3B38C" w14:textId="7D566655" w:rsidR="002779F9" w:rsidRPr="00CA0150" w:rsidRDefault="002779F9" w:rsidP="002779F9">
      <w:pPr>
        <w:spacing w:after="0" w:line="240" w:lineRule="auto"/>
        <w:jc w:val="both"/>
        <w:rPr>
          <w:rFonts w:ascii="Calibri" w:eastAsia="Times New Roman" w:hAnsi="Calibri" w:cs="Calibri"/>
          <w:color w:val="000000"/>
          <w:sz w:val="20"/>
          <w:szCs w:val="20"/>
          <w:lang w:val="es-DO" w:eastAsia="es-DO"/>
        </w:rPr>
      </w:pPr>
      <w:r w:rsidRPr="002779F9">
        <w:rPr>
          <w:rFonts w:ascii="Calibri" w:eastAsia="Times New Roman" w:hAnsi="Calibri" w:cs="Calibri"/>
          <w:color w:val="000000"/>
          <w:sz w:val="20"/>
          <w:szCs w:val="20"/>
          <w:lang w:val="es-DO" w:eastAsia="es-DO"/>
        </w:rPr>
        <w:t xml:space="preserve">Para el año 2024, correspondiente a la reclasificación de Construcciones en Proceso, fueron reclasificados valores que no </w:t>
      </w:r>
      <w:r w:rsidR="002353C7" w:rsidRPr="002779F9">
        <w:rPr>
          <w:rFonts w:ascii="Calibri" w:eastAsia="Times New Roman" w:hAnsi="Calibri" w:cs="Calibri"/>
          <w:color w:val="000000"/>
          <w:sz w:val="20"/>
          <w:szCs w:val="20"/>
          <w:lang w:val="es-DO" w:eastAsia="es-DO"/>
        </w:rPr>
        <w:t>corresponde</w:t>
      </w:r>
      <w:r w:rsidRPr="002779F9">
        <w:rPr>
          <w:rFonts w:ascii="Calibri" w:eastAsia="Times New Roman" w:hAnsi="Calibri" w:cs="Calibri"/>
          <w:color w:val="000000"/>
          <w:sz w:val="20"/>
          <w:szCs w:val="20"/>
          <w:lang w:val="es-DO" w:eastAsia="es-DO"/>
        </w:rPr>
        <w:t xml:space="preserve"> a dicho activo, por un valor de RD$6,11,761.42</w:t>
      </w:r>
    </w:p>
    <w:p w14:paraId="2705E7B9" w14:textId="77777777" w:rsidR="004B0C3A" w:rsidRPr="0045564E" w:rsidRDefault="004B0C3A" w:rsidP="008D4971">
      <w:pPr>
        <w:spacing w:line="360" w:lineRule="auto"/>
        <w:jc w:val="both"/>
        <w:rPr>
          <w:rFonts w:ascii="Abadi" w:hAnsi="Abadi" w:cstheme="minorHAnsi"/>
          <w:b/>
          <w:iCs/>
          <w:sz w:val="20"/>
          <w:szCs w:val="20"/>
          <w:lang w:val="es-DO"/>
        </w:rPr>
      </w:pPr>
    </w:p>
    <w:p w14:paraId="5524D70B" w14:textId="77777777" w:rsidR="004B0C3A" w:rsidRPr="0045564E" w:rsidRDefault="004B0C3A">
      <w:pPr>
        <w:rPr>
          <w:rFonts w:ascii="Abadi" w:hAnsi="Abadi" w:cstheme="minorHAnsi"/>
          <w:b/>
          <w:iCs/>
          <w:sz w:val="20"/>
          <w:szCs w:val="20"/>
          <w:lang w:val="es-DO"/>
        </w:rPr>
      </w:pPr>
      <w:r w:rsidRPr="0045564E">
        <w:rPr>
          <w:rFonts w:ascii="Abadi" w:hAnsi="Abadi" w:cstheme="minorHAnsi"/>
          <w:b/>
          <w:iCs/>
          <w:sz w:val="20"/>
          <w:szCs w:val="20"/>
          <w:lang w:val="es-DO"/>
        </w:rPr>
        <w:lastRenderedPageBreak/>
        <w:br w:type="page"/>
      </w:r>
    </w:p>
    <w:p w14:paraId="41C2C0A3" w14:textId="77777777" w:rsidR="00B80ED2" w:rsidRPr="0045564E" w:rsidRDefault="00B80ED2" w:rsidP="008D4971">
      <w:pPr>
        <w:spacing w:line="360" w:lineRule="auto"/>
        <w:jc w:val="both"/>
        <w:rPr>
          <w:rFonts w:ascii="Abadi" w:hAnsi="Abadi" w:cstheme="minorHAnsi"/>
          <w:b/>
          <w:iCs/>
          <w:sz w:val="20"/>
          <w:szCs w:val="20"/>
          <w:lang w:val="es-DO"/>
        </w:rPr>
        <w:sectPr w:rsidR="00B80ED2" w:rsidRPr="0045564E" w:rsidSect="004B0C3A">
          <w:pgSz w:w="15840" w:h="12240" w:orient="landscape" w:code="1"/>
          <w:pgMar w:top="1440" w:right="794" w:bottom="1440" w:left="794" w:header="284" w:footer="720" w:gutter="0"/>
          <w:cols w:space="720"/>
          <w:docGrid w:linePitch="360"/>
        </w:sectPr>
      </w:pPr>
    </w:p>
    <w:p w14:paraId="69948896" w14:textId="77777777" w:rsidR="001B6097" w:rsidRPr="0045564E" w:rsidRDefault="001B6097" w:rsidP="000647C7">
      <w:pPr>
        <w:pStyle w:val="Prrafodelista"/>
        <w:ind w:left="-76"/>
        <w:rPr>
          <w:rFonts w:ascii="Abadi" w:hAnsi="Abadi" w:cstheme="minorHAnsi"/>
          <w:bCs/>
          <w:sz w:val="20"/>
          <w:szCs w:val="20"/>
          <w:lang w:val="es-DO"/>
        </w:rPr>
      </w:pPr>
    </w:p>
    <w:p w14:paraId="19327A69" w14:textId="134E5D20" w:rsidR="000647C7" w:rsidRPr="0045564E" w:rsidRDefault="000647C7" w:rsidP="000647C7">
      <w:pPr>
        <w:pStyle w:val="Prrafodelista"/>
        <w:ind w:left="-76"/>
        <w:rPr>
          <w:rFonts w:ascii="Abadi" w:hAnsi="Abadi" w:cstheme="minorHAnsi"/>
          <w:bCs/>
          <w:sz w:val="20"/>
          <w:szCs w:val="20"/>
          <w:lang w:val="es-DO"/>
        </w:rPr>
      </w:pPr>
      <w:r w:rsidRPr="0045564E">
        <w:rPr>
          <w:rFonts w:ascii="Abadi" w:hAnsi="Abadi" w:cstheme="minorHAnsi"/>
          <w:bCs/>
          <w:sz w:val="20"/>
          <w:szCs w:val="20"/>
          <w:lang w:val="es-DO"/>
        </w:rPr>
        <w:t xml:space="preserve">El movimiento de la propiedad, planta y equipos y depreciación acumulada al </w:t>
      </w:r>
      <w:r w:rsidR="008F6A4A" w:rsidRPr="00371FCC">
        <w:rPr>
          <w:rFonts w:ascii="Abadi" w:hAnsi="Abadi" w:cstheme="minorHAnsi"/>
          <w:b/>
          <w:bCs/>
          <w:sz w:val="20"/>
          <w:szCs w:val="20"/>
          <w:lang w:val="es-DO"/>
        </w:rPr>
        <w:t xml:space="preserve">31 de </w:t>
      </w:r>
      <w:r w:rsidR="00F45847">
        <w:rPr>
          <w:rFonts w:ascii="Abadi" w:hAnsi="Abadi" w:cstheme="minorHAnsi"/>
          <w:b/>
          <w:bCs/>
          <w:sz w:val="20"/>
          <w:szCs w:val="20"/>
          <w:lang w:val="es-DO"/>
        </w:rPr>
        <w:t>diciembre</w:t>
      </w:r>
      <w:r w:rsidR="008F6A4A" w:rsidRPr="0045564E">
        <w:rPr>
          <w:rFonts w:ascii="Abadi" w:hAnsi="Abadi" w:cstheme="minorHAnsi"/>
          <w:sz w:val="20"/>
          <w:szCs w:val="20"/>
          <w:lang w:val="es-DO"/>
        </w:rPr>
        <w:t xml:space="preserve"> </w:t>
      </w:r>
      <w:r w:rsidRPr="0045564E">
        <w:rPr>
          <w:rFonts w:ascii="Abadi" w:hAnsi="Abadi" w:cstheme="minorHAnsi"/>
          <w:bCs/>
          <w:sz w:val="20"/>
          <w:szCs w:val="20"/>
          <w:lang w:val="es-DO"/>
        </w:rPr>
        <w:t xml:space="preserve">de </w:t>
      </w:r>
      <w:proofErr w:type="gramStart"/>
      <w:r w:rsidRPr="0045564E">
        <w:rPr>
          <w:rFonts w:ascii="Abadi" w:hAnsi="Abadi" w:cstheme="minorHAnsi"/>
          <w:bCs/>
          <w:sz w:val="20"/>
          <w:szCs w:val="20"/>
          <w:lang w:val="es-DO"/>
        </w:rPr>
        <w:t>202</w:t>
      </w:r>
      <w:r w:rsidR="00CB188C" w:rsidRPr="0045564E">
        <w:rPr>
          <w:rFonts w:ascii="Abadi" w:hAnsi="Abadi" w:cstheme="minorHAnsi"/>
          <w:bCs/>
          <w:sz w:val="20"/>
          <w:szCs w:val="20"/>
          <w:lang w:val="es-DO"/>
        </w:rPr>
        <w:t>3</w:t>
      </w:r>
      <w:r w:rsidRPr="0045564E">
        <w:rPr>
          <w:rFonts w:ascii="Abadi" w:hAnsi="Abadi" w:cstheme="minorHAnsi"/>
          <w:bCs/>
          <w:sz w:val="20"/>
          <w:szCs w:val="20"/>
          <w:lang w:val="es-DO"/>
        </w:rPr>
        <w:t>,</w:t>
      </w:r>
      <w:proofErr w:type="gramEnd"/>
      <w:r w:rsidRPr="0045564E">
        <w:rPr>
          <w:rFonts w:ascii="Abadi" w:hAnsi="Abadi" w:cstheme="minorHAnsi"/>
          <w:bCs/>
          <w:sz w:val="20"/>
          <w:szCs w:val="20"/>
          <w:lang w:val="es-DO"/>
        </w:rPr>
        <w:t xml:space="preserve"> es como sigue: </w:t>
      </w:r>
    </w:p>
    <w:p w14:paraId="1119FFDA" w14:textId="77777777" w:rsidR="00D87C04" w:rsidRPr="0045564E" w:rsidRDefault="00D87C04" w:rsidP="000647C7">
      <w:pPr>
        <w:pStyle w:val="Prrafodelista"/>
        <w:ind w:left="-76"/>
        <w:rPr>
          <w:rFonts w:ascii="Abadi" w:hAnsi="Abadi" w:cstheme="minorHAnsi"/>
          <w:b/>
          <w:sz w:val="20"/>
          <w:szCs w:val="20"/>
          <w:lang w:val="es-DO"/>
        </w:rPr>
      </w:pPr>
    </w:p>
    <w:tbl>
      <w:tblPr>
        <w:tblStyle w:val="Tablaconcuadrcula"/>
        <w:tblW w:w="14685" w:type="dxa"/>
        <w:tblInd w:w="-289" w:type="dxa"/>
        <w:tblLayout w:type="fixed"/>
        <w:tblLook w:val="04A0" w:firstRow="1" w:lastRow="0" w:firstColumn="1" w:lastColumn="0" w:noHBand="0" w:noVBand="1"/>
      </w:tblPr>
      <w:tblGrid>
        <w:gridCol w:w="1568"/>
        <w:gridCol w:w="1410"/>
        <w:gridCol w:w="1562"/>
        <w:gridCol w:w="1562"/>
        <w:gridCol w:w="1562"/>
        <w:gridCol w:w="1454"/>
        <w:gridCol w:w="1454"/>
        <w:gridCol w:w="1235"/>
        <w:gridCol w:w="1409"/>
        <w:gridCol w:w="1469"/>
      </w:tblGrid>
      <w:tr w:rsidR="00E24568" w:rsidRPr="00150831" w14:paraId="19C36AFE" w14:textId="77777777" w:rsidTr="00150831">
        <w:trPr>
          <w:trHeight w:val="459"/>
        </w:trPr>
        <w:tc>
          <w:tcPr>
            <w:tcW w:w="1726" w:type="dxa"/>
            <w:shd w:val="clear" w:color="auto" w:fill="0070C0"/>
            <w:vAlign w:val="center"/>
          </w:tcPr>
          <w:p w14:paraId="1148A68C" w14:textId="77777777" w:rsidR="00E24568" w:rsidRPr="00150831" w:rsidRDefault="00E24568" w:rsidP="00DB69D9">
            <w:pPr>
              <w:jc w:val="center"/>
              <w:rPr>
                <w:rFonts w:ascii="Abadi" w:hAnsi="Abadi" w:cstheme="minorHAnsi"/>
                <w:b/>
                <w:color w:val="FFFFFF" w:themeColor="background1"/>
                <w:sz w:val="16"/>
                <w:szCs w:val="16"/>
                <w:lang w:val="es-DO"/>
              </w:rPr>
            </w:pPr>
            <w:r w:rsidRPr="00150831">
              <w:rPr>
                <w:rFonts w:ascii="Abadi" w:hAnsi="Abadi" w:cstheme="minorHAnsi"/>
                <w:b/>
                <w:color w:val="FFFFFF" w:themeColor="background1"/>
                <w:sz w:val="16"/>
                <w:szCs w:val="16"/>
                <w:lang w:val="es-DO"/>
              </w:rPr>
              <w:t>Descripción</w:t>
            </w:r>
          </w:p>
        </w:tc>
        <w:tc>
          <w:tcPr>
            <w:tcW w:w="1549" w:type="dxa"/>
            <w:shd w:val="clear" w:color="auto" w:fill="0070C0"/>
            <w:vAlign w:val="center"/>
          </w:tcPr>
          <w:p w14:paraId="2B2A1690" w14:textId="77777777" w:rsidR="00E24568" w:rsidRPr="00150831" w:rsidRDefault="00E24568" w:rsidP="00DB69D9">
            <w:pPr>
              <w:jc w:val="center"/>
              <w:rPr>
                <w:rFonts w:ascii="Abadi" w:hAnsi="Abadi" w:cstheme="minorHAnsi"/>
                <w:b/>
                <w:color w:val="FFFFFF" w:themeColor="background1"/>
                <w:sz w:val="16"/>
                <w:szCs w:val="16"/>
                <w:lang w:val="es-DO"/>
              </w:rPr>
            </w:pPr>
            <w:r w:rsidRPr="00150831">
              <w:rPr>
                <w:rFonts w:ascii="Abadi" w:hAnsi="Abadi" w:cstheme="minorHAnsi"/>
                <w:b/>
                <w:color w:val="FFFFFF" w:themeColor="background1"/>
                <w:sz w:val="16"/>
                <w:szCs w:val="16"/>
                <w:lang w:val="es-DO"/>
              </w:rPr>
              <w:t>Terreno</w:t>
            </w:r>
          </w:p>
        </w:tc>
        <w:tc>
          <w:tcPr>
            <w:tcW w:w="1721" w:type="dxa"/>
            <w:shd w:val="clear" w:color="auto" w:fill="0070C0"/>
            <w:vAlign w:val="center"/>
          </w:tcPr>
          <w:p w14:paraId="08B053A7" w14:textId="77777777" w:rsidR="00E24568" w:rsidRPr="00150831" w:rsidRDefault="00E24568" w:rsidP="00DB69D9">
            <w:pPr>
              <w:jc w:val="center"/>
              <w:rPr>
                <w:rFonts w:ascii="Abadi" w:hAnsi="Abadi" w:cstheme="minorHAnsi"/>
                <w:b/>
                <w:color w:val="FFFFFF" w:themeColor="background1"/>
                <w:sz w:val="16"/>
                <w:szCs w:val="16"/>
                <w:lang w:val="es-DO"/>
              </w:rPr>
            </w:pPr>
            <w:r w:rsidRPr="00150831">
              <w:rPr>
                <w:rFonts w:ascii="Abadi" w:hAnsi="Abadi" w:cstheme="minorHAnsi"/>
                <w:b/>
                <w:color w:val="FFFFFF" w:themeColor="background1"/>
                <w:sz w:val="16"/>
                <w:szCs w:val="16"/>
                <w:lang w:val="es-DO"/>
              </w:rPr>
              <w:t>Edificaciones Y Componente</w:t>
            </w:r>
          </w:p>
        </w:tc>
        <w:tc>
          <w:tcPr>
            <w:tcW w:w="1721" w:type="dxa"/>
            <w:shd w:val="clear" w:color="auto" w:fill="0070C0"/>
            <w:vAlign w:val="center"/>
          </w:tcPr>
          <w:p w14:paraId="6F85F020" w14:textId="77777777" w:rsidR="00E24568" w:rsidRPr="00150831" w:rsidRDefault="00E24568" w:rsidP="00DB69D9">
            <w:pPr>
              <w:jc w:val="center"/>
              <w:rPr>
                <w:rFonts w:ascii="Abadi" w:hAnsi="Abadi" w:cstheme="minorHAnsi"/>
                <w:b/>
                <w:color w:val="FFFFFF" w:themeColor="background1"/>
                <w:sz w:val="16"/>
                <w:szCs w:val="16"/>
                <w:lang w:val="es-DO"/>
              </w:rPr>
            </w:pPr>
            <w:r w:rsidRPr="00150831">
              <w:rPr>
                <w:rFonts w:ascii="Abadi" w:hAnsi="Abadi" w:cstheme="minorHAnsi"/>
                <w:b/>
                <w:color w:val="FFFFFF" w:themeColor="background1"/>
                <w:sz w:val="16"/>
                <w:szCs w:val="16"/>
                <w:lang w:val="es-DO"/>
              </w:rPr>
              <w:t>Mobiliarios y Equipos Oficinas</w:t>
            </w:r>
          </w:p>
        </w:tc>
        <w:tc>
          <w:tcPr>
            <w:tcW w:w="1721" w:type="dxa"/>
            <w:shd w:val="clear" w:color="auto" w:fill="0070C0"/>
            <w:vAlign w:val="center"/>
          </w:tcPr>
          <w:p w14:paraId="005A0041" w14:textId="77777777" w:rsidR="00E24568" w:rsidRPr="00150831" w:rsidRDefault="00E24568" w:rsidP="00DB69D9">
            <w:pPr>
              <w:jc w:val="center"/>
              <w:rPr>
                <w:rFonts w:ascii="Abadi" w:hAnsi="Abadi" w:cstheme="minorHAnsi"/>
                <w:b/>
                <w:color w:val="FFFFFF" w:themeColor="background1"/>
                <w:sz w:val="16"/>
                <w:szCs w:val="16"/>
                <w:lang w:val="es-DO"/>
              </w:rPr>
            </w:pPr>
            <w:r w:rsidRPr="00150831">
              <w:rPr>
                <w:rFonts w:ascii="Abadi" w:hAnsi="Abadi" w:cstheme="minorHAnsi"/>
                <w:b/>
                <w:color w:val="FFFFFF" w:themeColor="background1"/>
                <w:sz w:val="16"/>
                <w:szCs w:val="16"/>
                <w:lang w:val="es-DO"/>
              </w:rPr>
              <w:t>Equipos Cómputos</w:t>
            </w:r>
          </w:p>
        </w:tc>
        <w:tc>
          <w:tcPr>
            <w:tcW w:w="1600" w:type="dxa"/>
            <w:shd w:val="clear" w:color="auto" w:fill="0070C0"/>
            <w:vAlign w:val="center"/>
          </w:tcPr>
          <w:p w14:paraId="17C85E36" w14:textId="77777777" w:rsidR="00E24568" w:rsidRPr="00150831" w:rsidRDefault="00E24568" w:rsidP="00DB69D9">
            <w:pPr>
              <w:jc w:val="center"/>
              <w:rPr>
                <w:rFonts w:ascii="Abadi" w:hAnsi="Abadi" w:cstheme="minorHAnsi"/>
                <w:b/>
                <w:color w:val="FFFFFF" w:themeColor="background1"/>
                <w:sz w:val="16"/>
                <w:szCs w:val="16"/>
                <w:lang w:val="es-DO"/>
              </w:rPr>
            </w:pPr>
            <w:r w:rsidRPr="00150831">
              <w:rPr>
                <w:rFonts w:ascii="Abadi" w:hAnsi="Abadi" w:cstheme="minorHAnsi"/>
                <w:b/>
                <w:color w:val="FFFFFF" w:themeColor="background1"/>
                <w:sz w:val="16"/>
                <w:szCs w:val="16"/>
                <w:lang w:val="es-DO"/>
              </w:rPr>
              <w:t>Equipos de Transporte y Otros</w:t>
            </w:r>
          </w:p>
        </w:tc>
        <w:tc>
          <w:tcPr>
            <w:tcW w:w="1600" w:type="dxa"/>
            <w:shd w:val="clear" w:color="auto" w:fill="0070C0"/>
            <w:vAlign w:val="center"/>
          </w:tcPr>
          <w:p w14:paraId="7CD2F19E" w14:textId="77777777" w:rsidR="00E24568" w:rsidRPr="00150831" w:rsidRDefault="00E24568" w:rsidP="00DB69D9">
            <w:pPr>
              <w:jc w:val="center"/>
              <w:rPr>
                <w:rFonts w:ascii="Abadi" w:hAnsi="Abadi" w:cstheme="minorHAnsi"/>
                <w:b/>
                <w:color w:val="FFFFFF" w:themeColor="background1"/>
                <w:sz w:val="16"/>
                <w:szCs w:val="16"/>
                <w:lang w:val="es-DO"/>
              </w:rPr>
            </w:pPr>
            <w:r w:rsidRPr="00150831">
              <w:rPr>
                <w:rFonts w:ascii="Abadi" w:hAnsi="Abadi" w:cstheme="minorHAnsi"/>
                <w:b/>
                <w:color w:val="FFFFFF" w:themeColor="background1"/>
                <w:sz w:val="16"/>
                <w:szCs w:val="16"/>
                <w:lang w:val="es-DO"/>
              </w:rPr>
              <w:t>Equipos Varios y Repuestos</w:t>
            </w:r>
          </w:p>
        </w:tc>
        <w:tc>
          <w:tcPr>
            <w:tcW w:w="1355" w:type="dxa"/>
            <w:shd w:val="clear" w:color="auto" w:fill="0070C0"/>
            <w:vAlign w:val="center"/>
          </w:tcPr>
          <w:p w14:paraId="748C281C" w14:textId="514138EB" w:rsidR="00E24568" w:rsidRPr="00150831" w:rsidRDefault="00E24568" w:rsidP="00DB69D9">
            <w:pPr>
              <w:jc w:val="center"/>
              <w:rPr>
                <w:rFonts w:ascii="Abadi" w:hAnsi="Abadi" w:cstheme="minorHAnsi"/>
                <w:b/>
                <w:color w:val="FFFFFF" w:themeColor="background1"/>
                <w:sz w:val="16"/>
                <w:szCs w:val="16"/>
                <w:lang w:val="es-DO"/>
              </w:rPr>
            </w:pPr>
            <w:r w:rsidRPr="00150831">
              <w:rPr>
                <w:rFonts w:ascii="Abadi" w:hAnsi="Abadi" w:cstheme="minorHAnsi"/>
                <w:b/>
                <w:color w:val="FFFFFF" w:themeColor="background1"/>
                <w:sz w:val="16"/>
                <w:szCs w:val="16"/>
                <w:lang w:val="es-DO"/>
              </w:rPr>
              <w:t>Obras de Arte</w:t>
            </w:r>
          </w:p>
        </w:tc>
        <w:tc>
          <w:tcPr>
            <w:tcW w:w="1549" w:type="dxa"/>
            <w:shd w:val="clear" w:color="auto" w:fill="0070C0"/>
            <w:vAlign w:val="center"/>
          </w:tcPr>
          <w:p w14:paraId="438C24DA" w14:textId="4FFE944D" w:rsidR="00E24568" w:rsidRPr="00150831" w:rsidRDefault="00E24568" w:rsidP="00DB69D9">
            <w:pPr>
              <w:jc w:val="center"/>
              <w:rPr>
                <w:rFonts w:ascii="Abadi" w:hAnsi="Abadi" w:cstheme="minorHAnsi"/>
                <w:b/>
                <w:color w:val="FFFFFF" w:themeColor="background1"/>
                <w:sz w:val="16"/>
                <w:szCs w:val="16"/>
                <w:lang w:val="es-DO"/>
              </w:rPr>
            </w:pPr>
            <w:r w:rsidRPr="00150831">
              <w:rPr>
                <w:rFonts w:ascii="Abadi" w:hAnsi="Abadi" w:cstheme="minorHAnsi"/>
                <w:b/>
                <w:color w:val="FFFFFF" w:themeColor="background1"/>
                <w:sz w:val="16"/>
                <w:szCs w:val="16"/>
                <w:lang w:val="es-DO"/>
              </w:rPr>
              <w:t>Construcción</w:t>
            </w:r>
          </w:p>
        </w:tc>
        <w:tc>
          <w:tcPr>
            <w:tcW w:w="1617" w:type="dxa"/>
            <w:shd w:val="clear" w:color="auto" w:fill="0070C0"/>
            <w:vAlign w:val="center"/>
          </w:tcPr>
          <w:p w14:paraId="726EA52C" w14:textId="77777777" w:rsidR="00E24568" w:rsidRPr="00150831" w:rsidRDefault="00E24568" w:rsidP="00DB69D9">
            <w:pPr>
              <w:jc w:val="center"/>
              <w:rPr>
                <w:rFonts w:ascii="Abadi" w:hAnsi="Abadi" w:cstheme="minorHAnsi"/>
                <w:b/>
                <w:color w:val="FFFFFF" w:themeColor="background1"/>
                <w:sz w:val="16"/>
                <w:szCs w:val="16"/>
                <w:lang w:val="es-DO"/>
              </w:rPr>
            </w:pPr>
            <w:r w:rsidRPr="00150831">
              <w:rPr>
                <w:rFonts w:ascii="Abadi" w:hAnsi="Abadi" w:cstheme="minorHAnsi"/>
                <w:b/>
                <w:color w:val="FFFFFF" w:themeColor="background1"/>
                <w:sz w:val="16"/>
                <w:szCs w:val="16"/>
                <w:lang w:val="es-DO"/>
              </w:rPr>
              <w:t>Total</w:t>
            </w:r>
          </w:p>
        </w:tc>
      </w:tr>
      <w:tr w:rsidR="00E24568" w:rsidRPr="00150831" w14:paraId="2DDF1BA3" w14:textId="77777777" w:rsidTr="00150831">
        <w:trPr>
          <w:trHeight w:val="337"/>
        </w:trPr>
        <w:tc>
          <w:tcPr>
            <w:tcW w:w="1726" w:type="dxa"/>
          </w:tcPr>
          <w:p w14:paraId="20B51E0D" w14:textId="77777777" w:rsidR="00E24568" w:rsidRPr="00150831" w:rsidRDefault="00E24568" w:rsidP="006154AD">
            <w:pPr>
              <w:rPr>
                <w:rFonts w:ascii="Abadi" w:hAnsi="Abadi" w:cstheme="minorHAnsi"/>
                <w:b/>
                <w:sz w:val="16"/>
                <w:szCs w:val="16"/>
                <w:lang w:val="es-DO"/>
              </w:rPr>
            </w:pPr>
            <w:r w:rsidRPr="00150831">
              <w:rPr>
                <w:rFonts w:ascii="Abadi" w:hAnsi="Abadi" w:cstheme="minorHAnsi"/>
                <w:b/>
                <w:sz w:val="16"/>
                <w:szCs w:val="16"/>
                <w:lang w:val="es-DO"/>
              </w:rPr>
              <w:t xml:space="preserve">Costo Adquisición </w:t>
            </w:r>
          </w:p>
          <w:p w14:paraId="78EC5C39" w14:textId="1C57F82A" w:rsidR="00E24568" w:rsidRPr="00150831" w:rsidRDefault="00E24568" w:rsidP="006154AD">
            <w:pPr>
              <w:rPr>
                <w:rFonts w:ascii="Abadi" w:hAnsi="Abadi" w:cstheme="minorHAnsi"/>
                <w:b/>
                <w:sz w:val="16"/>
                <w:szCs w:val="16"/>
                <w:lang w:val="es-DO"/>
              </w:rPr>
            </w:pPr>
            <w:r w:rsidRPr="00150831">
              <w:rPr>
                <w:rFonts w:ascii="Abadi" w:hAnsi="Abadi" w:cstheme="minorHAnsi"/>
                <w:b/>
                <w:sz w:val="16"/>
                <w:szCs w:val="16"/>
                <w:lang w:val="es-DO"/>
              </w:rPr>
              <w:t>(Noviembre 2023)</w:t>
            </w:r>
          </w:p>
        </w:tc>
        <w:tc>
          <w:tcPr>
            <w:tcW w:w="1549" w:type="dxa"/>
            <w:vAlign w:val="bottom"/>
          </w:tcPr>
          <w:p w14:paraId="1E9B01A0" w14:textId="2687E023" w:rsidR="00E24568" w:rsidRPr="00150831" w:rsidRDefault="00E24568" w:rsidP="006154AD">
            <w:pPr>
              <w:jc w:val="right"/>
              <w:rPr>
                <w:rFonts w:ascii="Abadi" w:hAnsi="Abadi" w:cstheme="minorHAnsi"/>
                <w:b/>
                <w:sz w:val="16"/>
                <w:szCs w:val="16"/>
                <w:lang w:val="es-DO"/>
              </w:rPr>
            </w:pPr>
            <w:r w:rsidRPr="00150831">
              <w:rPr>
                <w:rFonts w:ascii="Abadi" w:hAnsi="Abadi" w:cstheme="minorHAnsi"/>
                <w:b/>
                <w:sz w:val="16"/>
                <w:szCs w:val="16"/>
                <w:lang w:val="es-DO"/>
              </w:rPr>
              <w:fldChar w:fldCharType="begin"/>
            </w:r>
            <w:r w:rsidRPr="00150831">
              <w:rPr>
                <w:rFonts w:ascii="Abadi" w:hAnsi="Abadi" w:cstheme="minorHAnsi"/>
                <w:b/>
                <w:sz w:val="16"/>
                <w:szCs w:val="16"/>
                <w:lang w:val="es-DO"/>
              </w:rPr>
              <w:instrText xml:space="preserve"> =SUM(b8;B14) \# "#,##0.00" </w:instrText>
            </w:r>
            <w:r w:rsidRPr="00150831">
              <w:rPr>
                <w:rFonts w:ascii="Abadi" w:hAnsi="Abadi" w:cstheme="minorHAnsi"/>
                <w:b/>
                <w:sz w:val="16"/>
                <w:szCs w:val="16"/>
                <w:lang w:val="es-DO"/>
              </w:rPr>
              <w:fldChar w:fldCharType="separate"/>
            </w:r>
            <w:r w:rsidR="00E72425">
              <w:rPr>
                <w:rFonts w:ascii="Abadi" w:hAnsi="Abadi" w:cstheme="minorHAnsi"/>
                <w:b/>
                <w:noProof/>
                <w:sz w:val="16"/>
                <w:szCs w:val="16"/>
                <w:lang w:val="es-DO"/>
              </w:rPr>
              <w:t>35,297,293.88</w:t>
            </w:r>
            <w:r w:rsidRPr="00150831">
              <w:rPr>
                <w:rFonts w:ascii="Abadi" w:hAnsi="Abadi" w:cstheme="minorHAnsi"/>
                <w:b/>
                <w:sz w:val="16"/>
                <w:szCs w:val="16"/>
                <w:lang w:val="es-DO"/>
              </w:rPr>
              <w:fldChar w:fldCharType="end"/>
            </w:r>
          </w:p>
        </w:tc>
        <w:tc>
          <w:tcPr>
            <w:tcW w:w="1721" w:type="dxa"/>
            <w:vAlign w:val="bottom"/>
          </w:tcPr>
          <w:p w14:paraId="3B9A27F9" w14:textId="7DB65E6C" w:rsidR="00E24568" w:rsidRPr="00150831" w:rsidRDefault="00E24568" w:rsidP="006154AD">
            <w:pPr>
              <w:jc w:val="right"/>
              <w:rPr>
                <w:rFonts w:ascii="Abadi" w:hAnsi="Abadi" w:cstheme="minorHAnsi"/>
                <w:b/>
                <w:sz w:val="16"/>
                <w:szCs w:val="16"/>
                <w:lang w:val="es-DO"/>
              </w:rPr>
            </w:pPr>
            <w:r w:rsidRPr="00150831">
              <w:rPr>
                <w:rFonts w:ascii="Abadi" w:hAnsi="Abadi" w:cstheme="minorHAnsi"/>
                <w:b/>
                <w:sz w:val="16"/>
                <w:szCs w:val="16"/>
                <w:lang w:val="es-DO"/>
              </w:rPr>
              <w:t>87,017,827.49</w:t>
            </w:r>
          </w:p>
        </w:tc>
        <w:tc>
          <w:tcPr>
            <w:tcW w:w="1721" w:type="dxa"/>
            <w:vAlign w:val="bottom"/>
          </w:tcPr>
          <w:p w14:paraId="23FC54EC" w14:textId="50BBDDA8" w:rsidR="00E24568" w:rsidRPr="00150831" w:rsidRDefault="00E24568" w:rsidP="006154AD">
            <w:pPr>
              <w:jc w:val="right"/>
              <w:rPr>
                <w:rFonts w:ascii="Abadi" w:hAnsi="Abadi" w:cstheme="minorHAnsi"/>
                <w:b/>
                <w:sz w:val="16"/>
                <w:szCs w:val="16"/>
                <w:lang w:val="es-DO"/>
              </w:rPr>
            </w:pPr>
            <w:r w:rsidRPr="00150831">
              <w:rPr>
                <w:rFonts w:ascii="Abadi" w:hAnsi="Abadi" w:cstheme="minorHAnsi"/>
                <w:b/>
                <w:sz w:val="16"/>
                <w:szCs w:val="16"/>
                <w:lang w:val="es-DO"/>
              </w:rPr>
              <w:t>20,461,276</w:t>
            </w:r>
          </w:p>
        </w:tc>
        <w:tc>
          <w:tcPr>
            <w:tcW w:w="1721" w:type="dxa"/>
            <w:vAlign w:val="bottom"/>
          </w:tcPr>
          <w:p w14:paraId="2252B6EE" w14:textId="6A3600C9" w:rsidR="00E24568" w:rsidRPr="00150831" w:rsidRDefault="00E24568" w:rsidP="006154AD">
            <w:pPr>
              <w:jc w:val="right"/>
              <w:rPr>
                <w:rFonts w:ascii="Abadi" w:hAnsi="Abadi" w:cstheme="minorHAnsi"/>
                <w:b/>
                <w:sz w:val="16"/>
                <w:szCs w:val="16"/>
                <w:lang w:val="es-DO"/>
              </w:rPr>
            </w:pPr>
            <w:r w:rsidRPr="00150831">
              <w:rPr>
                <w:rFonts w:ascii="Abadi" w:hAnsi="Abadi" w:cstheme="minorHAnsi"/>
                <w:b/>
                <w:sz w:val="16"/>
                <w:szCs w:val="16"/>
                <w:lang w:val="es-DO"/>
              </w:rPr>
              <w:t>12,841,223</w:t>
            </w:r>
          </w:p>
        </w:tc>
        <w:tc>
          <w:tcPr>
            <w:tcW w:w="1600" w:type="dxa"/>
            <w:vAlign w:val="bottom"/>
          </w:tcPr>
          <w:p w14:paraId="5A409017" w14:textId="75109E95" w:rsidR="00E24568" w:rsidRPr="00150831" w:rsidRDefault="00E24568" w:rsidP="006154AD">
            <w:pPr>
              <w:jc w:val="right"/>
              <w:rPr>
                <w:rFonts w:ascii="Abadi" w:hAnsi="Abadi" w:cstheme="minorHAnsi"/>
                <w:b/>
                <w:sz w:val="16"/>
                <w:szCs w:val="16"/>
                <w:lang w:val="es-DO"/>
              </w:rPr>
            </w:pPr>
            <w:r w:rsidRPr="00150831">
              <w:rPr>
                <w:rFonts w:ascii="Abadi" w:hAnsi="Abadi" w:cstheme="minorHAnsi"/>
                <w:b/>
                <w:sz w:val="16"/>
                <w:szCs w:val="16"/>
                <w:lang w:val="es-DO"/>
              </w:rPr>
              <w:t>7,764,884</w:t>
            </w:r>
          </w:p>
        </w:tc>
        <w:tc>
          <w:tcPr>
            <w:tcW w:w="1600" w:type="dxa"/>
            <w:vAlign w:val="bottom"/>
          </w:tcPr>
          <w:p w14:paraId="79E4B511" w14:textId="7C62548A" w:rsidR="00E24568" w:rsidRPr="00150831" w:rsidRDefault="00E24568" w:rsidP="006154AD">
            <w:pPr>
              <w:jc w:val="right"/>
              <w:rPr>
                <w:rFonts w:ascii="Abadi" w:hAnsi="Abadi" w:cstheme="minorHAnsi"/>
                <w:b/>
                <w:sz w:val="16"/>
                <w:szCs w:val="16"/>
                <w:lang w:val="es-DO"/>
              </w:rPr>
            </w:pPr>
            <w:r w:rsidRPr="00150831">
              <w:rPr>
                <w:rFonts w:ascii="Abadi" w:hAnsi="Abadi" w:cstheme="minorHAnsi"/>
                <w:b/>
                <w:sz w:val="16"/>
                <w:szCs w:val="16"/>
                <w:lang w:val="es-DO"/>
              </w:rPr>
              <w:t>17,539,450.46</w:t>
            </w:r>
          </w:p>
        </w:tc>
        <w:tc>
          <w:tcPr>
            <w:tcW w:w="1355" w:type="dxa"/>
            <w:vAlign w:val="bottom"/>
          </w:tcPr>
          <w:p w14:paraId="0A137521" w14:textId="6EF4F4FF" w:rsidR="00E24568" w:rsidRPr="00150831" w:rsidRDefault="00FE1FF6" w:rsidP="006154AD">
            <w:pPr>
              <w:jc w:val="right"/>
              <w:rPr>
                <w:rFonts w:ascii="Abadi" w:hAnsi="Abadi" w:cstheme="minorHAnsi"/>
                <w:b/>
                <w:sz w:val="16"/>
                <w:szCs w:val="16"/>
                <w:lang w:val="es-DO"/>
              </w:rPr>
            </w:pPr>
            <w:r w:rsidRPr="00150831">
              <w:rPr>
                <w:rFonts w:ascii="Abadi" w:hAnsi="Abadi" w:cstheme="minorHAnsi"/>
                <w:b/>
                <w:sz w:val="16"/>
                <w:szCs w:val="16"/>
                <w:lang w:val="es-DO"/>
              </w:rPr>
              <w:t>2,567,593.00</w:t>
            </w:r>
          </w:p>
        </w:tc>
        <w:tc>
          <w:tcPr>
            <w:tcW w:w="1549" w:type="dxa"/>
            <w:vAlign w:val="bottom"/>
          </w:tcPr>
          <w:p w14:paraId="560350E6" w14:textId="78199FC6" w:rsidR="00E24568" w:rsidRPr="00150831" w:rsidRDefault="00E24568" w:rsidP="006154AD">
            <w:pPr>
              <w:jc w:val="right"/>
              <w:rPr>
                <w:rFonts w:ascii="Abadi" w:hAnsi="Abadi" w:cstheme="minorHAnsi"/>
                <w:b/>
                <w:sz w:val="16"/>
                <w:szCs w:val="16"/>
                <w:lang w:val="es-DO"/>
              </w:rPr>
            </w:pPr>
            <w:r w:rsidRPr="00150831">
              <w:rPr>
                <w:rFonts w:ascii="Abadi" w:hAnsi="Abadi" w:cstheme="minorHAnsi"/>
                <w:b/>
                <w:sz w:val="16"/>
                <w:szCs w:val="16"/>
                <w:lang w:val="es-DO"/>
              </w:rPr>
              <w:t>20,118,777.27</w:t>
            </w:r>
          </w:p>
        </w:tc>
        <w:tc>
          <w:tcPr>
            <w:tcW w:w="1617" w:type="dxa"/>
            <w:vAlign w:val="bottom"/>
          </w:tcPr>
          <w:p w14:paraId="58436DFB" w14:textId="1DDF1C13" w:rsidR="00E24568" w:rsidRPr="00150831" w:rsidRDefault="00B35BFF" w:rsidP="006154AD">
            <w:pPr>
              <w:jc w:val="right"/>
              <w:rPr>
                <w:rFonts w:ascii="Abadi" w:hAnsi="Abadi" w:cstheme="minorHAnsi"/>
                <w:b/>
                <w:sz w:val="16"/>
                <w:szCs w:val="16"/>
                <w:lang w:val="es-DO"/>
              </w:rPr>
            </w:pPr>
            <w:r>
              <w:rPr>
                <w:rFonts w:ascii="Abadi" w:hAnsi="Abadi" w:cstheme="minorHAnsi"/>
                <w:b/>
                <w:sz w:val="16"/>
                <w:szCs w:val="16"/>
                <w:lang w:val="es-DO"/>
              </w:rPr>
              <w:fldChar w:fldCharType="begin"/>
            </w:r>
            <w:r>
              <w:rPr>
                <w:rFonts w:ascii="Abadi" w:hAnsi="Abadi" w:cstheme="minorHAnsi"/>
                <w:b/>
                <w:sz w:val="16"/>
                <w:szCs w:val="16"/>
                <w:lang w:val="es-DO"/>
              </w:rPr>
              <w:instrText xml:space="preserve"> =SUM(LEFT) \# "#,##0.00" </w:instrText>
            </w:r>
            <w:r>
              <w:rPr>
                <w:rFonts w:ascii="Abadi" w:hAnsi="Abadi" w:cstheme="minorHAnsi"/>
                <w:b/>
                <w:sz w:val="16"/>
                <w:szCs w:val="16"/>
                <w:lang w:val="es-DO"/>
              </w:rPr>
              <w:fldChar w:fldCharType="separate"/>
            </w:r>
            <w:r w:rsidR="00E72425">
              <w:rPr>
                <w:rFonts w:ascii="Abadi" w:hAnsi="Abadi" w:cstheme="minorHAnsi"/>
                <w:b/>
                <w:noProof/>
                <w:sz w:val="16"/>
                <w:szCs w:val="16"/>
                <w:lang w:val="es-DO"/>
              </w:rPr>
              <w:t>203,608,325.10</w:t>
            </w:r>
            <w:r>
              <w:rPr>
                <w:rFonts w:ascii="Abadi" w:hAnsi="Abadi" w:cstheme="minorHAnsi"/>
                <w:b/>
                <w:sz w:val="16"/>
                <w:szCs w:val="16"/>
                <w:lang w:val="es-DO"/>
              </w:rPr>
              <w:fldChar w:fldCharType="end"/>
            </w:r>
          </w:p>
        </w:tc>
      </w:tr>
      <w:tr w:rsidR="003C583E" w:rsidRPr="00150831" w14:paraId="03C9F911" w14:textId="77777777" w:rsidTr="00150831">
        <w:trPr>
          <w:trHeight w:val="109"/>
        </w:trPr>
        <w:tc>
          <w:tcPr>
            <w:tcW w:w="1726" w:type="dxa"/>
          </w:tcPr>
          <w:p w14:paraId="633413CE" w14:textId="77777777" w:rsidR="003C583E" w:rsidRPr="00150831" w:rsidRDefault="003C583E" w:rsidP="003C583E">
            <w:pPr>
              <w:rPr>
                <w:rFonts w:ascii="Abadi" w:hAnsi="Abadi" w:cstheme="minorHAnsi"/>
                <w:bCs/>
                <w:sz w:val="16"/>
                <w:szCs w:val="16"/>
                <w:lang w:val="es-DO"/>
              </w:rPr>
            </w:pPr>
            <w:r w:rsidRPr="00150831">
              <w:rPr>
                <w:rFonts w:ascii="Abadi" w:hAnsi="Abadi" w:cstheme="minorHAnsi"/>
                <w:bCs/>
                <w:sz w:val="16"/>
                <w:szCs w:val="16"/>
                <w:lang w:val="es-DO"/>
              </w:rPr>
              <w:t>Adiciones</w:t>
            </w:r>
          </w:p>
        </w:tc>
        <w:tc>
          <w:tcPr>
            <w:tcW w:w="1549" w:type="dxa"/>
            <w:vAlign w:val="bottom"/>
          </w:tcPr>
          <w:p w14:paraId="5FE8ACA3" w14:textId="77777777" w:rsidR="003C583E" w:rsidRPr="00150831" w:rsidRDefault="003C583E" w:rsidP="003C583E">
            <w:pPr>
              <w:jc w:val="right"/>
              <w:rPr>
                <w:rFonts w:ascii="Abadi" w:hAnsi="Abadi" w:cstheme="minorHAnsi"/>
                <w:bCs/>
                <w:sz w:val="16"/>
                <w:szCs w:val="16"/>
                <w:lang w:val="es-DO"/>
              </w:rPr>
            </w:pPr>
            <w:r w:rsidRPr="00150831">
              <w:rPr>
                <w:rFonts w:ascii="Abadi" w:hAnsi="Abadi" w:cstheme="minorHAnsi"/>
                <w:bCs/>
                <w:sz w:val="16"/>
                <w:szCs w:val="16"/>
                <w:lang w:val="es-DO"/>
              </w:rPr>
              <w:t>0.00</w:t>
            </w:r>
          </w:p>
        </w:tc>
        <w:tc>
          <w:tcPr>
            <w:tcW w:w="1721" w:type="dxa"/>
            <w:vAlign w:val="bottom"/>
          </w:tcPr>
          <w:p w14:paraId="7C33CB25" w14:textId="77777777" w:rsidR="003C583E" w:rsidRPr="00150831" w:rsidRDefault="003C583E" w:rsidP="003C583E">
            <w:pPr>
              <w:jc w:val="right"/>
              <w:rPr>
                <w:rFonts w:ascii="Abadi" w:hAnsi="Abadi" w:cstheme="minorHAnsi"/>
                <w:bCs/>
                <w:sz w:val="16"/>
                <w:szCs w:val="16"/>
                <w:lang w:val="es-DO"/>
              </w:rPr>
            </w:pPr>
            <w:r w:rsidRPr="00150831">
              <w:rPr>
                <w:rFonts w:ascii="Abadi" w:hAnsi="Abadi" w:cstheme="minorHAnsi"/>
                <w:bCs/>
                <w:sz w:val="16"/>
                <w:szCs w:val="16"/>
                <w:lang w:val="es-DO"/>
              </w:rPr>
              <w:t>0.00</w:t>
            </w:r>
          </w:p>
        </w:tc>
        <w:tc>
          <w:tcPr>
            <w:tcW w:w="1721" w:type="dxa"/>
            <w:vAlign w:val="bottom"/>
          </w:tcPr>
          <w:p w14:paraId="6A0533CA" w14:textId="34EDF79C" w:rsidR="003C583E" w:rsidRPr="00150831" w:rsidRDefault="003C583E" w:rsidP="003C583E">
            <w:pPr>
              <w:jc w:val="right"/>
              <w:rPr>
                <w:rFonts w:ascii="Abadi" w:hAnsi="Abadi" w:cstheme="minorHAnsi"/>
                <w:bCs/>
                <w:sz w:val="16"/>
                <w:szCs w:val="16"/>
                <w:lang w:val="es-DO"/>
              </w:rPr>
            </w:pPr>
            <w:r w:rsidRPr="00150831">
              <w:rPr>
                <w:rFonts w:ascii="Abadi" w:hAnsi="Abadi" w:cstheme="minorHAnsi"/>
                <w:bCs/>
                <w:sz w:val="16"/>
                <w:szCs w:val="16"/>
                <w:lang w:val="es-DO"/>
              </w:rPr>
              <w:t>3,534,880</w:t>
            </w:r>
          </w:p>
        </w:tc>
        <w:tc>
          <w:tcPr>
            <w:tcW w:w="1721" w:type="dxa"/>
            <w:vAlign w:val="bottom"/>
          </w:tcPr>
          <w:p w14:paraId="64A0B535" w14:textId="71289D89" w:rsidR="003C583E" w:rsidRPr="00150831" w:rsidRDefault="003C583E" w:rsidP="003C583E">
            <w:pPr>
              <w:jc w:val="right"/>
              <w:rPr>
                <w:rFonts w:ascii="Abadi" w:hAnsi="Abadi" w:cstheme="minorHAnsi"/>
                <w:bCs/>
                <w:sz w:val="16"/>
                <w:szCs w:val="16"/>
                <w:lang w:val="es-DO"/>
              </w:rPr>
            </w:pPr>
            <w:r w:rsidRPr="00150831">
              <w:rPr>
                <w:rFonts w:ascii="Abadi" w:hAnsi="Abadi" w:cstheme="minorHAnsi"/>
                <w:bCs/>
                <w:sz w:val="16"/>
                <w:szCs w:val="16"/>
                <w:lang w:val="es-DO"/>
              </w:rPr>
              <w:t>16,869,789</w:t>
            </w:r>
          </w:p>
        </w:tc>
        <w:tc>
          <w:tcPr>
            <w:tcW w:w="1600" w:type="dxa"/>
            <w:vAlign w:val="bottom"/>
          </w:tcPr>
          <w:p w14:paraId="04549085" w14:textId="290EA135" w:rsidR="003C583E" w:rsidRPr="00150831" w:rsidRDefault="003C583E" w:rsidP="003C583E">
            <w:pPr>
              <w:jc w:val="right"/>
              <w:rPr>
                <w:rFonts w:ascii="Abadi" w:hAnsi="Abadi" w:cstheme="minorHAnsi"/>
                <w:bCs/>
                <w:sz w:val="16"/>
                <w:szCs w:val="16"/>
                <w:lang w:val="es-DO"/>
              </w:rPr>
            </w:pPr>
            <w:r w:rsidRPr="00150831">
              <w:rPr>
                <w:rFonts w:ascii="Abadi" w:hAnsi="Abadi" w:cstheme="minorHAnsi"/>
                <w:bCs/>
                <w:sz w:val="16"/>
                <w:szCs w:val="16"/>
                <w:lang w:val="es-DO"/>
              </w:rPr>
              <w:t>274,930</w:t>
            </w:r>
          </w:p>
        </w:tc>
        <w:tc>
          <w:tcPr>
            <w:tcW w:w="1600" w:type="dxa"/>
            <w:vAlign w:val="bottom"/>
          </w:tcPr>
          <w:p w14:paraId="3B38DEC3" w14:textId="41FAD305" w:rsidR="003C583E" w:rsidRPr="00150831" w:rsidRDefault="003C583E" w:rsidP="003C583E">
            <w:pPr>
              <w:jc w:val="right"/>
              <w:rPr>
                <w:rFonts w:ascii="Abadi" w:hAnsi="Abadi" w:cstheme="minorHAnsi"/>
                <w:bCs/>
                <w:sz w:val="16"/>
                <w:szCs w:val="16"/>
                <w:lang w:val="es-DO"/>
              </w:rPr>
            </w:pPr>
            <w:r w:rsidRPr="00150831">
              <w:rPr>
                <w:rFonts w:ascii="Abadi" w:hAnsi="Abadi" w:cstheme="minorHAnsi"/>
                <w:bCs/>
                <w:sz w:val="16"/>
                <w:szCs w:val="16"/>
                <w:lang w:val="es-DO"/>
              </w:rPr>
              <w:t>0.00</w:t>
            </w:r>
          </w:p>
        </w:tc>
        <w:tc>
          <w:tcPr>
            <w:tcW w:w="1355" w:type="dxa"/>
          </w:tcPr>
          <w:p w14:paraId="66B8552D" w14:textId="2AB8BAF4" w:rsidR="003C583E" w:rsidRPr="00150831" w:rsidRDefault="003C583E" w:rsidP="003C583E">
            <w:pPr>
              <w:jc w:val="right"/>
              <w:rPr>
                <w:rFonts w:ascii="Abadi" w:hAnsi="Abadi" w:cstheme="minorHAnsi"/>
                <w:bCs/>
                <w:sz w:val="16"/>
                <w:szCs w:val="16"/>
                <w:lang w:val="es-DO"/>
              </w:rPr>
            </w:pPr>
            <w:r w:rsidRPr="00150831">
              <w:rPr>
                <w:rFonts w:ascii="Abadi" w:hAnsi="Abadi" w:cstheme="minorHAnsi"/>
                <w:bCs/>
                <w:sz w:val="16"/>
                <w:szCs w:val="16"/>
                <w:lang w:val="es-DO"/>
              </w:rPr>
              <w:t>0.00</w:t>
            </w:r>
          </w:p>
        </w:tc>
        <w:tc>
          <w:tcPr>
            <w:tcW w:w="1549" w:type="dxa"/>
            <w:vAlign w:val="bottom"/>
          </w:tcPr>
          <w:p w14:paraId="0FC6AB45" w14:textId="5E867160" w:rsidR="003C583E" w:rsidRPr="00150831" w:rsidRDefault="003C583E" w:rsidP="003C583E">
            <w:pPr>
              <w:jc w:val="right"/>
              <w:rPr>
                <w:rFonts w:ascii="Abadi" w:hAnsi="Abadi" w:cstheme="minorHAnsi"/>
                <w:bCs/>
                <w:sz w:val="16"/>
                <w:szCs w:val="16"/>
                <w:lang w:val="es-DO"/>
              </w:rPr>
            </w:pPr>
            <w:r w:rsidRPr="00150831">
              <w:rPr>
                <w:rFonts w:ascii="Abadi" w:hAnsi="Abadi" w:cstheme="minorHAnsi"/>
                <w:bCs/>
                <w:sz w:val="16"/>
                <w:szCs w:val="16"/>
                <w:lang w:val="es-DO"/>
              </w:rPr>
              <w:t>0.00</w:t>
            </w:r>
          </w:p>
        </w:tc>
        <w:tc>
          <w:tcPr>
            <w:tcW w:w="1617" w:type="dxa"/>
            <w:vAlign w:val="bottom"/>
          </w:tcPr>
          <w:p w14:paraId="53A53408" w14:textId="1C379F6F" w:rsidR="003C583E" w:rsidRPr="00150831" w:rsidRDefault="00B35BFF" w:rsidP="003C583E">
            <w:pPr>
              <w:jc w:val="right"/>
              <w:rPr>
                <w:rFonts w:ascii="Abadi" w:hAnsi="Abadi" w:cstheme="minorHAnsi"/>
                <w:b/>
                <w:color w:val="000000"/>
                <w:sz w:val="16"/>
                <w:szCs w:val="16"/>
                <w:lang w:val="es-DO"/>
              </w:rPr>
            </w:pPr>
            <w:r>
              <w:rPr>
                <w:rFonts w:ascii="Abadi" w:hAnsi="Abadi" w:cstheme="minorHAnsi"/>
                <w:b/>
                <w:color w:val="000000"/>
                <w:sz w:val="16"/>
                <w:szCs w:val="16"/>
                <w:lang w:val="es-DO"/>
              </w:rPr>
              <w:fldChar w:fldCharType="begin"/>
            </w:r>
            <w:r>
              <w:rPr>
                <w:rFonts w:ascii="Abadi" w:hAnsi="Abadi" w:cstheme="minorHAnsi"/>
                <w:b/>
                <w:color w:val="000000"/>
                <w:sz w:val="16"/>
                <w:szCs w:val="16"/>
                <w:lang w:val="es-DO"/>
              </w:rPr>
              <w:instrText xml:space="preserve"> =SUM(LEFT) \# "#,##0.00" </w:instrText>
            </w:r>
            <w:r>
              <w:rPr>
                <w:rFonts w:ascii="Abadi" w:hAnsi="Abadi" w:cstheme="minorHAnsi"/>
                <w:b/>
                <w:color w:val="000000"/>
                <w:sz w:val="16"/>
                <w:szCs w:val="16"/>
                <w:lang w:val="es-DO"/>
              </w:rPr>
              <w:fldChar w:fldCharType="separate"/>
            </w:r>
            <w:r w:rsidR="00E72425">
              <w:rPr>
                <w:rFonts w:ascii="Abadi" w:hAnsi="Abadi" w:cstheme="minorHAnsi"/>
                <w:b/>
                <w:noProof/>
                <w:color w:val="000000"/>
                <w:sz w:val="16"/>
                <w:szCs w:val="16"/>
                <w:lang w:val="es-DO"/>
              </w:rPr>
              <w:t>20,679,599.00</w:t>
            </w:r>
            <w:r>
              <w:rPr>
                <w:rFonts w:ascii="Abadi" w:hAnsi="Abadi" w:cstheme="minorHAnsi"/>
                <w:b/>
                <w:color w:val="000000"/>
                <w:sz w:val="16"/>
                <w:szCs w:val="16"/>
                <w:lang w:val="es-DO"/>
              </w:rPr>
              <w:fldChar w:fldCharType="end"/>
            </w:r>
          </w:p>
        </w:tc>
      </w:tr>
      <w:tr w:rsidR="003C583E" w:rsidRPr="00150831" w14:paraId="247473AC" w14:textId="77777777" w:rsidTr="00150831">
        <w:trPr>
          <w:trHeight w:val="109"/>
        </w:trPr>
        <w:tc>
          <w:tcPr>
            <w:tcW w:w="1726" w:type="dxa"/>
          </w:tcPr>
          <w:p w14:paraId="7664B2B3" w14:textId="77777777" w:rsidR="003C583E" w:rsidRPr="00150831" w:rsidRDefault="003C583E" w:rsidP="003C583E">
            <w:pPr>
              <w:rPr>
                <w:rFonts w:ascii="Abadi" w:hAnsi="Abadi" w:cstheme="minorHAnsi"/>
                <w:bCs/>
                <w:sz w:val="16"/>
                <w:szCs w:val="16"/>
                <w:lang w:val="es-DO"/>
              </w:rPr>
            </w:pPr>
            <w:r w:rsidRPr="00150831">
              <w:rPr>
                <w:rFonts w:ascii="Abadi" w:hAnsi="Abadi" w:cstheme="minorHAnsi"/>
                <w:bCs/>
                <w:sz w:val="16"/>
                <w:szCs w:val="16"/>
                <w:lang w:val="es-DO"/>
              </w:rPr>
              <w:t>Superávit revaluación</w:t>
            </w:r>
          </w:p>
        </w:tc>
        <w:tc>
          <w:tcPr>
            <w:tcW w:w="1549" w:type="dxa"/>
            <w:vAlign w:val="bottom"/>
          </w:tcPr>
          <w:p w14:paraId="10287FB5" w14:textId="77777777" w:rsidR="003C583E" w:rsidRPr="00150831" w:rsidRDefault="003C583E" w:rsidP="003C583E">
            <w:pPr>
              <w:jc w:val="right"/>
              <w:rPr>
                <w:rFonts w:ascii="Abadi" w:hAnsi="Abadi" w:cstheme="minorHAnsi"/>
                <w:bCs/>
                <w:sz w:val="16"/>
                <w:szCs w:val="16"/>
                <w:lang w:val="es-DO"/>
              </w:rPr>
            </w:pPr>
            <w:r w:rsidRPr="00150831">
              <w:rPr>
                <w:rFonts w:ascii="Abadi" w:hAnsi="Abadi" w:cstheme="minorHAnsi"/>
                <w:bCs/>
                <w:sz w:val="16"/>
                <w:szCs w:val="16"/>
                <w:lang w:val="es-DO"/>
              </w:rPr>
              <w:t>0.00</w:t>
            </w:r>
          </w:p>
        </w:tc>
        <w:tc>
          <w:tcPr>
            <w:tcW w:w="1721" w:type="dxa"/>
            <w:vAlign w:val="bottom"/>
          </w:tcPr>
          <w:p w14:paraId="7CB7EDD6" w14:textId="77777777" w:rsidR="003C583E" w:rsidRPr="00150831" w:rsidRDefault="003C583E" w:rsidP="003C583E">
            <w:pPr>
              <w:jc w:val="right"/>
              <w:rPr>
                <w:rFonts w:ascii="Abadi" w:hAnsi="Abadi" w:cstheme="minorHAnsi"/>
                <w:bCs/>
                <w:sz w:val="16"/>
                <w:szCs w:val="16"/>
                <w:lang w:val="es-DO"/>
              </w:rPr>
            </w:pPr>
            <w:r w:rsidRPr="00150831">
              <w:rPr>
                <w:rFonts w:ascii="Abadi" w:hAnsi="Abadi" w:cstheme="minorHAnsi"/>
                <w:bCs/>
                <w:sz w:val="16"/>
                <w:szCs w:val="16"/>
                <w:lang w:val="es-DO"/>
              </w:rPr>
              <w:t>0.00</w:t>
            </w:r>
          </w:p>
        </w:tc>
        <w:tc>
          <w:tcPr>
            <w:tcW w:w="1721" w:type="dxa"/>
            <w:vAlign w:val="bottom"/>
          </w:tcPr>
          <w:p w14:paraId="372C1597" w14:textId="77777777" w:rsidR="003C583E" w:rsidRPr="00150831" w:rsidRDefault="003C583E" w:rsidP="003C583E">
            <w:pPr>
              <w:jc w:val="right"/>
              <w:rPr>
                <w:rFonts w:ascii="Abadi" w:hAnsi="Abadi" w:cstheme="minorHAnsi"/>
                <w:bCs/>
                <w:sz w:val="16"/>
                <w:szCs w:val="16"/>
                <w:lang w:val="es-DO"/>
              </w:rPr>
            </w:pPr>
            <w:r w:rsidRPr="00150831">
              <w:rPr>
                <w:rFonts w:ascii="Abadi" w:hAnsi="Abadi" w:cstheme="minorHAnsi"/>
                <w:bCs/>
                <w:sz w:val="16"/>
                <w:szCs w:val="16"/>
                <w:lang w:val="es-DO"/>
              </w:rPr>
              <w:t>0.00</w:t>
            </w:r>
          </w:p>
        </w:tc>
        <w:tc>
          <w:tcPr>
            <w:tcW w:w="1721" w:type="dxa"/>
            <w:vAlign w:val="bottom"/>
          </w:tcPr>
          <w:p w14:paraId="31451C98" w14:textId="77777777" w:rsidR="003C583E" w:rsidRPr="00150831" w:rsidRDefault="003C583E" w:rsidP="003C583E">
            <w:pPr>
              <w:jc w:val="right"/>
              <w:rPr>
                <w:rFonts w:ascii="Abadi" w:hAnsi="Abadi" w:cstheme="minorHAnsi"/>
                <w:bCs/>
                <w:sz w:val="16"/>
                <w:szCs w:val="16"/>
                <w:lang w:val="es-DO"/>
              </w:rPr>
            </w:pPr>
            <w:r w:rsidRPr="00150831">
              <w:rPr>
                <w:rFonts w:ascii="Abadi" w:hAnsi="Abadi" w:cstheme="minorHAnsi"/>
                <w:bCs/>
                <w:sz w:val="16"/>
                <w:szCs w:val="16"/>
                <w:lang w:val="es-DO"/>
              </w:rPr>
              <w:t>0.00</w:t>
            </w:r>
          </w:p>
        </w:tc>
        <w:tc>
          <w:tcPr>
            <w:tcW w:w="1600" w:type="dxa"/>
            <w:vAlign w:val="bottom"/>
          </w:tcPr>
          <w:p w14:paraId="4366CBC9" w14:textId="77777777" w:rsidR="003C583E" w:rsidRPr="00150831" w:rsidRDefault="003C583E" w:rsidP="003C583E">
            <w:pPr>
              <w:jc w:val="right"/>
              <w:rPr>
                <w:rFonts w:ascii="Abadi" w:hAnsi="Abadi" w:cstheme="minorHAnsi"/>
                <w:bCs/>
                <w:sz w:val="16"/>
                <w:szCs w:val="16"/>
                <w:lang w:val="es-DO"/>
              </w:rPr>
            </w:pPr>
            <w:r w:rsidRPr="00150831">
              <w:rPr>
                <w:rFonts w:ascii="Abadi" w:hAnsi="Abadi" w:cstheme="minorHAnsi"/>
                <w:bCs/>
                <w:sz w:val="16"/>
                <w:szCs w:val="16"/>
                <w:lang w:val="es-DO"/>
              </w:rPr>
              <w:t>0.00</w:t>
            </w:r>
          </w:p>
        </w:tc>
        <w:tc>
          <w:tcPr>
            <w:tcW w:w="1600" w:type="dxa"/>
            <w:vAlign w:val="bottom"/>
          </w:tcPr>
          <w:p w14:paraId="59A4AC51" w14:textId="77777777" w:rsidR="003C583E" w:rsidRPr="00150831" w:rsidRDefault="003C583E" w:rsidP="003C583E">
            <w:pPr>
              <w:jc w:val="right"/>
              <w:rPr>
                <w:rFonts w:ascii="Abadi" w:hAnsi="Abadi" w:cstheme="minorHAnsi"/>
                <w:bCs/>
                <w:sz w:val="16"/>
                <w:szCs w:val="16"/>
                <w:lang w:val="es-DO"/>
              </w:rPr>
            </w:pPr>
            <w:r w:rsidRPr="00150831">
              <w:rPr>
                <w:rFonts w:ascii="Abadi" w:hAnsi="Abadi" w:cstheme="minorHAnsi"/>
                <w:bCs/>
                <w:sz w:val="16"/>
                <w:szCs w:val="16"/>
                <w:lang w:val="es-DO"/>
              </w:rPr>
              <w:t>0.00</w:t>
            </w:r>
          </w:p>
        </w:tc>
        <w:tc>
          <w:tcPr>
            <w:tcW w:w="1355" w:type="dxa"/>
          </w:tcPr>
          <w:p w14:paraId="52F1D58E" w14:textId="0BE8E52E" w:rsidR="003C583E" w:rsidRPr="00150831" w:rsidRDefault="003C583E" w:rsidP="003C583E">
            <w:pPr>
              <w:jc w:val="right"/>
              <w:rPr>
                <w:rFonts w:ascii="Abadi" w:hAnsi="Abadi" w:cstheme="minorHAnsi"/>
                <w:bCs/>
                <w:sz w:val="16"/>
                <w:szCs w:val="16"/>
                <w:lang w:val="es-DO"/>
              </w:rPr>
            </w:pPr>
            <w:r w:rsidRPr="00150831">
              <w:rPr>
                <w:rFonts w:ascii="Abadi" w:hAnsi="Abadi" w:cstheme="minorHAnsi"/>
                <w:bCs/>
                <w:sz w:val="16"/>
                <w:szCs w:val="16"/>
                <w:lang w:val="es-DO"/>
              </w:rPr>
              <w:t>0.00</w:t>
            </w:r>
          </w:p>
        </w:tc>
        <w:tc>
          <w:tcPr>
            <w:tcW w:w="1549" w:type="dxa"/>
            <w:vAlign w:val="bottom"/>
          </w:tcPr>
          <w:p w14:paraId="1D739883" w14:textId="1FCE9333" w:rsidR="003C583E" w:rsidRPr="00150831" w:rsidRDefault="003C583E" w:rsidP="003C583E">
            <w:pPr>
              <w:jc w:val="right"/>
              <w:rPr>
                <w:rFonts w:ascii="Abadi" w:hAnsi="Abadi" w:cstheme="minorHAnsi"/>
                <w:bCs/>
                <w:sz w:val="16"/>
                <w:szCs w:val="16"/>
                <w:lang w:val="es-DO"/>
              </w:rPr>
            </w:pPr>
            <w:r w:rsidRPr="00150831">
              <w:rPr>
                <w:rFonts w:ascii="Abadi" w:hAnsi="Abadi" w:cstheme="minorHAnsi"/>
                <w:bCs/>
                <w:sz w:val="16"/>
                <w:szCs w:val="16"/>
                <w:lang w:val="es-DO"/>
              </w:rPr>
              <w:t>0.00</w:t>
            </w:r>
          </w:p>
        </w:tc>
        <w:tc>
          <w:tcPr>
            <w:tcW w:w="1617" w:type="dxa"/>
            <w:vAlign w:val="bottom"/>
          </w:tcPr>
          <w:p w14:paraId="76AEA171" w14:textId="6B7AF2E4" w:rsidR="003C583E" w:rsidRPr="00150831" w:rsidRDefault="003336EB" w:rsidP="003C583E">
            <w:pPr>
              <w:jc w:val="right"/>
              <w:rPr>
                <w:rFonts w:ascii="Abadi" w:hAnsi="Abadi" w:cstheme="minorHAnsi"/>
                <w:b/>
                <w:sz w:val="16"/>
                <w:szCs w:val="16"/>
                <w:lang w:val="es-DO"/>
              </w:rPr>
            </w:pPr>
            <w:r>
              <w:rPr>
                <w:rFonts w:ascii="Abadi" w:hAnsi="Abadi" w:cstheme="minorHAnsi"/>
                <w:b/>
                <w:sz w:val="16"/>
                <w:szCs w:val="16"/>
                <w:lang w:val="es-DO"/>
              </w:rPr>
              <w:fldChar w:fldCharType="begin"/>
            </w:r>
            <w:r>
              <w:rPr>
                <w:rFonts w:ascii="Abadi" w:hAnsi="Abadi" w:cstheme="minorHAnsi"/>
                <w:b/>
                <w:sz w:val="16"/>
                <w:szCs w:val="16"/>
                <w:lang w:val="es-DO"/>
              </w:rPr>
              <w:instrText xml:space="preserve"> =SUM(LEFT) \# "#,##0.00" </w:instrText>
            </w:r>
            <w:r>
              <w:rPr>
                <w:rFonts w:ascii="Abadi" w:hAnsi="Abadi" w:cstheme="minorHAnsi"/>
                <w:b/>
                <w:sz w:val="16"/>
                <w:szCs w:val="16"/>
                <w:lang w:val="es-DO"/>
              </w:rPr>
              <w:fldChar w:fldCharType="separate"/>
            </w:r>
            <w:r w:rsidR="00E72425">
              <w:rPr>
                <w:rFonts w:ascii="Abadi" w:hAnsi="Abadi" w:cstheme="minorHAnsi"/>
                <w:b/>
                <w:noProof/>
                <w:sz w:val="16"/>
                <w:szCs w:val="16"/>
                <w:lang w:val="es-DO"/>
              </w:rPr>
              <w:t xml:space="preserve">   0.00</w:t>
            </w:r>
            <w:r>
              <w:rPr>
                <w:rFonts w:ascii="Abadi" w:hAnsi="Abadi" w:cstheme="minorHAnsi"/>
                <w:b/>
                <w:sz w:val="16"/>
                <w:szCs w:val="16"/>
                <w:lang w:val="es-DO"/>
              </w:rPr>
              <w:fldChar w:fldCharType="end"/>
            </w:r>
          </w:p>
        </w:tc>
      </w:tr>
      <w:tr w:rsidR="003C583E" w:rsidRPr="00150831" w14:paraId="0150690F" w14:textId="77777777" w:rsidTr="00150831">
        <w:trPr>
          <w:trHeight w:val="109"/>
        </w:trPr>
        <w:tc>
          <w:tcPr>
            <w:tcW w:w="1726" w:type="dxa"/>
          </w:tcPr>
          <w:p w14:paraId="22865EA2" w14:textId="77777777" w:rsidR="003C583E" w:rsidRPr="00150831" w:rsidRDefault="003C583E" w:rsidP="003C583E">
            <w:pPr>
              <w:rPr>
                <w:rFonts w:ascii="Abadi" w:hAnsi="Abadi" w:cstheme="minorHAnsi"/>
                <w:bCs/>
                <w:sz w:val="16"/>
                <w:szCs w:val="16"/>
                <w:lang w:val="es-DO"/>
              </w:rPr>
            </w:pPr>
            <w:r w:rsidRPr="00150831">
              <w:rPr>
                <w:rFonts w:ascii="Abadi" w:hAnsi="Abadi" w:cstheme="minorHAnsi"/>
                <w:bCs/>
                <w:sz w:val="16"/>
                <w:szCs w:val="16"/>
                <w:lang w:val="es-DO"/>
              </w:rPr>
              <w:t>Retiros</w:t>
            </w:r>
          </w:p>
        </w:tc>
        <w:tc>
          <w:tcPr>
            <w:tcW w:w="1549" w:type="dxa"/>
            <w:vAlign w:val="bottom"/>
          </w:tcPr>
          <w:p w14:paraId="17E93BD4" w14:textId="77777777" w:rsidR="003C583E" w:rsidRPr="00150831" w:rsidRDefault="003C583E" w:rsidP="003C583E">
            <w:pPr>
              <w:jc w:val="right"/>
              <w:rPr>
                <w:rFonts w:ascii="Abadi" w:hAnsi="Abadi" w:cstheme="minorHAnsi"/>
                <w:bCs/>
                <w:sz w:val="16"/>
                <w:szCs w:val="16"/>
                <w:lang w:val="es-DO"/>
              </w:rPr>
            </w:pPr>
            <w:r w:rsidRPr="00150831">
              <w:rPr>
                <w:rFonts w:ascii="Abadi" w:hAnsi="Abadi" w:cstheme="minorHAnsi"/>
                <w:bCs/>
                <w:sz w:val="16"/>
                <w:szCs w:val="16"/>
                <w:lang w:val="es-DO"/>
              </w:rPr>
              <w:t>0.00</w:t>
            </w:r>
          </w:p>
        </w:tc>
        <w:tc>
          <w:tcPr>
            <w:tcW w:w="1721" w:type="dxa"/>
            <w:vAlign w:val="bottom"/>
          </w:tcPr>
          <w:p w14:paraId="69A8F8B9" w14:textId="77777777" w:rsidR="003C583E" w:rsidRPr="00150831" w:rsidRDefault="003C583E" w:rsidP="003C583E">
            <w:pPr>
              <w:jc w:val="right"/>
              <w:rPr>
                <w:rFonts w:ascii="Abadi" w:hAnsi="Abadi" w:cstheme="minorHAnsi"/>
                <w:bCs/>
                <w:sz w:val="16"/>
                <w:szCs w:val="16"/>
                <w:lang w:val="es-DO"/>
              </w:rPr>
            </w:pPr>
            <w:r w:rsidRPr="00150831">
              <w:rPr>
                <w:rFonts w:ascii="Abadi" w:hAnsi="Abadi" w:cstheme="minorHAnsi"/>
                <w:bCs/>
                <w:sz w:val="16"/>
                <w:szCs w:val="16"/>
                <w:lang w:val="es-DO"/>
              </w:rPr>
              <w:t>0.00</w:t>
            </w:r>
          </w:p>
        </w:tc>
        <w:tc>
          <w:tcPr>
            <w:tcW w:w="1721" w:type="dxa"/>
            <w:vAlign w:val="bottom"/>
          </w:tcPr>
          <w:p w14:paraId="125AC0B4" w14:textId="69818C1A" w:rsidR="003C583E" w:rsidRPr="00150831" w:rsidRDefault="003C583E" w:rsidP="003C583E">
            <w:pPr>
              <w:jc w:val="right"/>
              <w:rPr>
                <w:rFonts w:ascii="Abadi" w:hAnsi="Abadi" w:cstheme="minorHAnsi"/>
                <w:bCs/>
                <w:sz w:val="16"/>
                <w:szCs w:val="16"/>
                <w:lang w:val="es-DO"/>
              </w:rPr>
            </w:pPr>
            <w:r w:rsidRPr="00150831">
              <w:rPr>
                <w:rFonts w:ascii="Abadi" w:hAnsi="Abadi" w:cstheme="minorHAnsi"/>
                <w:bCs/>
                <w:sz w:val="16"/>
                <w:szCs w:val="16"/>
                <w:lang w:val="es-DO"/>
              </w:rPr>
              <w:t>(2,637,901)</w:t>
            </w:r>
          </w:p>
        </w:tc>
        <w:tc>
          <w:tcPr>
            <w:tcW w:w="1721" w:type="dxa"/>
            <w:vAlign w:val="bottom"/>
          </w:tcPr>
          <w:p w14:paraId="3E9F77A8" w14:textId="323E217C" w:rsidR="003C583E" w:rsidRPr="00150831" w:rsidRDefault="003C583E" w:rsidP="003C583E">
            <w:pPr>
              <w:jc w:val="right"/>
              <w:rPr>
                <w:rFonts w:ascii="Abadi" w:hAnsi="Abadi" w:cstheme="minorHAnsi"/>
                <w:bCs/>
                <w:sz w:val="16"/>
                <w:szCs w:val="16"/>
                <w:lang w:val="es-DO"/>
              </w:rPr>
            </w:pPr>
            <w:r w:rsidRPr="00150831">
              <w:rPr>
                <w:rFonts w:ascii="Abadi" w:hAnsi="Abadi" w:cstheme="minorHAnsi"/>
                <w:bCs/>
                <w:sz w:val="16"/>
                <w:szCs w:val="16"/>
                <w:lang w:val="es-DO"/>
              </w:rPr>
              <w:t>(599,302)</w:t>
            </w:r>
          </w:p>
        </w:tc>
        <w:tc>
          <w:tcPr>
            <w:tcW w:w="1600" w:type="dxa"/>
            <w:vAlign w:val="bottom"/>
          </w:tcPr>
          <w:p w14:paraId="06BE3FB4" w14:textId="5D6B1CE2" w:rsidR="003C583E" w:rsidRPr="00150831" w:rsidRDefault="003C583E" w:rsidP="003C583E">
            <w:pPr>
              <w:jc w:val="right"/>
              <w:rPr>
                <w:rFonts w:ascii="Abadi" w:hAnsi="Abadi" w:cstheme="minorHAnsi"/>
                <w:bCs/>
                <w:sz w:val="16"/>
                <w:szCs w:val="16"/>
                <w:lang w:val="es-DO"/>
              </w:rPr>
            </w:pPr>
            <w:r w:rsidRPr="00150831">
              <w:rPr>
                <w:rFonts w:ascii="Abadi" w:hAnsi="Abadi" w:cstheme="minorHAnsi"/>
                <w:bCs/>
                <w:sz w:val="16"/>
                <w:szCs w:val="16"/>
                <w:lang w:val="es-DO"/>
              </w:rPr>
              <w:t>(3,302,447)</w:t>
            </w:r>
          </w:p>
        </w:tc>
        <w:tc>
          <w:tcPr>
            <w:tcW w:w="1600" w:type="dxa"/>
            <w:vAlign w:val="bottom"/>
          </w:tcPr>
          <w:p w14:paraId="4B9E7D6F" w14:textId="1D63AF8F" w:rsidR="003C583E" w:rsidRPr="00150831" w:rsidRDefault="003C583E" w:rsidP="003C583E">
            <w:pPr>
              <w:jc w:val="right"/>
              <w:rPr>
                <w:rFonts w:ascii="Abadi" w:hAnsi="Abadi" w:cstheme="minorHAnsi"/>
                <w:bCs/>
                <w:sz w:val="16"/>
                <w:szCs w:val="16"/>
                <w:lang w:val="es-DO"/>
              </w:rPr>
            </w:pPr>
            <w:r w:rsidRPr="00150831">
              <w:rPr>
                <w:rFonts w:ascii="Abadi" w:hAnsi="Abadi" w:cstheme="minorHAnsi"/>
                <w:bCs/>
                <w:sz w:val="16"/>
                <w:szCs w:val="16"/>
                <w:lang w:val="es-DO"/>
              </w:rPr>
              <w:t>0.00</w:t>
            </w:r>
          </w:p>
        </w:tc>
        <w:tc>
          <w:tcPr>
            <w:tcW w:w="1355" w:type="dxa"/>
          </w:tcPr>
          <w:p w14:paraId="5F47DF95" w14:textId="00ACD494" w:rsidR="003C583E" w:rsidRPr="00150831" w:rsidRDefault="003C583E" w:rsidP="003C583E">
            <w:pPr>
              <w:jc w:val="right"/>
              <w:rPr>
                <w:rFonts w:ascii="Abadi" w:hAnsi="Abadi" w:cstheme="minorHAnsi"/>
                <w:bCs/>
                <w:sz w:val="16"/>
                <w:szCs w:val="16"/>
                <w:lang w:val="es-DO"/>
              </w:rPr>
            </w:pPr>
            <w:r w:rsidRPr="00150831">
              <w:rPr>
                <w:rFonts w:ascii="Abadi" w:hAnsi="Abadi" w:cstheme="minorHAnsi"/>
                <w:bCs/>
                <w:sz w:val="16"/>
                <w:szCs w:val="16"/>
                <w:lang w:val="es-DO"/>
              </w:rPr>
              <w:t>0.00</w:t>
            </w:r>
          </w:p>
        </w:tc>
        <w:tc>
          <w:tcPr>
            <w:tcW w:w="1549" w:type="dxa"/>
            <w:vAlign w:val="bottom"/>
          </w:tcPr>
          <w:p w14:paraId="1A3EE923" w14:textId="2CAC0BA7" w:rsidR="003C583E" w:rsidRPr="00150831" w:rsidRDefault="003C583E" w:rsidP="003C583E">
            <w:pPr>
              <w:jc w:val="right"/>
              <w:rPr>
                <w:rFonts w:ascii="Abadi" w:hAnsi="Abadi" w:cstheme="minorHAnsi"/>
                <w:bCs/>
                <w:sz w:val="16"/>
                <w:szCs w:val="16"/>
                <w:lang w:val="es-DO"/>
              </w:rPr>
            </w:pPr>
            <w:r w:rsidRPr="00150831">
              <w:rPr>
                <w:rFonts w:ascii="Abadi" w:hAnsi="Abadi" w:cstheme="minorHAnsi"/>
                <w:bCs/>
                <w:sz w:val="16"/>
                <w:szCs w:val="16"/>
                <w:lang w:val="es-DO"/>
              </w:rPr>
              <w:t>0.00</w:t>
            </w:r>
          </w:p>
        </w:tc>
        <w:tc>
          <w:tcPr>
            <w:tcW w:w="1617" w:type="dxa"/>
            <w:vAlign w:val="bottom"/>
          </w:tcPr>
          <w:p w14:paraId="7A82A712" w14:textId="57256BEB" w:rsidR="003C583E" w:rsidRPr="00150831" w:rsidRDefault="00ED05C8" w:rsidP="003C583E">
            <w:pPr>
              <w:jc w:val="right"/>
              <w:rPr>
                <w:rFonts w:ascii="Abadi" w:hAnsi="Abadi" w:cstheme="minorHAnsi"/>
                <w:b/>
                <w:sz w:val="16"/>
                <w:szCs w:val="16"/>
                <w:lang w:val="es-DO"/>
              </w:rPr>
            </w:pPr>
            <w:r>
              <w:rPr>
                <w:rFonts w:ascii="Abadi" w:hAnsi="Abadi" w:cstheme="minorHAnsi"/>
                <w:b/>
                <w:sz w:val="16"/>
                <w:szCs w:val="16"/>
                <w:lang w:val="es-DO"/>
              </w:rPr>
              <w:t>(</w:t>
            </w:r>
            <w:r w:rsidR="003336EB">
              <w:rPr>
                <w:rFonts w:ascii="Abadi" w:hAnsi="Abadi" w:cstheme="minorHAnsi"/>
                <w:b/>
                <w:sz w:val="16"/>
                <w:szCs w:val="16"/>
                <w:lang w:val="es-DO"/>
              </w:rPr>
              <w:t>6</w:t>
            </w:r>
            <w:r>
              <w:rPr>
                <w:rFonts w:ascii="Abadi" w:hAnsi="Abadi" w:cstheme="minorHAnsi"/>
                <w:b/>
                <w:sz w:val="16"/>
                <w:szCs w:val="16"/>
                <w:lang w:val="es-DO"/>
              </w:rPr>
              <w:t>,539,651</w:t>
            </w:r>
            <w:r w:rsidR="003C583E" w:rsidRPr="00150831">
              <w:rPr>
                <w:rFonts w:ascii="Abadi" w:hAnsi="Abadi" w:cstheme="minorHAnsi"/>
                <w:b/>
                <w:sz w:val="16"/>
                <w:szCs w:val="16"/>
                <w:lang w:val="es-DO"/>
              </w:rPr>
              <w:t>)</w:t>
            </w:r>
          </w:p>
        </w:tc>
      </w:tr>
      <w:tr w:rsidR="003C583E" w:rsidRPr="00150831" w14:paraId="5D11E194" w14:textId="77777777" w:rsidTr="00150831">
        <w:trPr>
          <w:trHeight w:val="109"/>
        </w:trPr>
        <w:tc>
          <w:tcPr>
            <w:tcW w:w="1726" w:type="dxa"/>
          </w:tcPr>
          <w:p w14:paraId="04DB2052" w14:textId="77777777" w:rsidR="003C583E" w:rsidRPr="00150831" w:rsidRDefault="003C583E" w:rsidP="003C583E">
            <w:pPr>
              <w:rPr>
                <w:rFonts w:ascii="Abadi" w:hAnsi="Abadi" w:cstheme="minorHAnsi"/>
                <w:bCs/>
                <w:sz w:val="16"/>
                <w:szCs w:val="16"/>
                <w:lang w:val="es-DO"/>
              </w:rPr>
            </w:pPr>
            <w:r w:rsidRPr="00150831">
              <w:rPr>
                <w:rFonts w:ascii="Abadi" w:hAnsi="Abadi" w:cstheme="minorHAnsi"/>
                <w:bCs/>
                <w:sz w:val="16"/>
                <w:szCs w:val="16"/>
                <w:lang w:val="es-DO"/>
              </w:rPr>
              <w:t>Otros</w:t>
            </w:r>
          </w:p>
        </w:tc>
        <w:tc>
          <w:tcPr>
            <w:tcW w:w="1549" w:type="dxa"/>
            <w:vAlign w:val="bottom"/>
          </w:tcPr>
          <w:p w14:paraId="6573A249" w14:textId="77777777" w:rsidR="003C583E" w:rsidRPr="00150831" w:rsidRDefault="003C583E" w:rsidP="003C583E">
            <w:pPr>
              <w:jc w:val="right"/>
              <w:rPr>
                <w:rFonts w:ascii="Abadi" w:hAnsi="Abadi" w:cstheme="minorHAnsi"/>
                <w:bCs/>
                <w:sz w:val="16"/>
                <w:szCs w:val="16"/>
                <w:lang w:val="es-DO"/>
              </w:rPr>
            </w:pPr>
            <w:r w:rsidRPr="00150831">
              <w:rPr>
                <w:rFonts w:ascii="Abadi" w:hAnsi="Abadi" w:cstheme="minorHAnsi"/>
                <w:bCs/>
                <w:sz w:val="16"/>
                <w:szCs w:val="16"/>
                <w:lang w:val="es-DO"/>
              </w:rPr>
              <w:t>0.00</w:t>
            </w:r>
          </w:p>
        </w:tc>
        <w:tc>
          <w:tcPr>
            <w:tcW w:w="1721" w:type="dxa"/>
            <w:vAlign w:val="bottom"/>
          </w:tcPr>
          <w:p w14:paraId="2025AE36" w14:textId="77777777" w:rsidR="003C583E" w:rsidRPr="00150831" w:rsidRDefault="003C583E" w:rsidP="003C583E">
            <w:pPr>
              <w:jc w:val="right"/>
              <w:rPr>
                <w:rFonts w:ascii="Abadi" w:hAnsi="Abadi" w:cstheme="minorHAnsi"/>
                <w:bCs/>
                <w:sz w:val="16"/>
                <w:szCs w:val="16"/>
                <w:lang w:val="es-DO"/>
              </w:rPr>
            </w:pPr>
            <w:r w:rsidRPr="00150831">
              <w:rPr>
                <w:rFonts w:ascii="Abadi" w:hAnsi="Abadi" w:cstheme="minorHAnsi"/>
                <w:bCs/>
                <w:sz w:val="16"/>
                <w:szCs w:val="16"/>
                <w:lang w:val="es-DO"/>
              </w:rPr>
              <w:t>0.00</w:t>
            </w:r>
          </w:p>
        </w:tc>
        <w:tc>
          <w:tcPr>
            <w:tcW w:w="1721" w:type="dxa"/>
            <w:vAlign w:val="bottom"/>
          </w:tcPr>
          <w:p w14:paraId="6099001E" w14:textId="77777777" w:rsidR="003C583E" w:rsidRPr="00150831" w:rsidRDefault="003C583E" w:rsidP="003C583E">
            <w:pPr>
              <w:jc w:val="right"/>
              <w:rPr>
                <w:rFonts w:ascii="Abadi" w:hAnsi="Abadi" w:cstheme="minorHAnsi"/>
                <w:bCs/>
                <w:sz w:val="16"/>
                <w:szCs w:val="16"/>
                <w:lang w:val="es-DO"/>
              </w:rPr>
            </w:pPr>
            <w:r w:rsidRPr="00150831">
              <w:rPr>
                <w:rFonts w:ascii="Abadi" w:hAnsi="Abadi" w:cstheme="minorHAnsi"/>
                <w:bCs/>
                <w:sz w:val="16"/>
                <w:szCs w:val="16"/>
                <w:lang w:val="es-DO"/>
              </w:rPr>
              <w:t>0.00</w:t>
            </w:r>
          </w:p>
        </w:tc>
        <w:tc>
          <w:tcPr>
            <w:tcW w:w="1721" w:type="dxa"/>
            <w:vAlign w:val="bottom"/>
          </w:tcPr>
          <w:p w14:paraId="68A66912" w14:textId="77777777" w:rsidR="003C583E" w:rsidRPr="00150831" w:rsidRDefault="003C583E" w:rsidP="003C583E">
            <w:pPr>
              <w:jc w:val="right"/>
              <w:rPr>
                <w:rFonts w:ascii="Abadi" w:hAnsi="Abadi" w:cstheme="minorHAnsi"/>
                <w:bCs/>
                <w:sz w:val="16"/>
                <w:szCs w:val="16"/>
                <w:lang w:val="es-DO"/>
              </w:rPr>
            </w:pPr>
            <w:r w:rsidRPr="00150831">
              <w:rPr>
                <w:rFonts w:ascii="Abadi" w:hAnsi="Abadi" w:cstheme="minorHAnsi"/>
                <w:bCs/>
                <w:sz w:val="16"/>
                <w:szCs w:val="16"/>
                <w:lang w:val="es-DO"/>
              </w:rPr>
              <w:t>0.00</w:t>
            </w:r>
          </w:p>
        </w:tc>
        <w:tc>
          <w:tcPr>
            <w:tcW w:w="1600" w:type="dxa"/>
            <w:vAlign w:val="bottom"/>
          </w:tcPr>
          <w:p w14:paraId="5319C023" w14:textId="77777777" w:rsidR="003C583E" w:rsidRPr="00150831" w:rsidRDefault="003C583E" w:rsidP="003C583E">
            <w:pPr>
              <w:jc w:val="right"/>
              <w:rPr>
                <w:rFonts w:ascii="Abadi" w:hAnsi="Abadi" w:cstheme="minorHAnsi"/>
                <w:bCs/>
                <w:sz w:val="16"/>
                <w:szCs w:val="16"/>
                <w:lang w:val="es-DO"/>
              </w:rPr>
            </w:pPr>
            <w:r w:rsidRPr="00150831">
              <w:rPr>
                <w:rFonts w:ascii="Abadi" w:hAnsi="Abadi" w:cstheme="minorHAnsi"/>
                <w:bCs/>
                <w:sz w:val="16"/>
                <w:szCs w:val="16"/>
                <w:lang w:val="es-DO"/>
              </w:rPr>
              <w:t>0.00</w:t>
            </w:r>
          </w:p>
        </w:tc>
        <w:tc>
          <w:tcPr>
            <w:tcW w:w="1600" w:type="dxa"/>
            <w:vAlign w:val="bottom"/>
          </w:tcPr>
          <w:p w14:paraId="1DECEE6F" w14:textId="77777777" w:rsidR="003C583E" w:rsidRPr="00150831" w:rsidRDefault="003C583E" w:rsidP="003C583E">
            <w:pPr>
              <w:jc w:val="right"/>
              <w:rPr>
                <w:rFonts w:ascii="Abadi" w:hAnsi="Abadi" w:cstheme="minorHAnsi"/>
                <w:bCs/>
                <w:sz w:val="16"/>
                <w:szCs w:val="16"/>
                <w:lang w:val="es-DO"/>
              </w:rPr>
            </w:pPr>
            <w:r w:rsidRPr="00150831">
              <w:rPr>
                <w:rFonts w:ascii="Abadi" w:hAnsi="Abadi" w:cstheme="minorHAnsi"/>
                <w:bCs/>
                <w:sz w:val="16"/>
                <w:szCs w:val="16"/>
                <w:lang w:val="es-DO"/>
              </w:rPr>
              <w:t>0.00</w:t>
            </w:r>
          </w:p>
        </w:tc>
        <w:tc>
          <w:tcPr>
            <w:tcW w:w="1355" w:type="dxa"/>
          </w:tcPr>
          <w:p w14:paraId="3CCFED46" w14:textId="0163F475" w:rsidR="003C583E" w:rsidRPr="00150831" w:rsidRDefault="003C583E" w:rsidP="003C583E">
            <w:pPr>
              <w:jc w:val="right"/>
              <w:rPr>
                <w:rFonts w:ascii="Abadi" w:hAnsi="Abadi" w:cstheme="minorHAnsi"/>
                <w:bCs/>
                <w:sz w:val="16"/>
                <w:szCs w:val="16"/>
                <w:lang w:val="es-DO"/>
              </w:rPr>
            </w:pPr>
            <w:r w:rsidRPr="00150831">
              <w:rPr>
                <w:rFonts w:ascii="Abadi" w:hAnsi="Abadi" w:cstheme="minorHAnsi"/>
                <w:bCs/>
                <w:sz w:val="16"/>
                <w:szCs w:val="16"/>
                <w:lang w:val="es-DO"/>
              </w:rPr>
              <w:t>0.00</w:t>
            </w:r>
          </w:p>
        </w:tc>
        <w:tc>
          <w:tcPr>
            <w:tcW w:w="1549" w:type="dxa"/>
            <w:vAlign w:val="bottom"/>
          </w:tcPr>
          <w:p w14:paraId="2583EB7F" w14:textId="2CA47958" w:rsidR="003C583E" w:rsidRPr="00150831" w:rsidRDefault="003C583E" w:rsidP="003C583E">
            <w:pPr>
              <w:jc w:val="right"/>
              <w:rPr>
                <w:rFonts w:ascii="Abadi" w:hAnsi="Abadi" w:cstheme="minorHAnsi"/>
                <w:bCs/>
                <w:sz w:val="16"/>
                <w:szCs w:val="16"/>
                <w:lang w:val="es-DO"/>
              </w:rPr>
            </w:pPr>
            <w:r w:rsidRPr="00150831">
              <w:rPr>
                <w:rFonts w:ascii="Abadi" w:hAnsi="Abadi" w:cstheme="minorHAnsi"/>
                <w:bCs/>
                <w:sz w:val="16"/>
                <w:szCs w:val="16"/>
                <w:lang w:val="es-DO"/>
              </w:rPr>
              <w:t>0.00</w:t>
            </w:r>
          </w:p>
        </w:tc>
        <w:tc>
          <w:tcPr>
            <w:tcW w:w="1617" w:type="dxa"/>
            <w:vAlign w:val="bottom"/>
          </w:tcPr>
          <w:p w14:paraId="50EE3270" w14:textId="3A853A0F" w:rsidR="003C583E" w:rsidRPr="00150831" w:rsidRDefault="003C583E" w:rsidP="003C583E">
            <w:pPr>
              <w:jc w:val="right"/>
              <w:rPr>
                <w:rFonts w:ascii="Abadi" w:hAnsi="Abadi" w:cstheme="minorHAnsi"/>
                <w:b/>
                <w:sz w:val="16"/>
                <w:szCs w:val="16"/>
                <w:lang w:val="es-DO"/>
              </w:rPr>
            </w:pPr>
            <w:r w:rsidRPr="00150831">
              <w:rPr>
                <w:rFonts w:ascii="Abadi" w:hAnsi="Abadi" w:cstheme="minorHAnsi"/>
                <w:b/>
                <w:sz w:val="16"/>
                <w:szCs w:val="16"/>
                <w:lang w:val="es-DO"/>
              </w:rPr>
              <w:fldChar w:fldCharType="begin"/>
            </w:r>
            <w:r w:rsidRPr="00150831">
              <w:rPr>
                <w:rFonts w:ascii="Abadi" w:hAnsi="Abadi" w:cstheme="minorHAnsi"/>
                <w:b/>
                <w:sz w:val="16"/>
                <w:szCs w:val="16"/>
                <w:lang w:val="es-DO"/>
              </w:rPr>
              <w:instrText xml:space="preserve"> =SUM(LEFT) \# "#,##0.00" </w:instrText>
            </w:r>
            <w:r w:rsidRPr="00150831">
              <w:rPr>
                <w:rFonts w:ascii="Abadi" w:hAnsi="Abadi" w:cstheme="minorHAnsi"/>
                <w:b/>
                <w:sz w:val="16"/>
                <w:szCs w:val="16"/>
                <w:lang w:val="es-DO"/>
              </w:rPr>
              <w:fldChar w:fldCharType="separate"/>
            </w:r>
            <w:r w:rsidR="00E72425">
              <w:rPr>
                <w:rFonts w:ascii="Abadi" w:hAnsi="Abadi" w:cstheme="minorHAnsi"/>
                <w:b/>
                <w:noProof/>
                <w:sz w:val="16"/>
                <w:szCs w:val="16"/>
                <w:lang w:val="es-DO"/>
              </w:rPr>
              <w:t xml:space="preserve">   0.00</w:t>
            </w:r>
            <w:r w:rsidRPr="00150831">
              <w:rPr>
                <w:rFonts w:ascii="Abadi" w:hAnsi="Abadi" w:cstheme="minorHAnsi"/>
                <w:b/>
                <w:sz w:val="16"/>
                <w:szCs w:val="16"/>
                <w:lang w:val="es-DO"/>
              </w:rPr>
              <w:fldChar w:fldCharType="end"/>
            </w:r>
          </w:p>
        </w:tc>
      </w:tr>
      <w:tr w:rsidR="003C583E" w:rsidRPr="00150831" w14:paraId="669905EE" w14:textId="77777777" w:rsidTr="00150831">
        <w:trPr>
          <w:trHeight w:val="109"/>
        </w:trPr>
        <w:tc>
          <w:tcPr>
            <w:tcW w:w="1726" w:type="dxa"/>
          </w:tcPr>
          <w:p w14:paraId="1207E461" w14:textId="77777777" w:rsidR="003C583E" w:rsidRPr="00150831" w:rsidRDefault="003C583E" w:rsidP="003C583E">
            <w:pPr>
              <w:rPr>
                <w:rFonts w:ascii="Abadi" w:hAnsi="Abadi" w:cstheme="minorHAnsi"/>
                <w:bCs/>
                <w:sz w:val="16"/>
                <w:szCs w:val="16"/>
                <w:lang w:val="es-DO"/>
              </w:rPr>
            </w:pPr>
            <w:r w:rsidRPr="00150831">
              <w:rPr>
                <w:rFonts w:ascii="Abadi" w:hAnsi="Abadi" w:cstheme="minorHAnsi"/>
                <w:bCs/>
                <w:sz w:val="16"/>
                <w:szCs w:val="16"/>
                <w:lang w:val="es-DO"/>
              </w:rPr>
              <w:t>Transferencia</w:t>
            </w:r>
          </w:p>
        </w:tc>
        <w:tc>
          <w:tcPr>
            <w:tcW w:w="1549" w:type="dxa"/>
            <w:tcBorders>
              <w:bottom w:val="single" w:sz="12" w:space="0" w:color="auto"/>
            </w:tcBorders>
            <w:vAlign w:val="bottom"/>
          </w:tcPr>
          <w:p w14:paraId="53D10925" w14:textId="77777777" w:rsidR="003C583E" w:rsidRPr="00150831" w:rsidRDefault="003C583E" w:rsidP="003C583E">
            <w:pPr>
              <w:jc w:val="right"/>
              <w:rPr>
                <w:rFonts w:ascii="Abadi" w:hAnsi="Abadi" w:cstheme="minorHAnsi"/>
                <w:bCs/>
                <w:sz w:val="16"/>
                <w:szCs w:val="16"/>
                <w:lang w:val="es-DO"/>
              </w:rPr>
            </w:pPr>
            <w:r w:rsidRPr="00150831">
              <w:rPr>
                <w:rFonts w:ascii="Abadi" w:hAnsi="Abadi" w:cstheme="minorHAnsi"/>
                <w:bCs/>
                <w:sz w:val="16"/>
                <w:szCs w:val="16"/>
                <w:lang w:val="es-DO"/>
              </w:rPr>
              <w:t>0.00</w:t>
            </w:r>
          </w:p>
        </w:tc>
        <w:tc>
          <w:tcPr>
            <w:tcW w:w="1721" w:type="dxa"/>
            <w:tcBorders>
              <w:bottom w:val="single" w:sz="12" w:space="0" w:color="auto"/>
            </w:tcBorders>
            <w:vAlign w:val="bottom"/>
          </w:tcPr>
          <w:p w14:paraId="1558BB38" w14:textId="77777777" w:rsidR="003C583E" w:rsidRPr="00150831" w:rsidRDefault="003C583E" w:rsidP="003C583E">
            <w:pPr>
              <w:jc w:val="right"/>
              <w:rPr>
                <w:rFonts w:ascii="Abadi" w:hAnsi="Abadi" w:cstheme="minorHAnsi"/>
                <w:bCs/>
                <w:sz w:val="16"/>
                <w:szCs w:val="16"/>
                <w:lang w:val="es-DO"/>
              </w:rPr>
            </w:pPr>
            <w:r w:rsidRPr="00150831">
              <w:rPr>
                <w:rFonts w:ascii="Abadi" w:hAnsi="Abadi" w:cstheme="minorHAnsi"/>
                <w:bCs/>
                <w:sz w:val="16"/>
                <w:szCs w:val="16"/>
                <w:lang w:val="es-DO"/>
              </w:rPr>
              <w:t>0.00</w:t>
            </w:r>
          </w:p>
        </w:tc>
        <w:tc>
          <w:tcPr>
            <w:tcW w:w="1721" w:type="dxa"/>
            <w:tcBorders>
              <w:bottom w:val="single" w:sz="12" w:space="0" w:color="auto"/>
            </w:tcBorders>
            <w:vAlign w:val="bottom"/>
          </w:tcPr>
          <w:p w14:paraId="0813009B" w14:textId="77777777" w:rsidR="003C583E" w:rsidRPr="00150831" w:rsidRDefault="003C583E" w:rsidP="003C583E">
            <w:pPr>
              <w:jc w:val="right"/>
              <w:rPr>
                <w:rFonts w:ascii="Abadi" w:hAnsi="Abadi" w:cstheme="minorHAnsi"/>
                <w:bCs/>
                <w:sz w:val="16"/>
                <w:szCs w:val="16"/>
                <w:lang w:val="es-DO"/>
              </w:rPr>
            </w:pPr>
            <w:r w:rsidRPr="00150831">
              <w:rPr>
                <w:rFonts w:ascii="Abadi" w:hAnsi="Abadi" w:cstheme="minorHAnsi"/>
                <w:bCs/>
                <w:sz w:val="16"/>
                <w:szCs w:val="16"/>
                <w:lang w:val="es-DO"/>
              </w:rPr>
              <w:t>0.00</w:t>
            </w:r>
          </w:p>
        </w:tc>
        <w:tc>
          <w:tcPr>
            <w:tcW w:w="1721" w:type="dxa"/>
            <w:tcBorders>
              <w:bottom w:val="single" w:sz="12" w:space="0" w:color="auto"/>
            </w:tcBorders>
            <w:vAlign w:val="bottom"/>
          </w:tcPr>
          <w:p w14:paraId="5C0AE2B2" w14:textId="77777777" w:rsidR="003C583E" w:rsidRPr="00150831" w:rsidRDefault="003C583E" w:rsidP="003C583E">
            <w:pPr>
              <w:jc w:val="right"/>
              <w:rPr>
                <w:rFonts w:ascii="Abadi" w:hAnsi="Abadi" w:cstheme="minorHAnsi"/>
                <w:bCs/>
                <w:sz w:val="16"/>
                <w:szCs w:val="16"/>
                <w:lang w:val="es-DO"/>
              </w:rPr>
            </w:pPr>
            <w:r w:rsidRPr="00150831">
              <w:rPr>
                <w:rFonts w:ascii="Abadi" w:hAnsi="Abadi" w:cstheme="minorHAnsi"/>
                <w:bCs/>
                <w:sz w:val="16"/>
                <w:szCs w:val="16"/>
                <w:lang w:val="es-DO"/>
              </w:rPr>
              <w:t>0.00</w:t>
            </w:r>
          </w:p>
        </w:tc>
        <w:tc>
          <w:tcPr>
            <w:tcW w:w="1600" w:type="dxa"/>
            <w:tcBorders>
              <w:bottom w:val="single" w:sz="12" w:space="0" w:color="auto"/>
            </w:tcBorders>
            <w:vAlign w:val="bottom"/>
          </w:tcPr>
          <w:p w14:paraId="28A79CD5" w14:textId="77777777" w:rsidR="003C583E" w:rsidRPr="00150831" w:rsidRDefault="003C583E" w:rsidP="003C583E">
            <w:pPr>
              <w:jc w:val="right"/>
              <w:rPr>
                <w:rFonts w:ascii="Abadi" w:hAnsi="Abadi" w:cstheme="minorHAnsi"/>
                <w:bCs/>
                <w:sz w:val="16"/>
                <w:szCs w:val="16"/>
                <w:lang w:val="es-DO"/>
              </w:rPr>
            </w:pPr>
            <w:r w:rsidRPr="00150831">
              <w:rPr>
                <w:rFonts w:ascii="Abadi" w:hAnsi="Abadi" w:cstheme="minorHAnsi"/>
                <w:bCs/>
                <w:sz w:val="16"/>
                <w:szCs w:val="16"/>
                <w:lang w:val="es-DO"/>
              </w:rPr>
              <w:t>0.00</w:t>
            </w:r>
          </w:p>
        </w:tc>
        <w:tc>
          <w:tcPr>
            <w:tcW w:w="1600" w:type="dxa"/>
            <w:tcBorders>
              <w:bottom w:val="single" w:sz="12" w:space="0" w:color="auto"/>
            </w:tcBorders>
            <w:vAlign w:val="bottom"/>
          </w:tcPr>
          <w:p w14:paraId="41386CDF" w14:textId="77777777" w:rsidR="003C583E" w:rsidRPr="00150831" w:rsidRDefault="003C583E" w:rsidP="003C583E">
            <w:pPr>
              <w:jc w:val="right"/>
              <w:rPr>
                <w:rFonts w:ascii="Abadi" w:hAnsi="Abadi" w:cstheme="minorHAnsi"/>
                <w:bCs/>
                <w:sz w:val="16"/>
                <w:szCs w:val="16"/>
                <w:lang w:val="es-DO"/>
              </w:rPr>
            </w:pPr>
            <w:r w:rsidRPr="00150831">
              <w:rPr>
                <w:rFonts w:ascii="Abadi" w:hAnsi="Abadi" w:cstheme="minorHAnsi"/>
                <w:bCs/>
                <w:sz w:val="16"/>
                <w:szCs w:val="16"/>
                <w:lang w:val="es-DO"/>
              </w:rPr>
              <w:t>0.00</w:t>
            </w:r>
          </w:p>
        </w:tc>
        <w:tc>
          <w:tcPr>
            <w:tcW w:w="1355" w:type="dxa"/>
            <w:tcBorders>
              <w:bottom w:val="single" w:sz="12" w:space="0" w:color="auto"/>
            </w:tcBorders>
          </w:tcPr>
          <w:p w14:paraId="1003C281" w14:textId="72A5D2F1" w:rsidR="003C583E" w:rsidRPr="00150831" w:rsidRDefault="003C583E" w:rsidP="003C583E">
            <w:pPr>
              <w:jc w:val="right"/>
              <w:rPr>
                <w:rFonts w:ascii="Abadi" w:hAnsi="Abadi" w:cstheme="minorHAnsi"/>
                <w:bCs/>
                <w:sz w:val="16"/>
                <w:szCs w:val="16"/>
                <w:lang w:val="es-DO"/>
              </w:rPr>
            </w:pPr>
            <w:r w:rsidRPr="00150831">
              <w:rPr>
                <w:rFonts w:ascii="Abadi" w:hAnsi="Abadi" w:cstheme="minorHAnsi"/>
                <w:bCs/>
                <w:sz w:val="16"/>
                <w:szCs w:val="16"/>
                <w:lang w:val="es-DO"/>
              </w:rPr>
              <w:t>0.00</w:t>
            </w:r>
          </w:p>
        </w:tc>
        <w:tc>
          <w:tcPr>
            <w:tcW w:w="1549" w:type="dxa"/>
            <w:tcBorders>
              <w:bottom w:val="single" w:sz="12" w:space="0" w:color="auto"/>
            </w:tcBorders>
            <w:vAlign w:val="bottom"/>
          </w:tcPr>
          <w:p w14:paraId="2CB58A85" w14:textId="3A2A9E32" w:rsidR="003C583E" w:rsidRPr="00150831" w:rsidRDefault="003C583E" w:rsidP="003C583E">
            <w:pPr>
              <w:jc w:val="right"/>
              <w:rPr>
                <w:rFonts w:ascii="Abadi" w:hAnsi="Abadi" w:cstheme="minorHAnsi"/>
                <w:bCs/>
                <w:sz w:val="16"/>
                <w:szCs w:val="16"/>
                <w:lang w:val="es-DO"/>
              </w:rPr>
            </w:pPr>
            <w:r w:rsidRPr="00150831">
              <w:rPr>
                <w:rFonts w:ascii="Abadi" w:hAnsi="Abadi" w:cstheme="minorHAnsi"/>
                <w:bCs/>
                <w:sz w:val="16"/>
                <w:szCs w:val="16"/>
                <w:lang w:val="es-DO"/>
              </w:rPr>
              <w:t>0.00</w:t>
            </w:r>
          </w:p>
        </w:tc>
        <w:tc>
          <w:tcPr>
            <w:tcW w:w="1617" w:type="dxa"/>
            <w:tcBorders>
              <w:bottom w:val="single" w:sz="12" w:space="0" w:color="auto"/>
            </w:tcBorders>
            <w:vAlign w:val="bottom"/>
          </w:tcPr>
          <w:p w14:paraId="4B8FCC2F" w14:textId="2FBC407C" w:rsidR="003C583E" w:rsidRPr="00150831" w:rsidRDefault="003C583E" w:rsidP="003C583E">
            <w:pPr>
              <w:jc w:val="right"/>
              <w:rPr>
                <w:rFonts w:ascii="Abadi" w:hAnsi="Abadi" w:cstheme="minorHAnsi"/>
                <w:b/>
                <w:sz w:val="16"/>
                <w:szCs w:val="16"/>
                <w:lang w:val="es-DO"/>
              </w:rPr>
            </w:pPr>
            <w:r w:rsidRPr="00150831">
              <w:rPr>
                <w:rFonts w:ascii="Abadi" w:hAnsi="Abadi" w:cstheme="minorHAnsi"/>
                <w:b/>
                <w:sz w:val="16"/>
                <w:szCs w:val="16"/>
                <w:lang w:val="es-DO"/>
              </w:rPr>
              <w:fldChar w:fldCharType="begin"/>
            </w:r>
            <w:r w:rsidRPr="00150831">
              <w:rPr>
                <w:rFonts w:ascii="Abadi" w:hAnsi="Abadi" w:cstheme="minorHAnsi"/>
                <w:b/>
                <w:sz w:val="16"/>
                <w:szCs w:val="16"/>
                <w:lang w:val="es-DO"/>
              </w:rPr>
              <w:instrText xml:space="preserve"> =SUM(LEFT) \# "#,##0.00" </w:instrText>
            </w:r>
            <w:r w:rsidRPr="00150831">
              <w:rPr>
                <w:rFonts w:ascii="Abadi" w:hAnsi="Abadi" w:cstheme="minorHAnsi"/>
                <w:b/>
                <w:sz w:val="16"/>
                <w:szCs w:val="16"/>
                <w:lang w:val="es-DO"/>
              </w:rPr>
              <w:fldChar w:fldCharType="separate"/>
            </w:r>
            <w:r w:rsidR="00E72425">
              <w:rPr>
                <w:rFonts w:ascii="Abadi" w:hAnsi="Abadi" w:cstheme="minorHAnsi"/>
                <w:b/>
                <w:noProof/>
                <w:sz w:val="16"/>
                <w:szCs w:val="16"/>
                <w:lang w:val="es-DO"/>
              </w:rPr>
              <w:t xml:space="preserve">   0.00</w:t>
            </w:r>
            <w:r w:rsidRPr="00150831">
              <w:rPr>
                <w:rFonts w:ascii="Abadi" w:hAnsi="Abadi" w:cstheme="minorHAnsi"/>
                <w:b/>
                <w:sz w:val="16"/>
                <w:szCs w:val="16"/>
                <w:lang w:val="es-DO"/>
              </w:rPr>
              <w:fldChar w:fldCharType="end"/>
            </w:r>
          </w:p>
        </w:tc>
      </w:tr>
      <w:tr w:rsidR="00E24568" w:rsidRPr="00150831" w14:paraId="041E22CA" w14:textId="77777777" w:rsidTr="00150831">
        <w:trPr>
          <w:trHeight w:val="109"/>
        </w:trPr>
        <w:tc>
          <w:tcPr>
            <w:tcW w:w="1726" w:type="dxa"/>
          </w:tcPr>
          <w:p w14:paraId="17857A05" w14:textId="77777777" w:rsidR="00E24568" w:rsidRPr="00150831" w:rsidRDefault="00E24568" w:rsidP="00DB69D9">
            <w:pPr>
              <w:rPr>
                <w:rFonts w:ascii="Abadi" w:hAnsi="Abadi" w:cstheme="minorHAnsi"/>
                <w:bCs/>
                <w:sz w:val="16"/>
                <w:szCs w:val="16"/>
                <w:lang w:val="es-DO"/>
              </w:rPr>
            </w:pPr>
            <w:r w:rsidRPr="00150831">
              <w:rPr>
                <w:rFonts w:ascii="Abadi" w:hAnsi="Abadi" w:cstheme="minorHAnsi"/>
                <w:bCs/>
                <w:sz w:val="16"/>
                <w:szCs w:val="16"/>
                <w:lang w:val="es-DO"/>
              </w:rPr>
              <w:t>Saldo al Final del Periodo</w:t>
            </w:r>
          </w:p>
        </w:tc>
        <w:tc>
          <w:tcPr>
            <w:tcW w:w="1549" w:type="dxa"/>
            <w:tcBorders>
              <w:top w:val="single" w:sz="12" w:space="0" w:color="auto"/>
            </w:tcBorders>
            <w:vAlign w:val="center"/>
          </w:tcPr>
          <w:p w14:paraId="41D7A689" w14:textId="77777777" w:rsidR="00E24568" w:rsidRPr="00150831" w:rsidRDefault="00E24568" w:rsidP="004D1521">
            <w:pPr>
              <w:jc w:val="right"/>
              <w:rPr>
                <w:rFonts w:ascii="Abadi" w:hAnsi="Abadi" w:cstheme="minorHAnsi"/>
                <w:b/>
                <w:noProof/>
                <w:sz w:val="16"/>
                <w:szCs w:val="16"/>
                <w:lang w:val="es-DO"/>
              </w:rPr>
            </w:pPr>
          </w:p>
          <w:p w14:paraId="76A6BD46" w14:textId="682A3B20" w:rsidR="00E24568" w:rsidRPr="00150831" w:rsidRDefault="00E24568" w:rsidP="00DB69D9">
            <w:pPr>
              <w:jc w:val="right"/>
              <w:rPr>
                <w:rFonts w:ascii="Abadi" w:hAnsi="Abadi" w:cstheme="minorHAnsi"/>
                <w:b/>
                <w:sz w:val="16"/>
                <w:szCs w:val="16"/>
                <w:lang w:val="es-DO"/>
              </w:rPr>
            </w:pPr>
            <w:r w:rsidRPr="00150831">
              <w:rPr>
                <w:rFonts w:ascii="Abadi" w:hAnsi="Abadi" w:cstheme="minorHAnsi"/>
                <w:b/>
                <w:sz w:val="16"/>
                <w:szCs w:val="16"/>
                <w:lang w:val="es-DO"/>
              </w:rPr>
              <w:t>35,297,293.88</w:t>
            </w:r>
          </w:p>
        </w:tc>
        <w:tc>
          <w:tcPr>
            <w:tcW w:w="1721" w:type="dxa"/>
            <w:tcBorders>
              <w:top w:val="single" w:sz="12" w:space="0" w:color="auto"/>
            </w:tcBorders>
            <w:vAlign w:val="center"/>
          </w:tcPr>
          <w:p w14:paraId="2DF6D4EC" w14:textId="77777777" w:rsidR="00E24568" w:rsidRPr="00150831" w:rsidRDefault="00E24568" w:rsidP="004D1521">
            <w:pPr>
              <w:jc w:val="right"/>
              <w:rPr>
                <w:rFonts w:ascii="Abadi" w:hAnsi="Abadi" w:cstheme="minorHAnsi"/>
                <w:b/>
                <w:noProof/>
                <w:sz w:val="16"/>
                <w:szCs w:val="16"/>
                <w:lang w:val="es-DO"/>
              </w:rPr>
            </w:pPr>
          </w:p>
          <w:p w14:paraId="75B80DC1" w14:textId="0DD36757" w:rsidR="00E24568" w:rsidRPr="00150831" w:rsidRDefault="00E24568" w:rsidP="00DB69D9">
            <w:pPr>
              <w:jc w:val="right"/>
              <w:rPr>
                <w:rFonts w:ascii="Abadi" w:hAnsi="Abadi" w:cstheme="minorHAnsi"/>
                <w:b/>
                <w:sz w:val="16"/>
                <w:szCs w:val="16"/>
                <w:lang w:val="es-DO"/>
              </w:rPr>
            </w:pPr>
            <w:r w:rsidRPr="00150831">
              <w:rPr>
                <w:rFonts w:ascii="Abadi" w:hAnsi="Abadi" w:cstheme="minorHAnsi"/>
                <w:b/>
                <w:sz w:val="16"/>
                <w:szCs w:val="16"/>
                <w:lang w:val="es-DO"/>
              </w:rPr>
              <w:t>87,017,827.49</w:t>
            </w:r>
          </w:p>
        </w:tc>
        <w:tc>
          <w:tcPr>
            <w:tcW w:w="1721" w:type="dxa"/>
            <w:tcBorders>
              <w:top w:val="single" w:sz="12" w:space="0" w:color="auto"/>
            </w:tcBorders>
            <w:vAlign w:val="center"/>
          </w:tcPr>
          <w:p w14:paraId="1D5E5367" w14:textId="77777777" w:rsidR="00E24568" w:rsidRPr="00150831" w:rsidRDefault="00E24568" w:rsidP="004D1521">
            <w:pPr>
              <w:jc w:val="right"/>
              <w:rPr>
                <w:rFonts w:ascii="Abadi" w:hAnsi="Abadi" w:cstheme="minorHAnsi"/>
                <w:b/>
                <w:noProof/>
                <w:sz w:val="16"/>
                <w:szCs w:val="16"/>
                <w:lang w:val="es-DO"/>
              </w:rPr>
            </w:pPr>
          </w:p>
          <w:p w14:paraId="30F49189" w14:textId="0F10C1B0" w:rsidR="00E24568" w:rsidRPr="00150831" w:rsidRDefault="00E24568" w:rsidP="00DB69D9">
            <w:pPr>
              <w:jc w:val="right"/>
              <w:rPr>
                <w:rFonts w:ascii="Abadi" w:hAnsi="Abadi" w:cstheme="minorHAnsi"/>
                <w:b/>
                <w:sz w:val="16"/>
                <w:szCs w:val="16"/>
                <w:lang w:val="es-DO"/>
              </w:rPr>
            </w:pPr>
            <w:r w:rsidRPr="00150831">
              <w:rPr>
                <w:rFonts w:ascii="Abadi" w:hAnsi="Abadi" w:cstheme="minorHAnsi"/>
                <w:b/>
                <w:sz w:val="16"/>
                <w:szCs w:val="16"/>
                <w:lang w:val="es-DO"/>
              </w:rPr>
              <w:t>21,358,255.16</w:t>
            </w:r>
          </w:p>
        </w:tc>
        <w:tc>
          <w:tcPr>
            <w:tcW w:w="1721" w:type="dxa"/>
            <w:tcBorders>
              <w:top w:val="single" w:sz="12" w:space="0" w:color="auto"/>
            </w:tcBorders>
            <w:vAlign w:val="center"/>
          </w:tcPr>
          <w:p w14:paraId="40A7296A" w14:textId="77777777" w:rsidR="00E24568" w:rsidRPr="00150831" w:rsidRDefault="00E24568" w:rsidP="004D1521">
            <w:pPr>
              <w:jc w:val="right"/>
              <w:rPr>
                <w:rFonts w:ascii="Abadi" w:hAnsi="Abadi" w:cstheme="minorHAnsi"/>
                <w:b/>
                <w:noProof/>
                <w:sz w:val="16"/>
                <w:szCs w:val="16"/>
                <w:lang w:val="es-DO"/>
              </w:rPr>
            </w:pPr>
          </w:p>
          <w:p w14:paraId="31800851" w14:textId="79014172" w:rsidR="00E24568" w:rsidRPr="00150831" w:rsidRDefault="00E24568" w:rsidP="00DB69D9">
            <w:pPr>
              <w:jc w:val="right"/>
              <w:rPr>
                <w:rFonts w:ascii="Abadi" w:hAnsi="Abadi" w:cstheme="minorHAnsi"/>
                <w:b/>
                <w:sz w:val="16"/>
                <w:szCs w:val="16"/>
                <w:lang w:val="es-DO"/>
              </w:rPr>
            </w:pPr>
            <w:r w:rsidRPr="00150831">
              <w:rPr>
                <w:rFonts w:ascii="Abadi" w:hAnsi="Abadi" w:cstheme="minorHAnsi"/>
                <w:b/>
                <w:sz w:val="16"/>
                <w:szCs w:val="16"/>
                <w:lang w:val="es-DO"/>
              </w:rPr>
              <w:t>29,111,709.99</w:t>
            </w:r>
          </w:p>
        </w:tc>
        <w:tc>
          <w:tcPr>
            <w:tcW w:w="1600" w:type="dxa"/>
            <w:tcBorders>
              <w:top w:val="single" w:sz="12" w:space="0" w:color="auto"/>
            </w:tcBorders>
            <w:vAlign w:val="center"/>
          </w:tcPr>
          <w:p w14:paraId="566F63B4" w14:textId="77777777" w:rsidR="00E24568" w:rsidRPr="00150831" w:rsidRDefault="00E24568" w:rsidP="004D1521">
            <w:pPr>
              <w:jc w:val="right"/>
              <w:rPr>
                <w:rFonts w:ascii="Abadi" w:hAnsi="Abadi" w:cstheme="minorHAnsi"/>
                <w:b/>
                <w:noProof/>
                <w:sz w:val="16"/>
                <w:szCs w:val="16"/>
                <w:lang w:val="es-DO"/>
              </w:rPr>
            </w:pPr>
          </w:p>
          <w:p w14:paraId="17CBD336" w14:textId="56915287" w:rsidR="00E24568" w:rsidRPr="00150831" w:rsidRDefault="00E24568" w:rsidP="00DB69D9">
            <w:pPr>
              <w:jc w:val="right"/>
              <w:rPr>
                <w:rFonts w:ascii="Abadi" w:hAnsi="Abadi" w:cstheme="minorHAnsi"/>
                <w:b/>
                <w:sz w:val="16"/>
                <w:szCs w:val="16"/>
                <w:lang w:val="es-DO"/>
              </w:rPr>
            </w:pPr>
            <w:r w:rsidRPr="00150831">
              <w:rPr>
                <w:rFonts w:ascii="Abadi" w:hAnsi="Abadi" w:cstheme="minorHAnsi"/>
                <w:b/>
                <w:sz w:val="16"/>
                <w:szCs w:val="16"/>
                <w:lang w:val="es-DO"/>
              </w:rPr>
              <w:t>4,737,366.12</w:t>
            </w:r>
          </w:p>
        </w:tc>
        <w:tc>
          <w:tcPr>
            <w:tcW w:w="1600" w:type="dxa"/>
            <w:tcBorders>
              <w:top w:val="single" w:sz="12" w:space="0" w:color="auto"/>
            </w:tcBorders>
            <w:vAlign w:val="center"/>
          </w:tcPr>
          <w:p w14:paraId="302A4711" w14:textId="77777777" w:rsidR="00E24568" w:rsidRPr="00150831" w:rsidRDefault="00E24568" w:rsidP="004D1521">
            <w:pPr>
              <w:jc w:val="right"/>
              <w:rPr>
                <w:rFonts w:ascii="Abadi" w:hAnsi="Abadi" w:cstheme="minorHAnsi"/>
                <w:b/>
                <w:noProof/>
                <w:sz w:val="16"/>
                <w:szCs w:val="16"/>
                <w:lang w:val="es-DO"/>
              </w:rPr>
            </w:pPr>
          </w:p>
          <w:p w14:paraId="0172728C" w14:textId="51F051B1" w:rsidR="00E24568" w:rsidRPr="00150831" w:rsidRDefault="00E24568" w:rsidP="00DB69D9">
            <w:pPr>
              <w:jc w:val="right"/>
              <w:rPr>
                <w:rFonts w:ascii="Abadi" w:hAnsi="Abadi" w:cstheme="minorHAnsi"/>
                <w:b/>
                <w:sz w:val="16"/>
                <w:szCs w:val="16"/>
                <w:lang w:val="es-DO"/>
              </w:rPr>
            </w:pPr>
            <w:r w:rsidRPr="00150831">
              <w:rPr>
                <w:rFonts w:ascii="Abadi" w:hAnsi="Abadi" w:cstheme="minorHAnsi"/>
                <w:b/>
                <w:sz w:val="16"/>
                <w:szCs w:val="16"/>
                <w:lang w:val="es-DO"/>
              </w:rPr>
              <w:t>17,539,450.46</w:t>
            </w:r>
          </w:p>
        </w:tc>
        <w:tc>
          <w:tcPr>
            <w:tcW w:w="1355" w:type="dxa"/>
            <w:tcBorders>
              <w:top w:val="single" w:sz="12" w:space="0" w:color="auto"/>
            </w:tcBorders>
            <w:vAlign w:val="bottom"/>
          </w:tcPr>
          <w:p w14:paraId="1B2A2E87" w14:textId="38CDF8CC" w:rsidR="00E24568" w:rsidRPr="00150831" w:rsidRDefault="003C583E" w:rsidP="004D1521">
            <w:pPr>
              <w:jc w:val="right"/>
              <w:rPr>
                <w:rFonts w:ascii="Abadi" w:hAnsi="Abadi" w:cstheme="minorHAnsi"/>
                <w:b/>
                <w:noProof/>
                <w:sz w:val="16"/>
                <w:szCs w:val="16"/>
                <w:lang w:val="es-DO"/>
              </w:rPr>
            </w:pPr>
            <w:r w:rsidRPr="00150831">
              <w:rPr>
                <w:rFonts w:ascii="Abadi" w:hAnsi="Abadi" w:cstheme="minorHAnsi"/>
                <w:b/>
                <w:noProof/>
                <w:sz w:val="16"/>
                <w:szCs w:val="16"/>
                <w:lang w:val="es-DO"/>
              </w:rPr>
              <w:t>2,567,593</w:t>
            </w:r>
          </w:p>
        </w:tc>
        <w:tc>
          <w:tcPr>
            <w:tcW w:w="1549" w:type="dxa"/>
            <w:tcBorders>
              <w:top w:val="single" w:sz="12" w:space="0" w:color="auto"/>
            </w:tcBorders>
            <w:vAlign w:val="center"/>
          </w:tcPr>
          <w:p w14:paraId="5481F50F" w14:textId="7F6685DB" w:rsidR="00E24568" w:rsidRPr="00150831" w:rsidRDefault="00E24568" w:rsidP="004D1521">
            <w:pPr>
              <w:jc w:val="right"/>
              <w:rPr>
                <w:rFonts w:ascii="Abadi" w:hAnsi="Abadi" w:cstheme="minorHAnsi"/>
                <w:b/>
                <w:noProof/>
                <w:sz w:val="16"/>
                <w:szCs w:val="16"/>
                <w:lang w:val="es-DO"/>
              </w:rPr>
            </w:pPr>
          </w:p>
          <w:p w14:paraId="1EA1139E" w14:textId="01368E97" w:rsidR="00E24568" w:rsidRPr="00150831" w:rsidRDefault="00E24568" w:rsidP="00DB69D9">
            <w:pPr>
              <w:jc w:val="right"/>
              <w:rPr>
                <w:rFonts w:ascii="Abadi" w:hAnsi="Abadi" w:cstheme="minorHAnsi"/>
                <w:b/>
                <w:sz w:val="16"/>
                <w:szCs w:val="16"/>
                <w:lang w:val="es-DO"/>
              </w:rPr>
            </w:pPr>
            <w:r w:rsidRPr="00150831">
              <w:rPr>
                <w:rFonts w:ascii="Abadi" w:hAnsi="Abadi" w:cstheme="minorHAnsi"/>
                <w:b/>
                <w:sz w:val="16"/>
                <w:szCs w:val="16"/>
                <w:lang w:val="es-DO"/>
              </w:rPr>
              <w:t>20,118,777.27</w:t>
            </w:r>
          </w:p>
        </w:tc>
        <w:tc>
          <w:tcPr>
            <w:tcW w:w="1617" w:type="dxa"/>
            <w:tcBorders>
              <w:top w:val="single" w:sz="12" w:space="0" w:color="auto"/>
            </w:tcBorders>
            <w:vAlign w:val="bottom"/>
          </w:tcPr>
          <w:p w14:paraId="247A5511" w14:textId="7C713188" w:rsidR="00E24568" w:rsidRPr="00150831" w:rsidRDefault="00ED05C8" w:rsidP="00DF7024">
            <w:pPr>
              <w:jc w:val="right"/>
              <w:rPr>
                <w:rFonts w:ascii="Abadi" w:hAnsi="Abadi" w:cstheme="minorHAnsi"/>
                <w:b/>
                <w:sz w:val="16"/>
                <w:szCs w:val="16"/>
                <w:lang w:val="es-DO"/>
              </w:rPr>
            </w:pPr>
            <w:r>
              <w:rPr>
                <w:rFonts w:ascii="Abadi" w:hAnsi="Abadi" w:cstheme="minorHAnsi"/>
                <w:b/>
                <w:sz w:val="16"/>
                <w:szCs w:val="16"/>
                <w:lang w:val="es-DO"/>
              </w:rPr>
              <w:fldChar w:fldCharType="begin"/>
            </w:r>
            <w:r>
              <w:rPr>
                <w:rFonts w:ascii="Abadi" w:hAnsi="Abadi" w:cstheme="minorHAnsi"/>
                <w:b/>
                <w:sz w:val="16"/>
                <w:szCs w:val="16"/>
                <w:lang w:val="es-DO"/>
              </w:rPr>
              <w:instrText xml:space="preserve"> =SUM(LEFT) \# "#,##0.00" </w:instrText>
            </w:r>
            <w:r>
              <w:rPr>
                <w:rFonts w:ascii="Abadi" w:hAnsi="Abadi" w:cstheme="minorHAnsi"/>
                <w:b/>
                <w:sz w:val="16"/>
                <w:szCs w:val="16"/>
                <w:lang w:val="es-DO"/>
              </w:rPr>
              <w:fldChar w:fldCharType="separate"/>
            </w:r>
            <w:r w:rsidR="00E72425">
              <w:rPr>
                <w:rFonts w:ascii="Abadi" w:hAnsi="Abadi" w:cstheme="minorHAnsi"/>
                <w:b/>
                <w:noProof/>
                <w:sz w:val="16"/>
                <w:szCs w:val="16"/>
                <w:lang w:val="es-DO"/>
              </w:rPr>
              <w:t>217,748,273.37</w:t>
            </w:r>
            <w:r>
              <w:rPr>
                <w:rFonts w:ascii="Abadi" w:hAnsi="Abadi" w:cstheme="minorHAnsi"/>
                <w:b/>
                <w:sz w:val="16"/>
                <w:szCs w:val="16"/>
                <w:lang w:val="es-DO"/>
              </w:rPr>
              <w:fldChar w:fldCharType="end"/>
            </w:r>
          </w:p>
        </w:tc>
      </w:tr>
      <w:tr w:rsidR="00E24568" w:rsidRPr="00150831" w14:paraId="0EF4F5A9" w14:textId="77777777" w:rsidTr="00150831">
        <w:trPr>
          <w:trHeight w:val="109"/>
        </w:trPr>
        <w:tc>
          <w:tcPr>
            <w:tcW w:w="1726" w:type="dxa"/>
          </w:tcPr>
          <w:p w14:paraId="132964A8" w14:textId="77777777" w:rsidR="00E24568" w:rsidRPr="00150831" w:rsidRDefault="00E24568" w:rsidP="00DB69D9">
            <w:pPr>
              <w:rPr>
                <w:rFonts w:ascii="Abadi" w:hAnsi="Abadi" w:cstheme="minorHAnsi"/>
                <w:bCs/>
                <w:sz w:val="16"/>
                <w:szCs w:val="16"/>
                <w:lang w:val="es-DO"/>
              </w:rPr>
            </w:pPr>
          </w:p>
        </w:tc>
        <w:tc>
          <w:tcPr>
            <w:tcW w:w="1549" w:type="dxa"/>
            <w:vAlign w:val="bottom"/>
          </w:tcPr>
          <w:p w14:paraId="360744E1" w14:textId="77777777" w:rsidR="00E24568" w:rsidRPr="00150831" w:rsidRDefault="00E24568" w:rsidP="00DB69D9">
            <w:pPr>
              <w:jc w:val="right"/>
              <w:rPr>
                <w:rFonts w:ascii="Abadi" w:hAnsi="Abadi" w:cstheme="minorHAnsi"/>
                <w:bCs/>
                <w:sz w:val="16"/>
                <w:szCs w:val="16"/>
                <w:lang w:val="es-DO"/>
              </w:rPr>
            </w:pPr>
          </w:p>
        </w:tc>
        <w:tc>
          <w:tcPr>
            <w:tcW w:w="1721" w:type="dxa"/>
            <w:vAlign w:val="bottom"/>
          </w:tcPr>
          <w:p w14:paraId="4FEA44A4" w14:textId="77777777" w:rsidR="00E24568" w:rsidRPr="00150831" w:rsidRDefault="00E24568" w:rsidP="00DB69D9">
            <w:pPr>
              <w:jc w:val="right"/>
              <w:rPr>
                <w:rFonts w:ascii="Abadi" w:hAnsi="Abadi" w:cstheme="minorHAnsi"/>
                <w:bCs/>
                <w:sz w:val="16"/>
                <w:szCs w:val="16"/>
                <w:lang w:val="es-DO"/>
              </w:rPr>
            </w:pPr>
          </w:p>
        </w:tc>
        <w:tc>
          <w:tcPr>
            <w:tcW w:w="1721" w:type="dxa"/>
            <w:vAlign w:val="bottom"/>
          </w:tcPr>
          <w:p w14:paraId="69582217" w14:textId="77777777" w:rsidR="00E24568" w:rsidRPr="00150831" w:rsidRDefault="00E24568" w:rsidP="00DB69D9">
            <w:pPr>
              <w:jc w:val="right"/>
              <w:rPr>
                <w:rFonts w:ascii="Abadi" w:hAnsi="Abadi" w:cstheme="minorHAnsi"/>
                <w:bCs/>
                <w:sz w:val="16"/>
                <w:szCs w:val="16"/>
                <w:lang w:val="es-DO"/>
              </w:rPr>
            </w:pPr>
          </w:p>
        </w:tc>
        <w:tc>
          <w:tcPr>
            <w:tcW w:w="1721" w:type="dxa"/>
            <w:vAlign w:val="bottom"/>
          </w:tcPr>
          <w:p w14:paraId="7520B660" w14:textId="77777777" w:rsidR="00E24568" w:rsidRPr="00150831" w:rsidRDefault="00E24568" w:rsidP="00DB69D9">
            <w:pPr>
              <w:jc w:val="right"/>
              <w:rPr>
                <w:rFonts w:ascii="Abadi" w:hAnsi="Abadi" w:cstheme="minorHAnsi"/>
                <w:bCs/>
                <w:sz w:val="16"/>
                <w:szCs w:val="16"/>
                <w:lang w:val="es-DO"/>
              </w:rPr>
            </w:pPr>
          </w:p>
        </w:tc>
        <w:tc>
          <w:tcPr>
            <w:tcW w:w="1600" w:type="dxa"/>
            <w:vAlign w:val="bottom"/>
          </w:tcPr>
          <w:p w14:paraId="030181E8" w14:textId="77777777" w:rsidR="00E24568" w:rsidRPr="00150831" w:rsidRDefault="00E24568" w:rsidP="00DB69D9">
            <w:pPr>
              <w:jc w:val="right"/>
              <w:rPr>
                <w:rFonts w:ascii="Abadi" w:hAnsi="Abadi" w:cstheme="minorHAnsi"/>
                <w:bCs/>
                <w:sz w:val="16"/>
                <w:szCs w:val="16"/>
                <w:lang w:val="es-DO"/>
              </w:rPr>
            </w:pPr>
          </w:p>
        </w:tc>
        <w:tc>
          <w:tcPr>
            <w:tcW w:w="1600" w:type="dxa"/>
            <w:vAlign w:val="bottom"/>
          </w:tcPr>
          <w:p w14:paraId="6BE14CAA" w14:textId="77777777" w:rsidR="00E24568" w:rsidRPr="00150831" w:rsidRDefault="00E24568" w:rsidP="00DB69D9">
            <w:pPr>
              <w:jc w:val="right"/>
              <w:rPr>
                <w:rFonts w:ascii="Abadi" w:hAnsi="Abadi" w:cstheme="minorHAnsi"/>
                <w:bCs/>
                <w:sz w:val="16"/>
                <w:szCs w:val="16"/>
                <w:lang w:val="es-DO"/>
              </w:rPr>
            </w:pPr>
          </w:p>
        </w:tc>
        <w:tc>
          <w:tcPr>
            <w:tcW w:w="1355" w:type="dxa"/>
            <w:vAlign w:val="bottom"/>
          </w:tcPr>
          <w:p w14:paraId="543B39D4" w14:textId="77777777" w:rsidR="00E24568" w:rsidRPr="00150831" w:rsidRDefault="00E24568" w:rsidP="00DB69D9">
            <w:pPr>
              <w:jc w:val="right"/>
              <w:rPr>
                <w:rFonts w:ascii="Abadi" w:hAnsi="Abadi" w:cstheme="minorHAnsi"/>
                <w:bCs/>
                <w:sz w:val="16"/>
                <w:szCs w:val="16"/>
                <w:lang w:val="es-DO"/>
              </w:rPr>
            </w:pPr>
          </w:p>
        </w:tc>
        <w:tc>
          <w:tcPr>
            <w:tcW w:w="1549" w:type="dxa"/>
            <w:vAlign w:val="bottom"/>
          </w:tcPr>
          <w:p w14:paraId="3D46F61E" w14:textId="19AE713F" w:rsidR="00E24568" w:rsidRPr="00150831" w:rsidRDefault="00E24568" w:rsidP="00DB69D9">
            <w:pPr>
              <w:jc w:val="right"/>
              <w:rPr>
                <w:rFonts w:ascii="Abadi" w:hAnsi="Abadi" w:cstheme="minorHAnsi"/>
                <w:bCs/>
                <w:sz w:val="16"/>
                <w:szCs w:val="16"/>
                <w:lang w:val="es-DO"/>
              </w:rPr>
            </w:pPr>
          </w:p>
        </w:tc>
        <w:tc>
          <w:tcPr>
            <w:tcW w:w="1617" w:type="dxa"/>
            <w:vAlign w:val="bottom"/>
          </w:tcPr>
          <w:p w14:paraId="665CBE14" w14:textId="77777777" w:rsidR="00E24568" w:rsidRPr="00150831" w:rsidRDefault="00E24568" w:rsidP="00DB69D9">
            <w:pPr>
              <w:jc w:val="right"/>
              <w:rPr>
                <w:rFonts w:ascii="Abadi" w:hAnsi="Abadi" w:cstheme="minorHAnsi"/>
                <w:bCs/>
                <w:sz w:val="16"/>
                <w:szCs w:val="16"/>
                <w:lang w:val="es-DO"/>
              </w:rPr>
            </w:pPr>
          </w:p>
        </w:tc>
      </w:tr>
      <w:tr w:rsidR="00E24568" w:rsidRPr="00150831" w14:paraId="664993F1" w14:textId="77777777" w:rsidTr="00150831">
        <w:trPr>
          <w:trHeight w:val="109"/>
        </w:trPr>
        <w:tc>
          <w:tcPr>
            <w:tcW w:w="1726" w:type="dxa"/>
          </w:tcPr>
          <w:p w14:paraId="6681198D" w14:textId="77777777" w:rsidR="00E24568" w:rsidRPr="00150831" w:rsidRDefault="00E24568" w:rsidP="00DB69D9">
            <w:pPr>
              <w:rPr>
                <w:rFonts w:ascii="Abadi" w:hAnsi="Abadi" w:cstheme="minorHAnsi"/>
                <w:b/>
                <w:bCs/>
                <w:sz w:val="16"/>
                <w:szCs w:val="16"/>
                <w:lang w:val="es-DO"/>
              </w:rPr>
            </w:pPr>
            <w:r w:rsidRPr="00150831">
              <w:rPr>
                <w:rFonts w:ascii="Abadi" w:hAnsi="Abadi" w:cstheme="minorHAnsi"/>
                <w:b/>
                <w:bCs/>
                <w:sz w:val="16"/>
                <w:szCs w:val="16"/>
                <w:lang w:val="es-DO"/>
              </w:rPr>
              <w:t>Depreciación Acumulada</w:t>
            </w:r>
          </w:p>
        </w:tc>
        <w:tc>
          <w:tcPr>
            <w:tcW w:w="1549" w:type="dxa"/>
            <w:vAlign w:val="bottom"/>
          </w:tcPr>
          <w:p w14:paraId="01BE292B" w14:textId="77777777" w:rsidR="00E24568" w:rsidRPr="00150831" w:rsidRDefault="00E24568" w:rsidP="00DB69D9">
            <w:pPr>
              <w:jc w:val="right"/>
              <w:rPr>
                <w:rFonts w:ascii="Abadi" w:hAnsi="Abadi" w:cstheme="minorHAnsi"/>
                <w:bCs/>
                <w:sz w:val="16"/>
                <w:szCs w:val="16"/>
                <w:lang w:val="es-DO"/>
              </w:rPr>
            </w:pPr>
          </w:p>
        </w:tc>
        <w:tc>
          <w:tcPr>
            <w:tcW w:w="1721" w:type="dxa"/>
            <w:vAlign w:val="bottom"/>
          </w:tcPr>
          <w:p w14:paraId="773DFC28" w14:textId="77777777" w:rsidR="00E24568" w:rsidRPr="00150831" w:rsidRDefault="00E24568" w:rsidP="00DB69D9">
            <w:pPr>
              <w:jc w:val="right"/>
              <w:rPr>
                <w:rFonts w:ascii="Abadi" w:hAnsi="Abadi" w:cstheme="minorHAnsi"/>
                <w:bCs/>
                <w:sz w:val="16"/>
                <w:szCs w:val="16"/>
                <w:lang w:val="es-DO"/>
              </w:rPr>
            </w:pPr>
          </w:p>
        </w:tc>
        <w:tc>
          <w:tcPr>
            <w:tcW w:w="1721" w:type="dxa"/>
            <w:vAlign w:val="bottom"/>
          </w:tcPr>
          <w:p w14:paraId="1FFF8AD0" w14:textId="77777777" w:rsidR="00E24568" w:rsidRPr="00150831" w:rsidRDefault="00E24568" w:rsidP="00DB69D9">
            <w:pPr>
              <w:jc w:val="right"/>
              <w:rPr>
                <w:rFonts w:ascii="Abadi" w:hAnsi="Abadi" w:cstheme="minorHAnsi"/>
                <w:bCs/>
                <w:sz w:val="16"/>
                <w:szCs w:val="16"/>
                <w:lang w:val="es-DO"/>
              </w:rPr>
            </w:pPr>
          </w:p>
        </w:tc>
        <w:tc>
          <w:tcPr>
            <w:tcW w:w="1721" w:type="dxa"/>
            <w:vAlign w:val="bottom"/>
          </w:tcPr>
          <w:p w14:paraId="297D16EB" w14:textId="77777777" w:rsidR="00E24568" w:rsidRPr="00150831" w:rsidRDefault="00E24568" w:rsidP="00DB69D9">
            <w:pPr>
              <w:jc w:val="right"/>
              <w:rPr>
                <w:rFonts w:ascii="Abadi" w:hAnsi="Abadi" w:cstheme="minorHAnsi"/>
                <w:bCs/>
                <w:sz w:val="16"/>
                <w:szCs w:val="16"/>
                <w:lang w:val="es-DO"/>
              </w:rPr>
            </w:pPr>
          </w:p>
        </w:tc>
        <w:tc>
          <w:tcPr>
            <w:tcW w:w="1600" w:type="dxa"/>
            <w:vAlign w:val="bottom"/>
          </w:tcPr>
          <w:p w14:paraId="3EE5088B" w14:textId="77777777" w:rsidR="00E24568" w:rsidRPr="00150831" w:rsidRDefault="00E24568" w:rsidP="00DB69D9">
            <w:pPr>
              <w:jc w:val="right"/>
              <w:rPr>
                <w:rFonts w:ascii="Abadi" w:hAnsi="Abadi" w:cstheme="minorHAnsi"/>
                <w:bCs/>
                <w:sz w:val="16"/>
                <w:szCs w:val="16"/>
                <w:lang w:val="es-DO"/>
              </w:rPr>
            </w:pPr>
          </w:p>
        </w:tc>
        <w:tc>
          <w:tcPr>
            <w:tcW w:w="1600" w:type="dxa"/>
            <w:vAlign w:val="bottom"/>
          </w:tcPr>
          <w:p w14:paraId="738587CC" w14:textId="77777777" w:rsidR="00E24568" w:rsidRPr="00150831" w:rsidRDefault="00E24568" w:rsidP="00DB69D9">
            <w:pPr>
              <w:jc w:val="right"/>
              <w:rPr>
                <w:rFonts w:ascii="Abadi" w:hAnsi="Abadi" w:cstheme="minorHAnsi"/>
                <w:bCs/>
                <w:sz w:val="16"/>
                <w:szCs w:val="16"/>
                <w:lang w:val="es-DO"/>
              </w:rPr>
            </w:pPr>
          </w:p>
        </w:tc>
        <w:tc>
          <w:tcPr>
            <w:tcW w:w="1355" w:type="dxa"/>
            <w:vAlign w:val="bottom"/>
          </w:tcPr>
          <w:p w14:paraId="34A8D723" w14:textId="77777777" w:rsidR="00E24568" w:rsidRPr="00150831" w:rsidRDefault="00E24568" w:rsidP="00DB69D9">
            <w:pPr>
              <w:jc w:val="right"/>
              <w:rPr>
                <w:rFonts w:ascii="Abadi" w:hAnsi="Abadi" w:cstheme="minorHAnsi"/>
                <w:bCs/>
                <w:sz w:val="16"/>
                <w:szCs w:val="16"/>
                <w:lang w:val="es-DO"/>
              </w:rPr>
            </w:pPr>
          </w:p>
        </w:tc>
        <w:tc>
          <w:tcPr>
            <w:tcW w:w="1549" w:type="dxa"/>
            <w:vAlign w:val="bottom"/>
          </w:tcPr>
          <w:p w14:paraId="64B78C00" w14:textId="3A3C417B" w:rsidR="00E24568" w:rsidRPr="00150831" w:rsidRDefault="00E24568" w:rsidP="00DB69D9">
            <w:pPr>
              <w:jc w:val="right"/>
              <w:rPr>
                <w:rFonts w:ascii="Abadi" w:hAnsi="Abadi" w:cstheme="minorHAnsi"/>
                <w:bCs/>
                <w:sz w:val="16"/>
                <w:szCs w:val="16"/>
                <w:lang w:val="es-DO"/>
              </w:rPr>
            </w:pPr>
          </w:p>
        </w:tc>
        <w:tc>
          <w:tcPr>
            <w:tcW w:w="1617" w:type="dxa"/>
            <w:vAlign w:val="bottom"/>
          </w:tcPr>
          <w:p w14:paraId="7082D59B" w14:textId="77777777" w:rsidR="00E24568" w:rsidRPr="00150831" w:rsidRDefault="00E24568" w:rsidP="00DB69D9">
            <w:pPr>
              <w:jc w:val="right"/>
              <w:rPr>
                <w:rFonts w:ascii="Abadi" w:hAnsi="Abadi" w:cstheme="minorHAnsi"/>
                <w:bCs/>
                <w:sz w:val="16"/>
                <w:szCs w:val="16"/>
                <w:lang w:val="es-DO"/>
              </w:rPr>
            </w:pPr>
          </w:p>
        </w:tc>
      </w:tr>
      <w:tr w:rsidR="00E24568" w:rsidRPr="00150831" w14:paraId="7AAEE7E5" w14:textId="77777777" w:rsidTr="00150831">
        <w:trPr>
          <w:trHeight w:val="109"/>
        </w:trPr>
        <w:tc>
          <w:tcPr>
            <w:tcW w:w="1726" w:type="dxa"/>
          </w:tcPr>
          <w:p w14:paraId="2FBD6F7A" w14:textId="77777777" w:rsidR="00E24568" w:rsidRPr="00150831" w:rsidRDefault="00E24568" w:rsidP="00DB69D9">
            <w:pPr>
              <w:rPr>
                <w:rFonts w:ascii="Abadi" w:hAnsi="Abadi" w:cstheme="minorHAnsi"/>
                <w:bCs/>
                <w:sz w:val="16"/>
                <w:szCs w:val="16"/>
                <w:lang w:val="es-DO"/>
              </w:rPr>
            </w:pPr>
            <w:r w:rsidRPr="00150831">
              <w:rPr>
                <w:rFonts w:ascii="Abadi" w:hAnsi="Abadi" w:cstheme="minorHAnsi"/>
                <w:bCs/>
                <w:sz w:val="16"/>
                <w:szCs w:val="16"/>
                <w:lang w:val="es-DO"/>
              </w:rPr>
              <w:t>Al inicio del Periodo</w:t>
            </w:r>
          </w:p>
        </w:tc>
        <w:tc>
          <w:tcPr>
            <w:tcW w:w="1549" w:type="dxa"/>
            <w:vAlign w:val="bottom"/>
          </w:tcPr>
          <w:p w14:paraId="116A5684" w14:textId="7477EBC8" w:rsidR="00E24568" w:rsidRPr="00150831" w:rsidRDefault="00E24568" w:rsidP="00DB69D9">
            <w:pPr>
              <w:jc w:val="right"/>
              <w:rPr>
                <w:rFonts w:ascii="Abadi" w:hAnsi="Abadi" w:cstheme="minorHAnsi"/>
                <w:bCs/>
                <w:sz w:val="16"/>
                <w:szCs w:val="16"/>
                <w:lang w:val="es-DO"/>
              </w:rPr>
            </w:pPr>
            <w:r w:rsidRPr="00150831">
              <w:rPr>
                <w:rFonts w:ascii="Abadi" w:hAnsi="Abadi" w:cstheme="minorHAnsi"/>
                <w:bCs/>
                <w:sz w:val="16"/>
                <w:szCs w:val="16"/>
                <w:lang w:val="es-DO"/>
              </w:rPr>
              <w:t>(0.00)</w:t>
            </w:r>
          </w:p>
        </w:tc>
        <w:tc>
          <w:tcPr>
            <w:tcW w:w="1721" w:type="dxa"/>
            <w:vAlign w:val="bottom"/>
          </w:tcPr>
          <w:p w14:paraId="3785CC76" w14:textId="73EEE2C7" w:rsidR="00E24568" w:rsidRPr="00150831" w:rsidRDefault="00E24568" w:rsidP="00DB69D9">
            <w:pPr>
              <w:jc w:val="right"/>
              <w:rPr>
                <w:rFonts w:ascii="Abadi" w:hAnsi="Abadi" w:cstheme="minorHAnsi"/>
                <w:bCs/>
                <w:sz w:val="16"/>
                <w:szCs w:val="16"/>
                <w:lang w:val="es-DO"/>
              </w:rPr>
            </w:pPr>
            <w:r w:rsidRPr="00150831">
              <w:rPr>
                <w:rFonts w:ascii="Abadi" w:hAnsi="Abadi" w:cstheme="minorHAnsi"/>
                <w:bCs/>
                <w:sz w:val="16"/>
                <w:szCs w:val="16"/>
                <w:lang w:val="es-DO"/>
              </w:rPr>
              <w:t>(31,145,373)</w:t>
            </w:r>
          </w:p>
        </w:tc>
        <w:tc>
          <w:tcPr>
            <w:tcW w:w="1721" w:type="dxa"/>
            <w:vAlign w:val="bottom"/>
          </w:tcPr>
          <w:p w14:paraId="2301A1C9" w14:textId="09349B8B" w:rsidR="00E24568" w:rsidRPr="00150831" w:rsidRDefault="00E24568" w:rsidP="00DB69D9">
            <w:pPr>
              <w:jc w:val="right"/>
              <w:rPr>
                <w:rFonts w:ascii="Abadi" w:hAnsi="Abadi" w:cstheme="minorHAnsi"/>
                <w:bCs/>
                <w:sz w:val="16"/>
                <w:szCs w:val="16"/>
                <w:lang w:val="es-DO"/>
              </w:rPr>
            </w:pPr>
            <w:r w:rsidRPr="00150831">
              <w:rPr>
                <w:rFonts w:ascii="Abadi" w:hAnsi="Abadi" w:cstheme="minorHAnsi"/>
                <w:bCs/>
                <w:sz w:val="16"/>
                <w:szCs w:val="16"/>
                <w:lang w:val="es-DO"/>
              </w:rPr>
              <w:t>(15,403,830)</w:t>
            </w:r>
          </w:p>
        </w:tc>
        <w:tc>
          <w:tcPr>
            <w:tcW w:w="1721" w:type="dxa"/>
            <w:vAlign w:val="bottom"/>
          </w:tcPr>
          <w:p w14:paraId="10A86A79" w14:textId="0981AC6A" w:rsidR="00E24568" w:rsidRPr="00150831" w:rsidRDefault="00E24568" w:rsidP="00DB69D9">
            <w:pPr>
              <w:jc w:val="right"/>
              <w:rPr>
                <w:rFonts w:ascii="Abadi" w:hAnsi="Abadi" w:cstheme="minorHAnsi"/>
                <w:bCs/>
                <w:sz w:val="16"/>
                <w:szCs w:val="16"/>
                <w:lang w:val="es-DO"/>
              </w:rPr>
            </w:pPr>
            <w:r w:rsidRPr="00150831">
              <w:rPr>
                <w:rFonts w:ascii="Abadi" w:hAnsi="Abadi" w:cstheme="minorHAnsi"/>
                <w:bCs/>
                <w:sz w:val="16"/>
                <w:szCs w:val="16"/>
                <w:lang w:val="es-DO"/>
              </w:rPr>
              <w:t>(12,616,389)</w:t>
            </w:r>
          </w:p>
        </w:tc>
        <w:tc>
          <w:tcPr>
            <w:tcW w:w="1600" w:type="dxa"/>
            <w:vAlign w:val="bottom"/>
          </w:tcPr>
          <w:p w14:paraId="28095E41" w14:textId="5F6D1A32" w:rsidR="00E24568" w:rsidRPr="00150831" w:rsidRDefault="00E24568" w:rsidP="00DB69D9">
            <w:pPr>
              <w:jc w:val="right"/>
              <w:rPr>
                <w:rFonts w:ascii="Abadi" w:hAnsi="Abadi" w:cstheme="minorHAnsi"/>
                <w:bCs/>
                <w:sz w:val="16"/>
                <w:szCs w:val="16"/>
                <w:lang w:val="es-DO"/>
              </w:rPr>
            </w:pPr>
            <w:r w:rsidRPr="00150831">
              <w:rPr>
                <w:rFonts w:ascii="Abadi" w:hAnsi="Abadi" w:cstheme="minorHAnsi"/>
                <w:bCs/>
                <w:sz w:val="16"/>
                <w:szCs w:val="16"/>
                <w:lang w:val="es-DO"/>
              </w:rPr>
              <w:t>(6,746,523)</w:t>
            </w:r>
          </w:p>
        </w:tc>
        <w:tc>
          <w:tcPr>
            <w:tcW w:w="1600" w:type="dxa"/>
            <w:vAlign w:val="bottom"/>
          </w:tcPr>
          <w:p w14:paraId="0A71A33B" w14:textId="5DAACC1E" w:rsidR="00E24568" w:rsidRPr="00150831" w:rsidRDefault="00E24568" w:rsidP="00DB69D9">
            <w:pPr>
              <w:jc w:val="right"/>
              <w:rPr>
                <w:rFonts w:ascii="Abadi" w:hAnsi="Abadi" w:cstheme="minorHAnsi"/>
                <w:bCs/>
                <w:sz w:val="16"/>
                <w:szCs w:val="16"/>
                <w:lang w:val="es-DO"/>
              </w:rPr>
            </w:pPr>
            <w:r w:rsidRPr="00150831">
              <w:rPr>
                <w:rFonts w:ascii="Abadi" w:hAnsi="Abadi" w:cstheme="minorHAnsi"/>
                <w:bCs/>
                <w:sz w:val="16"/>
                <w:szCs w:val="16"/>
                <w:lang w:val="es-DO"/>
              </w:rPr>
              <w:t>(9,524,774.27)</w:t>
            </w:r>
          </w:p>
        </w:tc>
        <w:tc>
          <w:tcPr>
            <w:tcW w:w="1355" w:type="dxa"/>
            <w:vAlign w:val="bottom"/>
          </w:tcPr>
          <w:p w14:paraId="1DAF1440" w14:textId="006F4C79" w:rsidR="00E24568" w:rsidRPr="00150831" w:rsidRDefault="003C583E" w:rsidP="00DB69D9">
            <w:pPr>
              <w:jc w:val="right"/>
              <w:rPr>
                <w:rFonts w:ascii="Abadi" w:hAnsi="Abadi" w:cstheme="minorHAnsi"/>
                <w:bCs/>
                <w:sz w:val="16"/>
                <w:szCs w:val="16"/>
                <w:lang w:val="es-DO"/>
              </w:rPr>
            </w:pPr>
            <w:r w:rsidRPr="00150831">
              <w:rPr>
                <w:rFonts w:ascii="Abadi" w:hAnsi="Abadi" w:cstheme="minorHAnsi"/>
                <w:bCs/>
                <w:sz w:val="16"/>
                <w:szCs w:val="16"/>
                <w:lang w:val="es-DO"/>
              </w:rPr>
              <w:t>0.00</w:t>
            </w:r>
          </w:p>
        </w:tc>
        <w:tc>
          <w:tcPr>
            <w:tcW w:w="1549" w:type="dxa"/>
            <w:vAlign w:val="bottom"/>
          </w:tcPr>
          <w:p w14:paraId="448FCA14" w14:textId="4D004049" w:rsidR="00E24568" w:rsidRPr="00150831" w:rsidRDefault="00E24568" w:rsidP="00DB69D9">
            <w:pPr>
              <w:jc w:val="right"/>
              <w:rPr>
                <w:rFonts w:ascii="Abadi" w:hAnsi="Abadi" w:cstheme="minorHAnsi"/>
                <w:bCs/>
                <w:sz w:val="16"/>
                <w:szCs w:val="16"/>
                <w:lang w:val="es-DO"/>
              </w:rPr>
            </w:pPr>
            <w:r w:rsidRPr="00150831">
              <w:rPr>
                <w:rFonts w:ascii="Abadi" w:hAnsi="Abadi" w:cstheme="minorHAnsi"/>
                <w:bCs/>
                <w:sz w:val="16"/>
                <w:szCs w:val="16"/>
                <w:lang w:val="es-DO"/>
              </w:rPr>
              <w:t>(0.00)</w:t>
            </w:r>
          </w:p>
        </w:tc>
        <w:tc>
          <w:tcPr>
            <w:tcW w:w="1617" w:type="dxa"/>
            <w:vAlign w:val="bottom"/>
          </w:tcPr>
          <w:p w14:paraId="5B482B38" w14:textId="195C0B9A" w:rsidR="00E24568" w:rsidRPr="00150831" w:rsidRDefault="00E24568" w:rsidP="00DB69D9">
            <w:pPr>
              <w:jc w:val="right"/>
              <w:rPr>
                <w:rFonts w:ascii="Abadi" w:hAnsi="Abadi" w:cstheme="minorHAnsi"/>
                <w:b/>
                <w:sz w:val="16"/>
                <w:szCs w:val="16"/>
                <w:lang w:val="es-DO"/>
              </w:rPr>
            </w:pPr>
            <w:r w:rsidRPr="00150831">
              <w:rPr>
                <w:rFonts w:ascii="Abadi" w:hAnsi="Abadi" w:cstheme="minorHAnsi"/>
                <w:b/>
                <w:sz w:val="16"/>
                <w:szCs w:val="16"/>
                <w:lang w:val="es-DO"/>
              </w:rPr>
              <w:t>(</w:t>
            </w:r>
            <w:r w:rsidR="00C718EE">
              <w:rPr>
                <w:rFonts w:ascii="Abadi" w:hAnsi="Abadi" w:cstheme="minorHAnsi"/>
                <w:b/>
                <w:sz w:val="16"/>
                <w:szCs w:val="16"/>
                <w:lang w:val="es-DO"/>
              </w:rPr>
              <w:t>75,436,890</w:t>
            </w:r>
            <w:r w:rsidRPr="00150831">
              <w:rPr>
                <w:rFonts w:ascii="Abadi" w:hAnsi="Abadi" w:cstheme="minorHAnsi"/>
                <w:b/>
                <w:sz w:val="16"/>
                <w:szCs w:val="16"/>
                <w:lang w:val="es-DO"/>
              </w:rPr>
              <w:t>)</w:t>
            </w:r>
          </w:p>
        </w:tc>
      </w:tr>
      <w:tr w:rsidR="00E24568" w:rsidRPr="00150831" w14:paraId="2284EC88" w14:textId="77777777" w:rsidTr="00150831">
        <w:trPr>
          <w:trHeight w:val="109"/>
        </w:trPr>
        <w:tc>
          <w:tcPr>
            <w:tcW w:w="1726" w:type="dxa"/>
          </w:tcPr>
          <w:p w14:paraId="23033341" w14:textId="77777777" w:rsidR="00E24568" w:rsidRPr="00150831" w:rsidRDefault="00E24568" w:rsidP="00DB69D9">
            <w:pPr>
              <w:rPr>
                <w:rFonts w:ascii="Abadi" w:hAnsi="Abadi" w:cstheme="minorHAnsi"/>
                <w:bCs/>
                <w:sz w:val="16"/>
                <w:szCs w:val="16"/>
                <w:lang w:val="es-DO"/>
              </w:rPr>
            </w:pPr>
            <w:r w:rsidRPr="00150831">
              <w:rPr>
                <w:rFonts w:ascii="Abadi" w:hAnsi="Abadi" w:cstheme="minorHAnsi"/>
                <w:bCs/>
                <w:sz w:val="16"/>
                <w:szCs w:val="16"/>
                <w:lang w:val="es-DO"/>
              </w:rPr>
              <w:t>Cargo del Periodo</w:t>
            </w:r>
          </w:p>
        </w:tc>
        <w:tc>
          <w:tcPr>
            <w:tcW w:w="1549" w:type="dxa"/>
            <w:vAlign w:val="bottom"/>
          </w:tcPr>
          <w:p w14:paraId="4CD21037" w14:textId="2F8DF836" w:rsidR="00E24568" w:rsidRPr="00150831" w:rsidRDefault="00E24568" w:rsidP="00DB69D9">
            <w:pPr>
              <w:jc w:val="right"/>
              <w:rPr>
                <w:rFonts w:ascii="Abadi" w:hAnsi="Abadi" w:cstheme="minorHAnsi"/>
                <w:bCs/>
                <w:sz w:val="16"/>
                <w:szCs w:val="16"/>
                <w:lang w:val="es-DO"/>
              </w:rPr>
            </w:pPr>
            <w:r w:rsidRPr="00150831">
              <w:rPr>
                <w:rFonts w:ascii="Abadi" w:hAnsi="Abadi" w:cstheme="minorHAnsi"/>
                <w:bCs/>
                <w:sz w:val="16"/>
                <w:szCs w:val="16"/>
                <w:lang w:val="es-DO"/>
              </w:rPr>
              <w:t>(0.00)</w:t>
            </w:r>
          </w:p>
        </w:tc>
        <w:tc>
          <w:tcPr>
            <w:tcW w:w="1721" w:type="dxa"/>
            <w:vAlign w:val="bottom"/>
          </w:tcPr>
          <w:p w14:paraId="31C4F263" w14:textId="5CCE6A02" w:rsidR="00E24568" w:rsidRPr="00150831" w:rsidRDefault="00E24568" w:rsidP="00DB69D9">
            <w:pPr>
              <w:jc w:val="right"/>
              <w:rPr>
                <w:rFonts w:ascii="Abadi" w:hAnsi="Abadi" w:cstheme="minorHAnsi"/>
                <w:bCs/>
                <w:sz w:val="16"/>
                <w:szCs w:val="16"/>
                <w:lang w:val="es-DO"/>
              </w:rPr>
            </w:pPr>
            <w:r w:rsidRPr="00150831">
              <w:rPr>
                <w:rFonts w:ascii="Abadi" w:hAnsi="Abadi" w:cstheme="minorHAnsi"/>
                <w:bCs/>
                <w:sz w:val="16"/>
                <w:szCs w:val="16"/>
                <w:lang w:val="es-DO"/>
              </w:rPr>
              <w:t>(1,740,357)</w:t>
            </w:r>
          </w:p>
        </w:tc>
        <w:tc>
          <w:tcPr>
            <w:tcW w:w="1721" w:type="dxa"/>
            <w:vAlign w:val="bottom"/>
          </w:tcPr>
          <w:p w14:paraId="6B9382B9" w14:textId="542455F5" w:rsidR="00E24568" w:rsidRPr="00150831" w:rsidRDefault="00E24568" w:rsidP="00DB69D9">
            <w:pPr>
              <w:jc w:val="right"/>
              <w:rPr>
                <w:rFonts w:ascii="Abadi" w:hAnsi="Abadi" w:cstheme="minorHAnsi"/>
                <w:bCs/>
                <w:sz w:val="16"/>
                <w:szCs w:val="16"/>
                <w:lang w:val="es-DO"/>
              </w:rPr>
            </w:pPr>
            <w:r w:rsidRPr="00150831">
              <w:rPr>
                <w:rFonts w:ascii="Abadi" w:hAnsi="Abadi" w:cstheme="minorHAnsi"/>
                <w:bCs/>
                <w:sz w:val="16"/>
                <w:szCs w:val="16"/>
                <w:lang w:val="es-DO"/>
              </w:rPr>
              <w:t>(715,176)</w:t>
            </w:r>
          </w:p>
        </w:tc>
        <w:tc>
          <w:tcPr>
            <w:tcW w:w="1721" w:type="dxa"/>
            <w:vAlign w:val="bottom"/>
          </w:tcPr>
          <w:p w14:paraId="150AED58" w14:textId="3D1BEFEC" w:rsidR="00E24568" w:rsidRPr="00150831" w:rsidRDefault="00E24568" w:rsidP="00DB69D9">
            <w:pPr>
              <w:jc w:val="right"/>
              <w:rPr>
                <w:rFonts w:ascii="Abadi" w:hAnsi="Abadi" w:cstheme="minorHAnsi"/>
                <w:bCs/>
                <w:sz w:val="16"/>
                <w:szCs w:val="16"/>
                <w:lang w:val="es-DO"/>
              </w:rPr>
            </w:pPr>
            <w:r w:rsidRPr="00150831">
              <w:rPr>
                <w:rFonts w:ascii="Abadi" w:hAnsi="Abadi" w:cstheme="minorHAnsi"/>
                <w:bCs/>
                <w:sz w:val="16"/>
                <w:szCs w:val="16"/>
                <w:lang w:val="es-DO"/>
              </w:rPr>
              <w:t>(1,341,095)</w:t>
            </w:r>
          </w:p>
        </w:tc>
        <w:tc>
          <w:tcPr>
            <w:tcW w:w="1600" w:type="dxa"/>
            <w:vAlign w:val="bottom"/>
          </w:tcPr>
          <w:p w14:paraId="5F3FFF71" w14:textId="1E500A1C" w:rsidR="00E24568" w:rsidRPr="00150831" w:rsidRDefault="00E24568" w:rsidP="00DB69D9">
            <w:pPr>
              <w:jc w:val="right"/>
              <w:rPr>
                <w:rFonts w:ascii="Abadi" w:hAnsi="Abadi" w:cstheme="minorHAnsi"/>
                <w:bCs/>
                <w:sz w:val="16"/>
                <w:szCs w:val="16"/>
                <w:lang w:val="es-DO"/>
              </w:rPr>
            </w:pPr>
            <w:r w:rsidRPr="00150831">
              <w:rPr>
                <w:rFonts w:ascii="Abadi" w:hAnsi="Abadi" w:cstheme="minorHAnsi"/>
                <w:bCs/>
                <w:sz w:val="16"/>
                <w:szCs w:val="16"/>
                <w:lang w:val="es-DO"/>
              </w:rPr>
              <w:t>(513</w:t>
            </w:r>
            <w:r w:rsidR="007833C1">
              <w:rPr>
                <w:rFonts w:ascii="Abadi" w:hAnsi="Abadi" w:cstheme="minorHAnsi"/>
                <w:bCs/>
                <w:sz w:val="16"/>
                <w:szCs w:val="16"/>
                <w:lang w:val="es-DO"/>
              </w:rPr>
              <w:t>,</w:t>
            </w:r>
            <w:r w:rsidRPr="00150831">
              <w:rPr>
                <w:rFonts w:ascii="Abadi" w:hAnsi="Abadi" w:cstheme="minorHAnsi"/>
                <w:bCs/>
                <w:sz w:val="16"/>
                <w:szCs w:val="16"/>
                <w:lang w:val="es-DO"/>
              </w:rPr>
              <w:t>774)</w:t>
            </w:r>
          </w:p>
        </w:tc>
        <w:tc>
          <w:tcPr>
            <w:tcW w:w="1600" w:type="dxa"/>
            <w:vAlign w:val="bottom"/>
          </w:tcPr>
          <w:p w14:paraId="35376DEA" w14:textId="5A50CD85" w:rsidR="00E24568" w:rsidRPr="00150831" w:rsidRDefault="00E24568" w:rsidP="00DB69D9">
            <w:pPr>
              <w:jc w:val="right"/>
              <w:rPr>
                <w:rFonts w:ascii="Abadi" w:hAnsi="Abadi" w:cstheme="minorHAnsi"/>
                <w:bCs/>
                <w:sz w:val="16"/>
                <w:szCs w:val="16"/>
                <w:lang w:val="es-DO"/>
              </w:rPr>
            </w:pPr>
            <w:r w:rsidRPr="00150831">
              <w:rPr>
                <w:rFonts w:ascii="Abadi" w:hAnsi="Abadi" w:cstheme="minorHAnsi"/>
                <w:bCs/>
                <w:sz w:val="16"/>
                <w:szCs w:val="16"/>
                <w:lang w:val="es-DO"/>
              </w:rPr>
              <w:t>(105,265.31)</w:t>
            </w:r>
          </w:p>
        </w:tc>
        <w:tc>
          <w:tcPr>
            <w:tcW w:w="1355" w:type="dxa"/>
            <w:vAlign w:val="bottom"/>
          </w:tcPr>
          <w:p w14:paraId="4DD5D484" w14:textId="272903F5" w:rsidR="00E24568" w:rsidRPr="00150831" w:rsidRDefault="00150831" w:rsidP="00DB69D9">
            <w:pPr>
              <w:jc w:val="right"/>
              <w:rPr>
                <w:rFonts w:ascii="Abadi" w:hAnsi="Abadi" w:cstheme="minorHAnsi"/>
                <w:bCs/>
                <w:sz w:val="16"/>
                <w:szCs w:val="16"/>
                <w:lang w:val="es-DO"/>
              </w:rPr>
            </w:pPr>
            <w:r w:rsidRPr="00150831">
              <w:rPr>
                <w:rFonts w:ascii="Abadi" w:hAnsi="Abadi" w:cstheme="minorHAnsi"/>
                <w:bCs/>
                <w:sz w:val="16"/>
                <w:szCs w:val="16"/>
                <w:lang w:val="es-DO"/>
              </w:rPr>
              <w:t>0.00</w:t>
            </w:r>
          </w:p>
        </w:tc>
        <w:tc>
          <w:tcPr>
            <w:tcW w:w="1549" w:type="dxa"/>
            <w:vAlign w:val="bottom"/>
          </w:tcPr>
          <w:p w14:paraId="2A807803" w14:textId="37DDAA2A" w:rsidR="00E24568" w:rsidRPr="00150831" w:rsidRDefault="00E24568" w:rsidP="00DB69D9">
            <w:pPr>
              <w:jc w:val="right"/>
              <w:rPr>
                <w:rFonts w:ascii="Abadi" w:hAnsi="Abadi" w:cstheme="minorHAnsi"/>
                <w:bCs/>
                <w:sz w:val="16"/>
                <w:szCs w:val="16"/>
                <w:lang w:val="es-DO"/>
              </w:rPr>
            </w:pPr>
            <w:r w:rsidRPr="00150831">
              <w:rPr>
                <w:rFonts w:ascii="Abadi" w:hAnsi="Abadi" w:cstheme="minorHAnsi"/>
                <w:bCs/>
                <w:sz w:val="16"/>
                <w:szCs w:val="16"/>
                <w:lang w:val="es-DO"/>
              </w:rPr>
              <w:t>(0.00)</w:t>
            </w:r>
          </w:p>
        </w:tc>
        <w:tc>
          <w:tcPr>
            <w:tcW w:w="1617" w:type="dxa"/>
            <w:vAlign w:val="bottom"/>
          </w:tcPr>
          <w:p w14:paraId="1D88C1F1" w14:textId="448ADDF3" w:rsidR="00E24568" w:rsidRPr="00150831" w:rsidRDefault="00E24568" w:rsidP="00DB69D9">
            <w:pPr>
              <w:jc w:val="right"/>
              <w:rPr>
                <w:rFonts w:ascii="Abadi" w:hAnsi="Abadi" w:cstheme="minorHAnsi"/>
                <w:b/>
                <w:sz w:val="16"/>
                <w:szCs w:val="16"/>
                <w:lang w:val="es-DO"/>
              </w:rPr>
            </w:pPr>
            <w:r w:rsidRPr="00150831">
              <w:rPr>
                <w:rFonts w:ascii="Abadi" w:hAnsi="Abadi" w:cstheme="minorHAnsi"/>
                <w:b/>
                <w:sz w:val="16"/>
                <w:szCs w:val="16"/>
                <w:lang w:val="es-DO"/>
              </w:rPr>
              <w:t>(</w:t>
            </w:r>
            <w:r w:rsidR="000D5CE3">
              <w:rPr>
                <w:rFonts w:ascii="Abadi" w:hAnsi="Abadi" w:cstheme="minorHAnsi"/>
                <w:b/>
                <w:sz w:val="16"/>
                <w:szCs w:val="16"/>
                <w:lang w:val="es-DO"/>
              </w:rPr>
              <w:t>4,448,667</w:t>
            </w:r>
            <w:r w:rsidRPr="00150831">
              <w:rPr>
                <w:rFonts w:ascii="Abadi" w:hAnsi="Abadi" w:cstheme="minorHAnsi"/>
                <w:b/>
                <w:sz w:val="16"/>
                <w:szCs w:val="16"/>
                <w:lang w:val="es-DO"/>
              </w:rPr>
              <w:t>)</w:t>
            </w:r>
          </w:p>
        </w:tc>
      </w:tr>
      <w:tr w:rsidR="00E24568" w:rsidRPr="00150831" w14:paraId="78417C87" w14:textId="77777777" w:rsidTr="00150831">
        <w:trPr>
          <w:trHeight w:val="101"/>
        </w:trPr>
        <w:tc>
          <w:tcPr>
            <w:tcW w:w="1726" w:type="dxa"/>
          </w:tcPr>
          <w:p w14:paraId="6072D6CD" w14:textId="77777777" w:rsidR="00E24568" w:rsidRPr="00150831" w:rsidRDefault="00E24568" w:rsidP="00DB69D9">
            <w:pPr>
              <w:rPr>
                <w:rFonts w:ascii="Abadi" w:hAnsi="Abadi" w:cstheme="minorHAnsi"/>
                <w:bCs/>
                <w:sz w:val="16"/>
                <w:szCs w:val="16"/>
                <w:lang w:val="es-DO"/>
              </w:rPr>
            </w:pPr>
            <w:r w:rsidRPr="00150831">
              <w:rPr>
                <w:rFonts w:ascii="Abadi" w:hAnsi="Abadi" w:cstheme="minorHAnsi"/>
                <w:bCs/>
                <w:sz w:val="16"/>
                <w:szCs w:val="16"/>
                <w:lang w:val="es-DO"/>
              </w:rPr>
              <w:t>Retiros</w:t>
            </w:r>
          </w:p>
        </w:tc>
        <w:tc>
          <w:tcPr>
            <w:tcW w:w="1549" w:type="dxa"/>
            <w:vAlign w:val="bottom"/>
          </w:tcPr>
          <w:p w14:paraId="30A7558F" w14:textId="31C7337F" w:rsidR="00E24568" w:rsidRPr="00150831" w:rsidRDefault="00E24568" w:rsidP="00DB69D9">
            <w:pPr>
              <w:jc w:val="right"/>
              <w:rPr>
                <w:rFonts w:ascii="Abadi" w:hAnsi="Abadi" w:cstheme="minorHAnsi"/>
                <w:bCs/>
                <w:sz w:val="16"/>
                <w:szCs w:val="16"/>
                <w:lang w:val="es-DO"/>
              </w:rPr>
            </w:pPr>
            <w:r w:rsidRPr="00150831">
              <w:rPr>
                <w:rFonts w:ascii="Abadi" w:hAnsi="Abadi" w:cstheme="minorHAnsi"/>
                <w:bCs/>
                <w:sz w:val="16"/>
                <w:szCs w:val="16"/>
                <w:lang w:val="es-DO"/>
              </w:rPr>
              <w:t>(0.00)</w:t>
            </w:r>
          </w:p>
        </w:tc>
        <w:tc>
          <w:tcPr>
            <w:tcW w:w="1721" w:type="dxa"/>
            <w:vAlign w:val="bottom"/>
          </w:tcPr>
          <w:p w14:paraId="1E8A15AF" w14:textId="552AF2FF" w:rsidR="00E24568" w:rsidRPr="00150831" w:rsidRDefault="00E24568" w:rsidP="00DB69D9">
            <w:pPr>
              <w:jc w:val="right"/>
              <w:rPr>
                <w:rFonts w:ascii="Abadi" w:hAnsi="Abadi" w:cstheme="minorHAnsi"/>
                <w:bCs/>
                <w:sz w:val="16"/>
                <w:szCs w:val="16"/>
                <w:lang w:val="es-DO"/>
              </w:rPr>
            </w:pPr>
            <w:r w:rsidRPr="00150831">
              <w:rPr>
                <w:rFonts w:ascii="Abadi" w:hAnsi="Abadi" w:cstheme="minorHAnsi"/>
                <w:bCs/>
                <w:sz w:val="16"/>
                <w:szCs w:val="16"/>
                <w:lang w:val="es-DO"/>
              </w:rPr>
              <w:t>(0.00)</w:t>
            </w:r>
          </w:p>
        </w:tc>
        <w:tc>
          <w:tcPr>
            <w:tcW w:w="1721" w:type="dxa"/>
            <w:vAlign w:val="bottom"/>
          </w:tcPr>
          <w:p w14:paraId="326EA009" w14:textId="6E60979B" w:rsidR="00E24568" w:rsidRPr="00150831" w:rsidRDefault="00E24568" w:rsidP="00DB69D9">
            <w:pPr>
              <w:jc w:val="right"/>
              <w:rPr>
                <w:rFonts w:ascii="Abadi" w:hAnsi="Abadi" w:cstheme="minorHAnsi"/>
                <w:bCs/>
                <w:sz w:val="16"/>
                <w:szCs w:val="16"/>
                <w:lang w:val="es-DO"/>
              </w:rPr>
            </w:pPr>
            <w:r w:rsidRPr="00150831">
              <w:rPr>
                <w:rFonts w:ascii="Abadi" w:hAnsi="Abadi" w:cstheme="minorHAnsi"/>
                <w:bCs/>
                <w:sz w:val="16"/>
                <w:szCs w:val="16"/>
                <w:lang w:val="es-DO"/>
              </w:rPr>
              <w:t>614,318</w:t>
            </w:r>
          </w:p>
        </w:tc>
        <w:tc>
          <w:tcPr>
            <w:tcW w:w="1721" w:type="dxa"/>
            <w:vAlign w:val="bottom"/>
          </w:tcPr>
          <w:p w14:paraId="58FE3B5B" w14:textId="7D10CE73" w:rsidR="00E24568" w:rsidRPr="00150831" w:rsidRDefault="00E24568" w:rsidP="00DB69D9">
            <w:pPr>
              <w:jc w:val="right"/>
              <w:rPr>
                <w:rFonts w:ascii="Abadi" w:hAnsi="Abadi" w:cstheme="minorHAnsi"/>
                <w:bCs/>
                <w:sz w:val="16"/>
                <w:szCs w:val="16"/>
                <w:lang w:val="es-DO"/>
              </w:rPr>
            </w:pPr>
            <w:r w:rsidRPr="00150831">
              <w:rPr>
                <w:rFonts w:ascii="Abadi" w:hAnsi="Abadi" w:cstheme="minorHAnsi"/>
                <w:bCs/>
                <w:sz w:val="16"/>
                <w:szCs w:val="16"/>
                <w:lang w:val="es-DO"/>
              </w:rPr>
              <w:t>599,302</w:t>
            </w:r>
          </w:p>
        </w:tc>
        <w:tc>
          <w:tcPr>
            <w:tcW w:w="1600" w:type="dxa"/>
            <w:vAlign w:val="bottom"/>
          </w:tcPr>
          <w:p w14:paraId="2C37F3D7" w14:textId="003A93B1" w:rsidR="00E24568" w:rsidRPr="00150831" w:rsidRDefault="00E24568" w:rsidP="00DB69D9">
            <w:pPr>
              <w:jc w:val="right"/>
              <w:rPr>
                <w:rFonts w:ascii="Abadi" w:hAnsi="Abadi" w:cstheme="minorHAnsi"/>
                <w:bCs/>
                <w:sz w:val="16"/>
                <w:szCs w:val="16"/>
                <w:lang w:val="es-DO"/>
              </w:rPr>
            </w:pPr>
            <w:r w:rsidRPr="00150831">
              <w:rPr>
                <w:rFonts w:ascii="Abadi" w:hAnsi="Abadi" w:cstheme="minorHAnsi"/>
                <w:bCs/>
                <w:sz w:val="16"/>
                <w:szCs w:val="16"/>
                <w:lang w:val="es-DO"/>
              </w:rPr>
              <w:t>3,294,549</w:t>
            </w:r>
          </w:p>
        </w:tc>
        <w:tc>
          <w:tcPr>
            <w:tcW w:w="1600" w:type="dxa"/>
            <w:vAlign w:val="bottom"/>
          </w:tcPr>
          <w:p w14:paraId="79925A84" w14:textId="11E36561" w:rsidR="00E24568" w:rsidRPr="00150831" w:rsidRDefault="00E24568" w:rsidP="00DB69D9">
            <w:pPr>
              <w:jc w:val="right"/>
              <w:rPr>
                <w:rFonts w:ascii="Abadi" w:hAnsi="Abadi" w:cstheme="minorHAnsi"/>
                <w:bCs/>
                <w:sz w:val="16"/>
                <w:szCs w:val="16"/>
                <w:lang w:val="es-DO"/>
              </w:rPr>
            </w:pPr>
            <w:r w:rsidRPr="00150831">
              <w:rPr>
                <w:rFonts w:ascii="Abadi" w:hAnsi="Abadi" w:cstheme="minorHAnsi"/>
                <w:bCs/>
                <w:sz w:val="16"/>
                <w:szCs w:val="16"/>
                <w:lang w:val="es-DO"/>
              </w:rPr>
              <w:t>(0.00)</w:t>
            </w:r>
          </w:p>
        </w:tc>
        <w:tc>
          <w:tcPr>
            <w:tcW w:w="1355" w:type="dxa"/>
            <w:vAlign w:val="bottom"/>
          </w:tcPr>
          <w:p w14:paraId="17C0659A" w14:textId="6E1F7A72" w:rsidR="00E24568" w:rsidRPr="00150831" w:rsidRDefault="00150831" w:rsidP="00DB69D9">
            <w:pPr>
              <w:jc w:val="right"/>
              <w:rPr>
                <w:rFonts w:ascii="Abadi" w:hAnsi="Abadi" w:cstheme="minorHAnsi"/>
                <w:bCs/>
                <w:sz w:val="16"/>
                <w:szCs w:val="16"/>
                <w:lang w:val="es-DO"/>
              </w:rPr>
            </w:pPr>
            <w:r w:rsidRPr="00150831">
              <w:rPr>
                <w:rFonts w:ascii="Abadi" w:hAnsi="Abadi" w:cstheme="minorHAnsi"/>
                <w:bCs/>
                <w:sz w:val="16"/>
                <w:szCs w:val="16"/>
                <w:lang w:val="es-DO"/>
              </w:rPr>
              <w:t>0.00</w:t>
            </w:r>
          </w:p>
        </w:tc>
        <w:tc>
          <w:tcPr>
            <w:tcW w:w="1549" w:type="dxa"/>
            <w:vAlign w:val="bottom"/>
          </w:tcPr>
          <w:p w14:paraId="7EA76ADE" w14:textId="6B9394CD" w:rsidR="00E24568" w:rsidRPr="00150831" w:rsidRDefault="00E24568" w:rsidP="00DB69D9">
            <w:pPr>
              <w:jc w:val="right"/>
              <w:rPr>
                <w:rFonts w:ascii="Abadi" w:hAnsi="Abadi" w:cstheme="minorHAnsi"/>
                <w:bCs/>
                <w:sz w:val="16"/>
                <w:szCs w:val="16"/>
                <w:lang w:val="es-DO"/>
              </w:rPr>
            </w:pPr>
            <w:r w:rsidRPr="00150831">
              <w:rPr>
                <w:rFonts w:ascii="Abadi" w:hAnsi="Abadi" w:cstheme="minorHAnsi"/>
                <w:bCs/>
                <w:sz w:val="16"/>
                <w:szCs w:val="16"/>
                <w:lang w:val="es-DO"/>
              </w:rPr>
              <w:t>(0.00)</w:t>
            </w:r>
          </w:p>
        </w:tc>
        <w:tc>
          <w:tcPr>
            <w:tcW w:w="1617" w:type="dxa"/>
            <w:vAlign w:val="bottom"/>
          </w:tcPr>
          <w:p w14:paraId="77BBBCA8" w14:textId="353E4587" w:rsidR="00E24568" w:rsidRPr="00150831" w:rsidRDefault="00E24568" w:rsidP="00DB69D9">
            <w:pPr>
              <w:jc w:val="right"/>
              <w:rPr>
                <w:rFonts w:ascii="Abadi" w:hAnsi="Abadi" w:cstheme="minorHAnsi"/>
                <w:b/>
                <w:sz w:val="16"/>
                <w:szCs w:val="16"/>
                <w:lang w:val="es-DO"/>
              </w:rPr>
            </w:pPr>
            <w:r w:rsidRPr="00150831">
              <w:rPr>
                <w:rFonts w:ascii="Abadi" w:hAnsi="Abadi" w:cstheme="minorHAnsi"/>
                <w:b/>
                <w:sz w:val="16"/>
                <w:szCs w:val="16"/>
                <w:lang w:val="es-DO"/>
              </w:rPr>
              <w:fldChar w:fldCharType="begin"/>
            </w:r>
            <w:r w:rsidRPr="00150831">
              <w:rPr>
                <w:rFonts w:ascii="Abadi" w:hAnsi="Abadi" w:cstheme="minorHAnsi"/>
                <w:b/>
                <w:sz w:val="16"/>
                <w:szCs w:val="16"/>
                <w:lang w:val="es-DO"/>
              </w:rPr>
              <w:instrText xml:space="preserve"> =SUM(LEFT) \# "#,##0.00" </w:instrText>
            </w:r>
            <w:r w:rsidRPr="00150831">
              <w:rPr>
                <w:rFonts w:ascii="Abadi" w:hAnsi="Abadi" w:cstheme="minorHAnsi"/>
                <w:b/>
                <w:sz w:val="16"/>
                <w:szCs w:val="16"/>
                <w:lang w:val="es-DO"/>
              </w:rPr>
              <w:fldChar w:fldCharType="separate"/>
            </w:r>
            <w:r w:rsidR="00E72425">
              <w:rPr>
                <w:rFonts w:ascii="Abadi" w:hAnsi="Abadi" w:cstheme="minorHAnsi"/>
                <w:b/>
                <w:noProof/>
                <w:sz w:val="16"/>
                <w:szCs w:val="16"/>
                <w:lang w:val="es-DO"/>
              </w:rPr>
              <w:t xml:space="preserve">   0.00</w:t>
            </w:r>
            <w:r w:rsidRPr="00150831">
              <w:rPr>
                <w:rFonts w:ascii="Abadi" w:hAnsi="Abadi" w:cstheme="minorHAnsi"/>
                <w:b/>
                <w:sz w:val="16"/>
                <w:szCs w:val="16"/>
                <w:lang w:val="es-DO"/>
              </w:rPr>
              <w:fldChar w:fldCharType="end"/>
            </w:r>
          </w:p>
        </w:tc>
      </w:tr>
      <w:tr w:rsidR="00E24568" w:rsidRPr="00150831" w14:paraId="48206668" w14:textId="77777777" w:rsidTr="00150831">
        <w:trPr>
          <w:trHeight w:val="109"/>
        </w:trPr>
        <w:tc>
          <w:tcPr>
            <w:tcW w:w="1726" w:type="dxa"/>
            <w:tcBorders>
              <w:bottom w:val="single" w:sz="4" w:space="0" w:color="auto"/>
            </w:tcBorders>
          </w:tcPr>
          <w:p w14:paraId="03533EDB" w14:textId="77777777" w:rsidR="00E24568" w:rsidRPr="00150831" w:rsidRDefault="00E24568" w:rsidP="00DB69D9">
            <w:pPr>
              <w:rPr>
                <w:rFonts w:ascii="Abadi" w:hAnsi="Abadi" w:cstheme="minorHAnsi"/>
                <w:bCs/>
                <w:sz w:val="16"/>
                <w:szCs w:val="16"/>
                <w:lang w:val="es-DO"/>
              </w:rPr>
            </w:pPr>
            <w:r w:rsidRPr="00150831">
              <w:rPr>
                <w:rFonts w:ascii="Abadi" w:hAnsi="Abadi" w:cstheme="minorHAnsi"/>
                <w:bCs/>
                <w:sz w:val="16"/>
                <w:szCs w:val="16"/>
                <w:lang w:val="es-DO"/>
              </w:rPr>
              <w:t>Saldo al final del periodo</w:t>
            </w:r>
          </w:p>
        </w:tc>
        <w:tc>
          <w:tcPr>
            <w:tcW w:w="1549" w:type="dxa"/>
            <w:tcBorders>
              <w:bottom w:val="single" w:sz="12" w:space="0" w:color="auto"/>
            </w:tcBorders>
            <w:vAlign w:val="center"/>
          </w:tcPr>
          <w:p w14:paraId="33ED902D" w14:textId="77777777" w:rsidR="00E24568" w:rsidRPr="00150831" w:rsidRDefault="00E24568" w:rsidP="005D00A1">
            <w:pPr>
              <w:jc w:val="right"/>
              <w:rPr>
                <w:rFonts w:ascii="Abadi" w:hAnsi="Abadi" w:cstheme="minorHAnsi"/>
                <w:bCs/>
                <w:sz w:val="16"/>
                <w:szCs w:val="16"/>
                <w:lang w:val="es-DO"/>
              </w:rPr>
            </w:pPr>
          </w:p>
          <w:p w14:paraId="2B9F1C1F" w14:textId="103992B5" w:rsidR="00E24568" w:rsidRPr="00150831" w:rsidRDefault="00E24568" w:rsidP="00DB69D9">
            <w:pPr>
              <w:jc w:val="right"/>
              <w:rPr>
                <w:rFonts w:ascii="Abadi" w:hAnsi="Abadi" w:cstheme="minorHAnsi"/>
                <w:bCs/>
                <w:sz w:val="16"/>
                <w:szCs w:val="16"/>
                <w:lang w:val="es-DO"/>
              </w:rPr>
            </w:pPr>
            <w:r w:rsidRPr="00150831">
              <w:rPr>
                <w:rFonts w:ascii="Abadi" w:hAnsi="Abadi" w:cstheme="minorHAnsi"/>
                <w:bCs/>
                <w:sz w:val="16"/>
                <w:szCs w:val="16"/>
                <w:lang w:val="es-DO"/>
              </w:rPr>
              <w:t>(0.00)</w:t>
            </w:r>
          </w:p>
        </w:tc>
        <w:tc>
          <w:tcPr>
            <w:tcW w:w="1721" w:type="dxa"/>
            <w:tcBorders>
              <w:bottom w:val="single" w:sz="12" w:space="0" w:color="auto"/>
            </w:tcBorders>
            <w:vAlign w:val="center"/>
          </w:tcPr>
          <w:p w14:paraId="1F3C70E9" w14:textId="77777777" w:rsidR="00E24568" w:rsidRPr="00150831" w:rsidRDefault="00E24568" w:rsidP="005D00A1">
            <w:pPr>
              <w:jc w:val="right"/>
              <w:rPr>
                <w:rFonts w:ascii="Abadi" w:hAnsi="Abadi" w:cstheme="minorHAnsi"/>
                <w:bCs/>
                <w:sz w:val="16"/>
                <w:szCs w:val="16"/>
                <w:lang w:val="es-DO"/>
              </w:rPr>
            </w:pPr>
          </w:p>
          <w:p w14:paraId="12068C76" w14:textId="42D602D9" w:rsidR="00E24568" w:rsidRPr="00150831" w:rsidRDefault="00E24568" w:rsidP="00DB69D9">
            <w:pPr>
              <w:jc w:val="right"/>
              <w:rPr>
                <w:rFonts w:ascii="Abadi" w:hAnsi="Abadi" w:cstheme="minorHAnsi"/>
                <w:bCs/>
                <w:sz w:val="16"/>
                <w:szCs w:val="16"/>
                <w:lang w:val="es-DO"/>
              </w:rPr>
            </w:pPr>
            <w:r w:rsidRPr="00150831">
              <w:rPr>
                <w:rFonts w:ascii="Abadi" w:hAnsi="Abadi" w:cstheme="minorHAnsi"/>
                <w:bCs/>
                <w:sz w:val="16"/>
                <w:szCs w:val="16"/>
                <w:lang w:val="es-DO"/>
              </w:rPr>
              <w:t>(</w:t>
            </w:r>
            <w:r w:rsidRPr="00150831">
              <w:rPr>
                <w:rFonts w:ascii="Abadi" w:hAnsi="Abadi" w:cstheme="minorHAnsi"/>
                <w:sz w:val="16"/>
                <w:szCs w:val="16"/>
                <w:lang w:val="es-DO"/>
              </w:rPr>
              <w:t>32,885,729.93</w:t>
            </w:r>
            <w:r w:rsidRPr="00150831">
              <w:rPr>
                <w:rFonts w:ascii="Abadi" w:hAnsi="Abadi" w:cstheme="minorHAnsi"/>
                <w:bCs/>
                <w:sz w:val="16"/>
                <w:szCs w:val="16"/>
                <w:lang w:val="es-DO"/>
              </w:rPr>
              <w:t>)</w:t>
            </w:r>
          </w:p>
        </w:tc>
        <w:tc>
          <w:tcPr>
            <w:tcW w:w="1721" w:type="dxa"/>
            <w:tcBorders>
              <w:bottom w:val="single" w:sz="12" w:space="0" w:color="auto"/>
            </w:tcBorders>
            <w:vAlign w:val="center"/>
          </w:tcPr>
          <w:p w14:paraId="14E56553" w14:textId="77777777" w:rsidR="00E24568" w:rsidRPr="00150831" w:rsidRDefault="00E24568" w:rsidP="005D00A1">
            <w:pPr>
              <w:rPr>
                <w:rFonts w:ascii="Abadi" w:hAnsi="Abadi" w:cstheme="minorHAnsi"/>
                <w:bCs/>
                <w:sz w:val="16"/>
                <w:szCs w:val="16"/>
                <w:lang w:val="es-DO"/>
              </w:rPr>
            </w:pPr>
          </w:p>
          <w:p w14:paraId="20474204" w14:textId="4D7F1227" w:rsidR="00E24568" w:rsidRPr="00150831" w:rsidRDefault="00E24568" w:rsidP="00CD0300">
            <w:pPr>
              <w:rPr>
                <w:rFonts w:ascii="Abadi" w:hAnsi="Abadi" w:cstheme="minorHAnsi"/>
                <w:bCs/>
                <w:sz w:val="16"/>
                <w:szCs w:val="16"/>
                <w:lang w:val="es-DO"/>
              </w:rPr>
            </w:pPr>
            <w:r w:rsidRPr="00150831">
              <w:rPr>
                <w:rFonts w:ascii="Abadi" w:hAnsi="Abadi" w:cstheme="minorHAnsi"/>
                <w:bCs/>
                <w:sz w:val="16"/>
                <w:szCs w:val="16"/>
                <w:lang w:val="es-DO"/>
              </w:rPr>
              <w:t>(</w:t>
            </w:r>
            <w:r w:rsidRPr="00150831">
              <w:rPr>
                <w:rFonts w:ascii="Abadi" w:hAnsi="Abadi" w:cstheme="minorHAnsi"/>
                <w:sz w:val="16"/>
                <w:szCs w:val="16"/>
                <w:lang w:val="es-DO"/>
              </w:rPr>
              <w:t>15,537,688.50</w:t>
            </w:r>
            <w:r w:rsidRPr="00150831">
              <w:rPr>
                <w:rFonts w:ascii="Abadi" w:hAnsi="Abadi" w:cstheme="minorHAnsi"/>
                <w:bCs/>
                <w:sz w:val="16"/>
                <w:szCs w:val="16"/>
                <w:lang w:val="es-DO"/>
              </w:rPr>
              <w:t>)</w:t>
            </w:r>
          </w:p>
        </w:tc>
        <w:tc>
          <w:tcPr>
            <w:tcW w:w="1721" w:type="dxa"/>
            <w:tcBorders>
              <w:bottom w:val="single" w:sz="12" w:space="0" w:color="auto"/>
            </w:tcBorders>
            <w:vAlign w:val="center"/>
          </w:tcPr>
          <w:p w14:paraId="54A53A8E" w14:textId="77777777" w:rsidR="00E24568" w:rsidRPr="00150831" w:rsidRDefault="00E24568" w:rsidP="005D00A1">
            <w:pPr>
              <w:jc w:val="right"/>
              <w:rPr>
                <w:rFonts w:ascii="Abadi" w:hAnsi="Abadi" w:cstheme="minorHAnsi"/>
                <w:bCs/>
                <w:sz w:val="16"/>
                <w:szCs w:val="16"/>
                <w:lang w:val="es-DO"/>
              </w:rPr>
            </w:pPr>
          </w:p>
          <w:p w14:paraId="68BC614D" w14:textId="61C437EB" w:rsidR="00E24568" w:rsidRPr="00150831" w:rsidRDefault="00E24568" w:rsidP="00DB69D9">
            <w:pPr>
              <w:jc w:val="right"/>
              <w:rPr>
                <w:rFonts w:ascii="Abadi" w:hAnsi="Abadi" w:cstheme="minorHAnsi"/>
                <w:bCs/>
                <w:sz w:val="16"/>
                <w:szCs w:val="16"/>
                <w:lang w:val="es-DO"/>
              </w:rPr>
            </w:pPr>
            <w:r w:rsidRPr="00150831">
              <w:rPr>
                <w:rFonts w:ascii="Abadi" w:hAnsi="Abadi" w:cstheme="minorHAnsi"/>
                <w:bCs/>
                <w:sz w:val="16"/>
                <w:szCs w:val="16"/>
                <w:lang w:val="es-DO"/>
              </w:rPr>
              <w:t>(</w:t>
            </w:r>
            <w:r w:rsidRPr="00150831">
              <w:rPr>
                <w:rFonts w:ascii="Abadi" w:hAnsi="Abadi" w:cstheme="minorHAnsi"/>
                <w:sz w:val="16"/>
                <w:szCs w:val="16"/>
                <w:lang w:val="es-DO"/>
              </w:rPr>
              <w:t>13,358,182.16</w:t>
            </w:r>
            <w:r w:rsidRPr="00150831">
              <w:rPr>
                <w:rFonts w:ascii="Abadi" w:hAnsi="Abadi" w:cstheme="minorHAnsi"/>
                <w:bCs/>
                <w:sz w:val="16"/>
                <w:szCs w:val="16"/>
                <w:lang w:val="es-DO"/>
              </w:rPr>
              <w:t>)</w:t>
            </w:r>
          </w:p>
        </w:tc>
        <w:tc>
          <w:tcPr>
            <w:tcW w:w="1600" w:type="dxa"/>
            <w:tcBorders>
              <w:bottom w:val="single" w:sz="12" w:space="0" w:color="auto"/>
            </w:tcBorders>
            <w:vAlign w:val="center"/>
          </w:tcPr>
          <w:p w14:paraId="4BE930E5" w14:textId="77777777" w:rsidR="00E24568" w:rsidRPr="00150831" w:rsidRDefault="00E24568" w:rsidP="005D00A1">
            <w:pPr>
              <w:jc w:val="right"/>
              <w:rPr>
                <w:rFonts w:ascii="Abadi" w:hAnsi="Abadi" w:cstheme="minorHAnsi"/>
                <w:bCs/>
                <w:sz w:val="16"/>
                <w:szCs w:val="16"/>
                <w:lang w:val="es-DO"/>
              </w:rPr>
            </w:pPr>
          </w:p>
          <w:p w14:paraId="1DEDBC9D" w14:textId="3501F5C9" w:rsidR="00E24568" w:rsidRPr="00150831" w:rsidRDefault="00E24568" w:rsidP="00DB69D9">
            <w:pPr>
              <w:jc w:val="right"/>
              <w:rPr>
                <w:rFonts w:ascii="Abadi" w:hAnsi="Abadi" w:cstheme="minorHAnsi"/>
                <w:bCs/>
                <w:sz w:val="16"/>
                <w:szCs w:val="16"/>
                <w:lang w:val="es-DO"/>
              </w:rPr>
            </w:pPr>
            <w:r w:rsidRPr="00150831">
              <w:rPr>
                <w:rFonts w:ascii="Abadi" w:hAnsi="Abadi" w:cstheme="minorHAnsi"/>
                <w:bCs/>
                <w:sz w:val="16"/>
                <w:szCs w:val="16"/>
                <w:lang w:val="es-DO"/>
              </w:rPr>
              <w:t>(</w:t>
            </w:r>
            <w:r w:rsidRPr="00150831">
              <w:rPr>
                <w:rFonts w:ascii="Abadi" w:hAnsi="Abadi" w:cstheme="minorHAnsi"/>
                <w:sz w:val="16"/>
                <w:szCs w:val="16"/>
                <w:lang w:val="es-DO"/>
              </w:rPr>
              <w:t>3,965,747.93</w:t>
            </w:r>
            <w:r w:rsidRPr="00150831">
              <w:rPr>
                <w:rFonts w:ascii="Abadi" w:hAnsi="Abadi" w:cstheme="minorHAnsi"/>
                <w:bCs/>
                <w:sz w:val="16"/>
                <w:szCs w:val="16"/>
                <w:lang w:val="es-DO"/>
              </w:rPr>
              <w:t>)</w:t>
            </w:r>
          </w:p>
        </w:tc>
        <w:tc>
          <w:tcPr>
            <w:tcW w:w="1600" w:type="dxa"/>
            <w:tcBorders>
              <w:bottom w:val="single" w:sz="12" w:space="0" w:color="auto"/>
            </w:tcBorders>
            <w:vAlign w:val="center"/>
          </w:tcPr>
          <w:p w14:paraId="3F7DEFD8" w14:textId="77777777" w:rsidR="00E24568" w:rsidRPr="00150831" w:rsidRDefault="00E24568" w:rsidP="005D00A1">
            <w:pPr>
              <w:jc w:val="right"/>
              <w:rPr>
                <w:rFonts w:ascii="Abadi" w:hAnsi="Abadi" w:cstheme="minorHAnsi"/>
                <w:bCs/>
                <w:sz w:val="16"/>
                <w:szCs w:val="16"/>
                <w:lang w:val="es-DO"/>
              </w:rPr>
            </w:pPr>
          </w:p>
          <w:p w14:paraId="44698D41" w14:textId="56ADB5E9" w:rsidR="00E24568" w:rsidRPr="00150831" w:rsidRDefault="00E24568" w:rsidP="00985009">
            <w:pPr>
              <w:jc w:val="right"/>
              <w:rPr>
                <w:rFonts w:ascii="Abadi" w:hAnsi="Abadi" w:cstheme="minorHAnsi"/>
                <w:bCs/>
                <w:sz w:val="16"/>
                <w:szCs w:val="16"/>
                <w:lang w:val="es-DO"/>
              </w:rPr>
            </w:pPr>
            <w:r w:rsidRPr="00150831">
              <w:rPr>
                <w:rFonts w:ascii="Abadi" w:hAnsi="Abadi" w:cstheme="minorHAnsi"/>
                <w:bCs/>
                <w:sz w:val="16"/>
                <w:szCs w:val="16"/>
                <w:lang w:val="es-DO"/>
              </w:rPr>
              <w:t>(</w:t>
            </w:r>
            <w:r w:rsidRPr="00150831">
              <w:rPr>
                <w:rFonts w:ascii="Abadi" w:hAnsi="Abadi" w:cstheme="minorHAnsi"/>
                <w:sz w:val="16"/>
                <w:szCs w:val="16"/>
                <w:lang w:val="es-DO"/>
              </w:rPr>
              <w:t>9,630,039.58</w:t>
            </w:r>
            <w:r w:rsidRPr="00150831">
              <w:rPr>
                <w:rFonts w:ascii="Abadi" w:hAnsi="Abadi" w:cstheme="minorHAnsi"/>
                <w:bCs/>
                <w:sz w:val="16"/>
                <w:szCs w:val="16"/>
                <w:lang w:val="es-DO"/>
              </w:rPr>
              <w:t>)</w:t>
            </w:r>
          </w:p>
        </w:tc>
        <w:tc>
          <w:tcPr>
            <w:tcW w:w="1355" w:type="dxa"/>
            <w:tcBorders>
              <w:bottom w:val="single" w:sz="12" w:space="0" w:color="auto"/>
            </w:tcBorders>
            <w:vAlign w:val="bottom"/>
          </w:tcPr>
          <w:p w14:paraId="248CE57D" w14:textId="7D358860" w:rsidR="00E24568" w:rsidRPr="00150831" w:rsidRDefault="00150831" w:rsidP="00150831">
            <w:pPr>
              <w:jc w:val="right"/>
              <w:rPr>
                <w:rFonts w:ascii="Abadi" w:hAnsi="Abadi" w:cstheme="minorHAnsi"/>
                <w:bCs/>
                <w:sz w:val="16"/>
                <w:szCs w:val="16"/>
                <w:lang w:val="es-DO"/>
              </w:rPr>
            </w:pPr>
            <w:r>
              <w:rPr>
                <w:rFonts w:ascii="Abadi" w:hAnsi="Abadi" w:cstheme="minorHAnsi"/>
                <w:bCs/>
                <w:sz w:val="16"/>
                <w:szCs w:val="16"/>
                <w:lang w:val="es-DO"/>
              </w:rPr>
              <w:t>0.00</w:t>
            </w:r>
          </w:p>
        </w:tc>
        <w:tc>
          <w:tcPr>
            <w:tcW w:w="1549" w:type="dxa"/>
            <w:tcBorders>
              <w:bottom w:val="single" w:sz="12" w:space="0" w:color="auto"/>
            </w:tcBorders>
            <w:vAlign w:val="center"/>
          </w:tcPr>
          <w:p w14:paraId="6EAEB9A8" w14:textId="0363BE6C" w:rsidR="00E24568" w:rsidRPr="00150831" w:rsidRDefault="00E24568" w:rsidP="007B46F1">
            <w:pPr>
              <w:jc w:val="center"/>
              <w:rPr>
                <w:rFonts w:ascii="Abadi" w:hAnsi="Abadi" w:cstheme="minorHAnsi"/>
                <w:bCs/>
                <w:sz w:val="16"/>
                <w:szCs w:val="16"/>
                <w:lang w:val="es-DO"/>
              </w:rPr>
            </w:pPr>
          </w:p>
          <w:p w14:paraId="205CD5A0" w14:textId="3611BD68" w:rsidR="00E24568" w:rsidRPr="00150831" w:rsidRDefault="00E24568" w:rsidP="00DB69D9">
            <w:pPr>
              <w:jc w:val="right"/>
              <w:rPr>
                <w:rFonts w:ascii="Abadi" w:hAnsi="Abadi" w:cstheme="minorHAnsi"/>
                <w:bCs/>
                <w:sz w:val="16"/>
                <w:szCs w:val="16"/>
                <w:lang w:val="es-DO"/>
              </w:rPr>
            </w:pPr>
            <w:r w:rsidRPr="00150831">
              <w:rPr>
                <w:rFonts w:ascii="Abadi" w:hAnsi="Abadi" w:cstheme="minorHAnsi"/>
                <w:bCs/>
                <w:sz w:val="16"/>
                <w:szCs w:val="16"/>
                <w:lang w:val="es-DO"/>
              </w:rPr>
              <w:t>(00.0)</w:t>
            </w:r>
          </w:p>
        </w:tc>
        <w:tc>
          <w:tcPr>
            <w:tcW w:w="1617" w:type="dxa"/>
            <w:tcBorders>
              <w:bottom w:val="single" w:sz="12" w:space="0" w:color="auto"/>
            </w:tcBorders>
            <w:vAlign w:val="bottom"/>
          </w:tcPr>
          <w:p w14:paraId="247C1AE4" w14:textId="6F96257A" w:rsidR="00E24568" w:rsidRPr="00150831" w:rsidRDefault="00E24568" w:rsidP="00DB69D9">
            <w:pPr>
              <w:jc w:val="right"/>
              <w:rPr>
                <w:rFonts w:ascii="Abadi" w:hAnsi="Abadi" w:cstheme="minorHAnsi"/>
                <w:b/>
                <w:sz w:val="16"/>
                <w:szCs w:val="16"/>
                <w:lang w:val="es-DO"/>
              </w:rPr>
            </w:pPr>
            <w:r w:rsidRPr="00150831">
              <w:rPr>
                <w:rFonts w:ascii="Abadi" w:hAnsi="Abadi" w:cstheme="minorHAnsi"/>
                <w:b/>
                <w:sz w:val="16"/>
                <w:szCs w:val="16"/>
                <w:lang w:val="es-DO"/>
              </w:rPr>
              <w:t>(</w:t>
            </w:r>
            <w:r w:rsidR="000D5CE3">
              <w:rPr>
                <w:rFonts w:ascii="Abadi" w:hAnsi="Abadi" w:cstheme="minorHAnsi"/>
                <w:b/>
                <w:sz w:val="16"/>
                <w:szCs w:val="16"/>
                <w:lang w:val="es-DO"/>
              </w:rPr>
              <w:t>75,377,387</w:t>
            </w:r>
            <w:r w:rsidR="00441522">
              <w:rPr>
                <w:rFonts w:ascii="Abadi" w:hAnsi="Abadi" w:cstheme="minorHAnsi"/>
                <w:b/>
                <w:sz w:val="16"/>
                <w:szCs w:val="16"/>
                <w:lang w:val="es-DO"/>
              </w:rPr>
              <w:t>)</w:t>
            </w:r>
          </w:p>
        </w:tc>
      </w:tr>
      <w:tr w:rsidR="00E24568" w:rsidRPr="00150831" w14:paraId="3A99D5B7" w14:textId="77777777" w:rsidTr="00150831">
        <w:trPr>
          <w:trHeight w:val="733"/>
        </w:trPr>
        <w:tc>
          <w:tcPr>
            <w:tcW w:w="1726" w:type="dxa"/>
            <w:tcBorders>
              <w:bottom w:val="double" w:sz="4" w:space="0" w:color="auto"/>
            </w:tcBorders>
            <w:shd w:val="clear" w:color="auto" w:fill="FFFFFF" w:themeFill="background1"/>
          </w:tcPr>
          <w:p w14:paraId="1E058BDC" w14:textId="779F45C5" w:rsidR="00E24568" w:rsidRPr="00150831" w:rsidRDefault="00E24568" w:rsidP="00DB69D9">
            <w:pPr>
              <w:rPr>
                <w:rFonts w:ascii="Abadi" w:hAnsi="Abadi" w:cstheme="minorHAnsi"/>
                <w:b/>
                <w:sz w:val="16"/>
                <w:szCs w:val="16"/>
                <w:lang w:val="es-DO"/>
              </w:rPr>
            </w:pPr>
            <w:r w:rsidRPr="00150831">
              <w:rPr>
                <w:rFonts w:ascii="Abadi" w:hAnsi="Abadi" w:cstheme="minorHAnsi"/>
                <w:b/>
                <w:sz w:val="16"/>
                <w:szCs w:val="16"/>
                <w:lang w:val="es-DO"/>
              </w:rPr>
              <w:t xml:space="preserve">Propiedad, planta y equipos neto          </w:t>
            </w:r>
            <w:proofErr w:type="gramStart"/>
            <w:r w:rsidRPr="00150831">
              <w:rPr>
                <w:rFonts w:ascii="Abadi" w:hAnsi="Abadi" w:cstheme="minorHAnsi"/>
                <w:b/>
                <w:sz w:val="16"/>
                <w:szCs w:val="16"/>
                <w:lang w:val="es-DO"/>
              </w:rPr>
              <w:t xml:space="preserve">   (</w:t>
            </w:r>
            <w:proofErr w:type="gramEnd"/>
            <w:r w:rsidRPr="00150831">
              <w:rPr>
                <w:rFonts w:ascii="Abadi" w:hAnsi="Abadi" w:cstheme="minorHAnsi"/>
                <w:b/>
                <w:sz w:val="16"/>
                <w:szCs w:val="16"/>
                <w:lang w:val="es-DO"/>
              </w:rPr>
              <w:t>Diciembre 2023)</w:t>
            </w:r>
          </w:p>
        </w:tc>
        <w:tc>
          <w:tcPr>
            <w:tcW w:w="1549" w:type="dxa"/>
            <w:tcBorders>
              <w:top w:val="single" w:sz="12" w:space="0" w:color="auto"/>
              <w:bottom w:val="double" w:sz="4" w:space="0" w:color="auto"/>
            </w:tcBorders>
            <w:shd w:val="clear" w:color="auto" w:fill="FFFFFF" w:themeFill="background1"/>
            <w:vAlign w:val="bottom"/>
          </w:tcPr>
          <w:p w14:paraId="55D335DC" w14:textId="6E8410BA" w:rsidR="00E24568" w:rsidRPr="00150831" w:rsidRDefault="00E24568" w:rsidP="00DB69D9">
            <w:pPr>
              <w:jc w:val="right"/>
              <w:rPr>
                <w:rFonts w:ascii="Abadi" w:hAnsi="Abadi" w:cstheme="minorHAnsi"/>
                <w:b/>
                <w:sz w:val="16"/>
                <w:szCs w:val="16"/>
                <w:lang w:val="es-DO"/>
              </w:rPr>
            </w:pPr>
            <w:r w:rsidRPr="00150831">
              <w:rPr>
                <w:rFonts w:ascii="Abadi" w:hAnsi="Abadi" w:cstheme="minorHAnsi"/>
                <w:b/>
                <w:sz w:val="16"/>
                <w:szCs w:val="16"/>
                <w:lang w:val="es-DO"/>
              </w:rPr>
              <w:t>35,297,293.88</w:t>
            </w:r>
          </w:p>
        </w:tc>
        <w:tc>
          <w:tcPr>
            <w:tcW w:w="1721" w:type="dxa"/>
            <w:tcBorders>
              <w:top w:val="single" w:sz="12" w:space="0" w:color="auto"/>
              <w:bottom w:val="double" w:sz="4" w:space="0" w:color="auto"/>
            </w:tcBorders>
            <w:shd w:val="clear" w:color="auto" w:fill="FFFFFF" w:themeFill="background1"/>
            <w:vAlign w:val="bottom"/>
          </w:tcPr>
          <w:p w14:paraId="22C628F1" w14:textId="3BF21AE4" w:rsidR="00E24568" w:rsidRPr="00150831" w:rsidRDefault="00E24568" w:rsidP="00DB69D9">
            <w:pPr>
              <w:jc w:val="right"/>
              <w:rPr>
                <w:rFonts w:ascii="Abadi" w:hAnsi="Abadi" w:cstheme="minorHAnsi"/>
                <w:b/>
                <w:sz w:val="16"/>
                <w:szCs w:val="16"/>
                <w:lang w:val="es-DO"/>
              </w:rPr>
            </w:pPr>
            <w:r w:rsidRPr="00150831">
              <w:rPr>
                <w:rFonts w:ascii="Abadi" w:hAnsi="Abadi" w:cstheme="minorHAnsi"/>
                <w:b/>
                <w:sz w:val="16"/>
                <w:szCs w:val="16"/>
                <w:lang w:val="es-DO"/>
              </w:rPr>
              <w:t>54,132,097.56</w:t>
            </w:r>
          </w:p>
        </w:tc>
        <w:tc>
          <w:tcPr>
            <w:tcW w:w="1721" w:type="dxa"/>
            <w:tcBorders>
              <w:top w:val="single" w:sz="12" w:space="0" w:color="auto"/>
              <w:bottom w:val="double" w:sz="4" w:space="0" w:color="auto"/>
            </w:tcBorders>
            <w:shd w:val="clear" w:color="auto" w:fill="FFFFFF" w:themeFill="background1"/>
            <w:vAlign w:val="bottom"/>
          </w:tcPr>
          <w:p w14:paraId="271D6E3C" w14:textId="2AC4E82A" w:rsidR="00E24568" w:rsidRPr="00150831" w:rsidRDefault="00E24568" w:rsidP="00DB69D9">
            <w:pPr>
              <w:jc w:val="right"/>
              <w:rPr>
                <w:rFonts w:ascii="Abadi" w:hAnsi="Abadi" w:cstheme="minorHAnsi"/>
                <w:b/>
                <w:sz w:val="16"/>
                <w:szCs w:val="16"/>
                <w:lang w:val="es-DO"/>
              </w:rPr>
            </w:pPr>
            <w:r w:rsidRPr="00150831">
              <w:rPr>
                <w:rFonts w:ascii="Abadi" w:hAnsi="Abadi" w:cstheme="minorHAnsi"/>
                <w:b/>
                <w:sz w:val="16"/>
                <w:szCs w:val="16"/>
                <w:lang w:val="es-DO"/>
              </w:rPr>
              <w:t>5,820,566.66</w:t>
            </w:r>
          </w:p>
        </w:tc>
        <w:tc>
          <w:tcPr>
            <w:tcW w:w="1721" w:type="dxa"/>
            <w:tcBorders>
              <w:top w:val="single" w:sz="12" w:space="0" w:color="auto"/>
              <w:bottom w:val="double" w:sz="4" w:space="0" w:color="auto"/>
            </w:tcBorders>
            <w:shd w:val="clear" w:color="auto" w:fill="FFFFFF" w:themeFill="background1"/>
            <w:vAlign w:val="bottom"/>
          </w:tcPr>
          <w:p w14:paraId="2F1AAE9E" w14:textId="5262A0E7" w:rsidR="00E24568" w:rsidRPr="00150831" w:rsidRDefault="00E24568" w:rsidP="00DB69D9">
            <w:pPr>
              <w:jc w:val="right"/>
              <w:rPr>
                <w:rFonts w:ascii="Abadi" w:hAnsi="Abadi" w:cstheme="minorHAnsi"/>
                <w:b/>
                <w:sz w:val="16"/>
                <w:szCs w:val="16"/>
                <w:lang w:val="es-DO"/>
              </w:rPr>
            </w:pPr>
            <w:r w:rsidRPr="00150831">
              <w:rPr>
                <w:rFonts w:ascii="Abadi" w:hAnsi="Abadi" w:cstheme="minorHAnsi"/>
                <w:b/>
                <w:sz w:val="16"/>
                <w:szCs w:val="16"/>
                <w:lang w:val="es-DO"/>
              </w:rPr>
              <w:t>15,753,527.83</w:t>
            </w:r>
          </w:p>
        </w:tc>
        <w:tc>
          <w:tcPr>
            <w:tcW w:w="1600" w:type="dxa"/>
            <w:tcBorders>
              <w:top w:val="single" w:sz="12" w:space="0" w:color="auto"/>
              <w:bottom w:val="double" w:sz="4" w:space="0" w:color="auto"/>
            </w:tcBorders>
            <w:shd w:val="clear" w:color="auto" w:fill="FFFFFF" w:themeFill="background1"/>
            <w:vAlign w:val="bottom"/>
          </w:tcPr>
          <w:p w14:paraId="2DA9AD6E" w14:textId="67E0D0CB" w:rsidR="00E24568" w:rsidRPr="00150831" w:rsidRDefault="00E24568" w:rsidP="00DB69D9">
            <w:pPr>
              <w:jc w:val="right"/>
              <w:rPr>
                <w:rFonts w:ascii="Abadi" w:hAnsi="Abadi" w:cstheme="minorHAnsi"/>
                <w:b/>
                <w:sz w:val="16"/>
                <w:szCs w:val="16"/>
                <w:lang w:val="es-DO"/>
              </w:rPr>
            </w:pPr>
            <w:r w:rsidRPr="00150831">
              <w:rPr>
                <w:rFonts w:ascii="Abadi" w:hAnsi="Abadi" w:cstheme="minorHAnsi"/>
                <w:b/>
                <w:sz w:val="16"/>
                <w:szCs w:val="16"/>
                <w:lang w:val="es-DO"/>
              </w:rPr>
              <w:t>771,618.22</w:t>
            </w:r>
          </w:p>
        </w:tc>
        <w:tc>
          <w:tcPr>
            <w:tcW w:w="1600" w:type="dxa"/>
            <w:tcBorders>
              <w:top w:val="single" w:sz="12" w:space="0" w:color="auto"/>
              <w:bottom w:val="double" w:sz="4" w:space="0" w:color="auto"/>
            </w:tcBorders>
            <w:shd w:val="clear" w:color="auto" w:fill="FFFFFF" w:themeFill="background1"/>
            <w:vAlign w:val="bottom"/>
          </w:tcPr>
          <w:p w14:paraId="616F1A1E" w14:textId="1F8B88E6" w:rsidR="00E24568" w:rsidRPr="00150831" w:rsidRDefault="00E24568" w:rsidP="00DB69D9">
            <w:pPr>
              <w:jc w:val="right"/>
              <w:rPr>
                <w:rFonts w:ascii="Abadi" w:hAnsi="Abadi" w:cstheme="minorHAnsi"/>
                <w:b/>
                <w:sz w:val="16"/>
                <w:szCs w:val="16"/>
                <w:lang w:val="es-DO"/>
              </w:rPr>
            </w:pPr>
            <w:r w:rsidRPr="00150831">
              <w:rPr>
                <w:rFonts w:ascii="Abadi" w:hAnsi="Abadi" w:cstheme="minorHAnsi"/>
                <w:b/>
                <w:sz w:val="16"/>
                <w:szCs w:val="16"/>
                <w:lang w:val="es-DO"/>
              </w:rPr>
              <w:t>7,909,410.88</w:t>
            </w:r>
          </w:p>
        </w:tc>
        <w:tc>
          <w:tcPr>
            <w:tcW w:w="1355" w:type="dxa"/>
            <w:tcBorders>
              <w:top w:val="single" w:sz="12" w:space="0" w:color="auto"/>
              <w:bottom w:val="double" w:sz="4" w:space="0" w:color="auto"/>
            </w:tcBorders>
            <w:shd w:val="clear" w:color="auto" w:fill="FFFFFF" w:themeFill="background1"/>
            <w:vAlign w:val="bottom"/>
          </w:tcPr>
          <w:p w14:paraId="0DBB586C" w14:textId="562735D3" w:rsidR="00E24568" w:rsidRPr="00150831" w:rsidRDefault="00DF7024" w:rsidP="00DB69D9">
            <w:pPr>
              <w:jc w:val="right"/>
              <w:rPr>
                <w:rFonts w:ascii="Abadi" w:hAnsi="Abadi" w:cstheme="minorHAnsi"/>
                <w:b/>
                <w:sz w:val="16"/>
                <w:szCs w:val="16"/>
                <w:lang w:val="es-DO"/>
              </w:rPr>
            </w:pPr>
            <w:r>
              <w:rPr>
                <w:rFonts w:ascii="Abadi" w:hAnsi="Abadi" w:cstheme="minorHAnsi"/>
                <w:b/>
                <w:sz w:val="16"/>
                <w:szCs w:val="16"/>
                <w:lang w:val="es-DO"/>
              </w:rPr>
              <w:t>2,567,593</w:t>
            </w:r>
          </w:p>
        </w:tc>
        <w:tc>
          <w:tcPr>
            <w:tcW w:w="1549" w:type="dxa"/>
            <w:tcBorders>
              <w:top w:val="single" w:sz="12" w:space="0" w:color="auto"/>
              <w:bottom w:val="double" w:sz="4" w:space="0" w:color="auto"/>
            </w:tcBorders>
            <w:shd w:val="clear" w:color="auto" w:fill="FFFFFF" w:themeFill="background1"/>
            <w:vAlign w:val="bottom"/>
          </w:tcPr>
          <w:p w14:paraId="7E49E3D6" w14:textId="6AEC7E6F" w:rsidR="00E24568" w:rsidRPr="00150831" w:rsidRDefault="00E24568" w:rsidP="00DB69D9">
            <w:pPr>
              <w:jc w:val="right"/>
              <w:rPr>
                <w:rFonts w:ascii="Abadi" w:hAnsi="Abadi" w:cstheme="minorHAnsi"/>
                <w:b/>
                <w:sz w:val="16"/>
                <w:szCs w:val="16"/>
                <w:lang w:val="es-DO"/>
              </w:rPr>
            </w:pPr>
            <w:r w:rsidRPr="00150831">
              <w:rPr>
                <w:rFonts w:ascii="Abadi" w:hAnsi="Abadi" w:cstheme="minorHAnsi"/>
                <w:b/>
                <w:sz w:val="16"/>
                <w:szCs w:val="16"/>
                <w:lang w:val="es-DO"/>
              </w:rPr>
              <w:t>20,118,777.27</w:t>
            </w:r>
          </w:p>
        </w:tc>
        <w:tc>
          <w:tcPr>
            <w:tcW w:w="1617" w:type="dxa"/>
            <w:tcBorders>
              <w:top w:val="single" w:sz="12" w:space="0" w:color="auto"/>
              <w:bottom w:val="double" w:sz="4" w:space="0" w:color="auto"/>
            </w:tcBorders>
            <w:shd w:val="clear" w:color="auto" w:fill="FFFFFF" w:themeFill="background1"/>
            <w:vAlign w:val="bottom"/>
          </w:tcPr>
          <w:p w14:paraId="73B67B01" w14:textId="40EADB67" w:rsidR="00E24568" w:rsidRPr="00150831" w:rsidRDefault="00441522" w:rsidP="00DB69D9">
            <w:pPr>
              <w:jc w:val="right"/>
              <w:rPr>
                <w:rFonts w:ascii="Abadi" w:hAnsi="Abadi" w:cstheme="minorHAnsi"/>
                <w:b/>
                <w:sz w:val="16"/>
                <w:szCs w:val="16"/>
                <w:lang w:val="es-DO"/>
              </w:rPr>
            </w:pPr>
            <w:r>
              <w:rPr>
                <w:rFonts w:ascii="Abadi" w:hAnsi="Abadi" w:cstheme="minorHAnsi"/>
                <w:b/>
                <w:sz w:val="16"/>
                <w:szCs w:val="16"/>
                <w:lang w:val="es-DO"/>
              </w:rPr>
              <w:t>142,370,886</w:t>
            </w:r>
          </w:p>
        </w:tc>
      </w:tr>
    </w:tbl>
    <w:p w14:paraId="53B9C7CA" w14:textId="77777777" w:rsidR="000647C7" w:rsidRPr="0045564E" w:rsidRDefault="000647C7" w:rsidP="008D4971">
      <w:pPr>
        <w:spacing w:line="360" w:lineRule="auto"/>
        <w:jc w:val="both"/>
        <w:rPr>
          <w:rFonts w:ascii="Abadi" w:hAnsi="Abadi" w:cstheme="minorHAnsi"/>
          <w:b/>
          <w:iCs/>
          <w:sz w:val="20"/>
          <w:szCs w:val="20"/>
          <w:lang w:val="es-DO"/>
        </w:rPr>
      </w:pPr>
    </w:p>
    <w:p w14:paraId="684A3FD7" w14:textId="29C2156E" w:rsidR="000647C7" w:rsidRPr="0045564E" w:rsidRDefault="00100489" w:rsidP="00E85F0D">
      <w:pPr>
        <w:rPr>
          <w:rFonts w:ascii="Abadi" w:hAnsi="Abadi" w:cstheme="minorHAnsi"/>
          <w:b/>
          <w:iCs/>
          <w:sz w:val="20"/>
          <w:szCs w:val="20"/>
          <w:lang w:val="es-DO"/>
        </w:rPr>
        <w:sectPr w:rsidR="000647C7" w:rsidRPr="0045564E" w:rsidSect="00100489">
          <w:pgSz w:w="15840" w:h="12240" w:orient="landscape" w:code="1"/>
          <w:pgMar w:top="1440" w:right="794" w:bottom="1440" w:left="794" w:header="284" w:footer="720" w:gutter="0"/>
          <w:cols w:space="720"/>
          <w:docGrid w:linePitch="360"/>
        </w:sectPr>
      </w:pPr>
      <w:r w:rsidRPr="0045564E">
        <w:rPr>
          <w:rFonts w:ascii="Abadi" w:hAnsi="Abadi" w:cstheme="minorHAnsi"/>
          <w:b/>
          <w:iCs/>
          <w:sz w:val="20"/>
          <w:szCs w:val="20"/>
          <w:lang w:val="es-DO"/>
        </w:rPr>
        <w:br w:type="page"/>
      </w:r>
    </w:p>
    <w:p w14:paraId="11CC6834" w14:textId="77777777" w:rsidR="00793998" w:rsidRPr="0045564E" w:rsidRDefault="00793998" w:rsidP="008D4971">
      <w:pPr>
        <w:spacing w:line="360" w:lineRule="auto"/>
        <w:jc w:val="both"/>
        <w:rPr>
          <w:rFonts w:ascii="Abadi" w:hAnsi="Abadi" w:cstheme="minorHAnsi"/>
          <w:b/>
          <w:iCs/>
          <w:sz w:val="20"/>
          <w:szCs w:val="20"/>
          <w:lang w:val="es-DO"/>
        </w:rPr>
      </w:pPr>
    </w:p>
    <w:p w14:paraId="073A35BF" w14:textId="20344F21" w:rsidR="008D4971" w:rsidRPr="0045564E" w:rsidRDefault="00E55F33" w:rsidP="008D4971">
      <w:pPr>
        <w:spacing w:line="360" w:lineRule="auto"/>
        <w:jc w:val="both"/>
        <w:rPr>
          <w:rFonts w:ascii="Abadi" w:hAnsi="Abadi" w:cstheme="minorHAnsi"/>
          <w:b/>
          <w:iCs/>
          <w:sz w:val="20"/>
          <w:szCs w:val="20"/>
          <w:lang w:val="es-DO"/>
        </w:rPr>
      </w:pPr>
      <w:r w:rsidRPr="0045564E">
        <w:rPr>
          <w:rFonts w:ascii="Abadi" w:hAnsi="Abadi" w:cstheme="minorHAnsi"/>
          <w:b/>
          <w:iCs/>
          <w:sz w:val="20"/>
          <w:szCs w:val="20"/>
          <w:lang w:val="es-DO"/>
        </w:rPr>
        <w:t>1</w:t>
      </w:r>
      <w:r w:rsidR="001B6097" w:rsidRPr="0045564E">
        <w:rPr>
          <w:rFonts w:ascii="Abadi" w:hAnsi="Abadi" w:cstheme="minorHAnsi"/>
          <w:b/>
          <w:iCs/>
          <w:sz w:val="20"/>
          <w:szCs w:val="20"/>
          <w:lang w:val="es-DO"/>
        </w:rPr>
        <w:t>2</w:t>
      </w:r>
      <w:r w:rsidRPr="0045564E">
        <w:rPr>
          <w:rFonts w:ascii="Abadi" w:hAnsi="Abadi" w:cstheme="minorHAnsi"/>
          <w:b/>
          <w:iCs/>
          <w:sz w:val="20"/>
          <w:szCs w:val="20"/>
          <w:lang w:val="es-DO"/>
        </w:rPr>
        <w:t xml:space="preserve">.1 </w:t>
      </w:r>
      <w:r w:rsidR="008D4971" w:rsidRPr="0045564E">
        <w:rPr>
          <w:rFonts w:ascii="Abadi" w:hAnsi="Abadi" w:cstheme="minorHAnsi"/>
          <w:b/>
          <w:iCs/>
          <w:sz w:val="20"/>
          <w:szCs w:val="20"/>
          <w:lang w:val="es-DO"/>
        </w:rPr>
        <w:t>Terrenos</w:t>
      </w:r>
    </w:p>
    <w:p w14:paraId="1EF5F4E1" w14:textId="256D6A93" w:rsidR="004A55DC" w:rsidRPr="0045564E" w:rsidRDefault="004A55DC" w:rsidP="004A55DC">
      <w:pPr>
        <w:spacing w:line="360" w:lineRule="auto"/>
        <w:jc w:val="both"/>
        <w:rPr>
          <w:rFonts w:ascii="Abadi" w:hAnsi="Abadi"/>
          <w:iCs/>
          <w:sz w:val="20"/>
          <w:szCs w:val="20"/>
          <w:lang w:val="es-DO"/>
        </w:rPr>
      </w:pPr>
      <w:r w:rsidRPr="0045564E">
        <w:rPr>
          <w:rFonts w:ascii="Abadi" w:hAnsi="Abadi"/>
          <w:bCs/>
          <w:iCs/>
          <w:sz w:val="20"/>
          <w:szCs w:val="20"/>
          <w:lang w:val="es-DO" w:eastAsia="es-ES"/>
        </w:rPr>
        <w:t xml:space="preserve">Al </w:t>
      </w:r>
      <w:r w:rsidR="009465A9" w:rsidRPr="0045564E">
        <w:rPr>
          <w:rFonts w:ascii="Abadi" w:hAnsi="Abadi" w:cstheme="minorHAnsi"/>
          <w:sz w:val="20"/>
          <w:szCs w:val="20"/>
          <w:lang w:val="es-DO"/>
        </w:rPr>
        <w:t>3</w:t>
      </w:r>
      <w:r w:rsidR="009465A9">
        <w:rPr>
          <w:rFonts w:ascii="Abadi" w:hAnsi="Abadi" w:cstheme="minorHAnsi"/>
          <w:sz w:val="20"/>
          <w:szCs w:val="20"/>
          <w:lang w:val="es-DO"/>
        </w:rPr>
        <w:t>1</w:t>
      </w:r>
      <w:r w:rsidR="009465A9" w:rsidRPr="0045564E">
        <w:rPr>
          <w:rFonts w:ascii="Abadi" w:hAnsi="Abadi" w:cstheme="minorHAnsi"/>
          <w:sz w:val="20"/>
          <w:szCs w:val="20"/>
          <w:lang w:val="es-DO"/>
        </w:rPr>
        <w:t xml:space="preserve"> de </w:t>
      </w:r>
      <w:r w:rsidR="00BD5B0B">
        <w:rPr>
          <w:rFonts w:ascii="Abadi" w:hAnsi="Abadi" w:cstheme="minorHAnsi"/>
          <w:sz w:val="20"/>
          <w:szCs w:val="20"/>
          <w:lang w:val="es-DO"/>
        </w:rPr>
        <w:t>Diciembre</w:t>
      </w:r>
      <w:r w:rsidR="009465A9" w:rsidRPr="0045564E">
        <w:rPr>
          <w:rFonts w:ascii="Abadi" w:hAnsi="Abadi" w:cstheme="minorHAnsi"/>
          <w:sz w:val="20"/>
          <w:szCs w:val="20"/>
          <w:lang w:val="es-DO"/>
        </w:rPr>
        <w:t xml:space="preserve"> </w:t>
      </w:r>
      <w:r w:rsidRPr="0045564E">
        <w:rPr>
          <w:rFonts w:ascii="Abadi" w:hAnsi="Abadi"/>
          <w:bCs/>
          <w:iCs/>
          <w:sz w:val="20"/>
          <w:szCs w:val="20"/>
          <w:lang w:val="es-DO" w:eastAsia="es-ES"/>
        </w:rPr>
        <w:t>de los años 2024 y 2023</w:t>
      </w:r>
      <w:r w:rsidRPr="0045564E">
        <w:rPr>
          <w:rStyle w:val="CarCar"/>
          <w:rFonts w:ascii="Abadi" w:hAnsi="Abadi" w:cs="Times New Roman"/>
          <w:iCs/>
          <w:sz w:val="20"/>
          <w:szCs w:val="20"/>
        </w:rPr>
        <w:t xml:space="preserve">, </w:t>
      </w:r>
      <w:r w:rsidRPr="0045564E">
        <w:rPr>
          <w:rFonts w:ascii="Abadi" w:hAnsi="Abadi"/>
          <w:iCs/>
          <w:sz w:val="20"/>
          <w:szCs w:val="20"/>
          <w:lang w:val="es-DO"/>
        </w:rPr>
        <w:t>los balances de las cuentas de Activos No Financieros consisten en:</w:t>
      </w:r>
    </w:p>
    <w:p w14:paraId="5CC01D86" w14:textId="77777777" w:rsidR="004A55DC" w:rsidRPr="0045564E" w:rsidRDefault="004A55DC" w:rsidP="004A55DC">
      <w:pPr>
        <w:spacing w:line="360" w:lineRule="auto"/>
        <w:jc w:val="both"/>
        <w:rPr>
          <w:rFonts w:ascii="Abadi" w:hAnsi="Abadi" w:cstheme="minorHAnsi"/>
          <w:b/>
          <w:iCs/>
          <w:sz w:val="20"/>
          <w:szCs w:val="20"/>
          <w:lang w:val="es-DO"/>
        </w:rPr>
      </w:pPr>
      <w:r w:rsidRPr="0045564E">
        <w:rPr>
          <w:rFonts w:ascii="Abadi" w:hAnsi="Abadi" w:cstheme="minorHAnsi"/>
          <w:b/>
          <w:iCs/>
          <w:sz w:val="20"/>
          <w:szCs w:val="20"/>
          <w:lang w:val="es-DO"/>
        </w:rPr>
        <w:t>Terrenos</w:t>
      </w:r>
    </w:p>
    <w:tbl>
      <w:tblPr>
        <w:tblStyle w:val="Tablaconcuadrcula"/>
        <w:tblW w:w="0" w:type="auto"/>
        <w:tblInd w:w="66" w:type="dxa"/>
        <w:tblLook w:val="04A0" w:firstRow="1" w:lastRow="0" w:firstColumn="1" w:lastColumn="0" w:noHBand="0" w:noVBand="1"/>
      </w:tblPr>
      <w:tblGrid>
        <w:gridCol w:w="4867"/>
        <w:gridCol w:w="2257"/>
        <w:gridCol w:w="2114"/>
      </w:tblGrid>
      <w:tr w:rsidR="004A55DC" w:rsidRPr="0045564E" w14:paraId="3BA08B14" w14:textId="77777777" w:rsidTr="00F07000">
        <w:trPr>
          <w:trHeight w:val="258"/>
        </w:trPr>
        <w:tc>
          <w:tcPr>
            <w:tcW w:w="4867" w:type="dxa"/>
            <w:shd w:val="clear" w:color="auto" w:fill="0070C0"/>
          </w:tcPr>
          <w:p w14:paraId="513989F3" w14:textId="77777777" w:rsidR="004A55DC" w:rsidRPr="00F07000" w:rsidRDefault="004A55DC" w:rsidP="00DB69D9">
            <w:pPr>
              <w:jc w:val="center"/>
              <w:rPr>
                <w:rFonts w:ascii="Abadi" w:hAnsi="Abadi" w:cstheme="minorHAnsi"/>
                <w:b/>
                <w:bCs/>
                <w:color w:val="FFFFFF" w:themeColor="background1"/>
                <w:sz w:val="20"/>
                <w:szCs w:val="20"/>
                <w:lang w:val="es-DO"/>
              </w:rPr>
            </w:pPr>
            <w:r w:rsidRPr="00F07000">
              <w:rPr>
                <w:rFonts w:ascii="Abadi" w:hAnsi="Abadi" w:cstheme="minorHAnsi"/>
                <w:b/>
                <w:bCs/>
                <w:color w:val="FFFFFF" w:themeColor="background1"/>
                <w:sz w:val="20"/>
                <w:szCs w:val="20"/>
                <w:lang w:val="es-DO"/>
              </w:rPr>
              <w:t>Descripción</w:t>
            </w:r>
          </w:p>
        </w:tc>
        <w:tc>
          <w:tcPr>
            <w:tcW w:w="2257" w:type="dxa"/>
            <w:tcBorders>
              <w:bottom w:val="single" w:sz="4" w:space="0" w:color="auto"/>
            </w:tcBorders>
            <w:shd w:val="clear" w:color="auto" w:fill="0070C0"/>
          </w:tcPr>
          <w:p w14:paraId="276E1B2D" w14:textId="66AC4173" w:rsidR="004A55DC" w:rsidRPr="00F07000" w:rsidRDefault="004A55DC" w:rsidP="00DB69D9">
            <w:pPr>
              <w:jc w:val="center"/>
              <w:rPr>
                <w:rFonts w:ascii="Abadi" w:hAnsi="Abadi" w:cstheme="minorHAnsi"/>
                <w:b/>
                <w:bCs/>
                <w:color w:val="FFFFFF" w:themeColor="background1"/>
                <w:sz w:val="20"/>
                <w:szCs w:val="20"/>
                <w:lang w:val="es-DO"/>
              </w:rPr>
            </w:pPr>
            <w:r w:rsidRPr="00F07000">
              <w:rPr>
                <w:rFonts w:ascii="Abadi" w:hAnsi="Abadi" w:cstheme="minorHAnsi"/>
                <w:b/>
                <w:bCs/>
                <w:color w:val="FFFFFF" w:themeColor="background1"/>
                <w:sz w:val="20"/>
                <w:szCs w:val="20"/>
                <w:lang w:val="es-DO"/>
              </w:rPr>
              <w:t>2024</w:t>
            </w:r>
          </w:p>
        </w:tc>
        <w:tc>
          <w:tcPr>
            <w:tcW w:w="2114" w:type="dxa"/>
            <w:tcBorders>
              <w:bottom w:val="single" w:sz="4" w:space="0" w:color="auto"/>
            </w:tcBorders>
            <w:shd w:val="clear" w:color="auto" w:fill="0070C0"/>
          </w:tcPr>
          <w:p w14:paraId="46155667" w14:textId="7957B6A9" w:rsidR="004A55DC" w:rsidRPr="00F07000" w:rsidRDefault="004A55DC" w:rsidP="00DB69D9">
            <w:pPr>
              <w:jc w:val="center"/>
              <w:rPr>
                <w:rFonts w:ascii="Abadi" w:hAnsi="Abadi" w:cstheme="minorHAnsi"/>
                <w:b/>
                <w:bCs/>
                <w:color w:val="FFFFFF" w:themeColor="background1"/>
                <w:sz w:val="20"/>
                <w:szCs w:val="20"/>
                <w:lang w:val="es-DO"/>
              </w:rPr>
            </w:pPr>
            <w:r w:rsidRPr="00F07000">
              <w:rPr>
                <w:rFonts w:ascii="Abadi" w:hAnsi="Abadi" w:cstheme="minorHAnsi"/>
                <w:b/>
                <w:bCs/>
                <w:color w:val="FFFFFF" w:themeColor="background1"/>
                <w:sz w:val="20"/>
                <w:szCs w:val="20"/>
                <w:lang w:val="es-DO"/>
              </w:rPr>
              <w:t>2023</w:t>
            </w:r>
          </w:p>
        </w:tc>
      </w:tr>
      <w:tr w:rsidR="004A55DC" w:rsidRPr="0045564E" w14:paraId="70193166" w14:textId="77777777" w:rsidTr="00DB69D9">
        <w:trPr>
          <w:trHeight w:val="274"/>
        </w:trPr>
        <w:tc>
          <w:tcPr>
            <w:tcW w:w="4867" w:type="dxa"/>
          </w:tcPr>
          <w:p w14:paraId="19045A0E" w14:textId="77777777" w:rsidR="004A55DC" w:rsidRPr="0045564E" w:rsidRDefault="004A55DC" w:rsidP="00DB69D9">
            <w:pPr>
              <w:jc w:val="both"/>
              <w:rPr>
                <w:rFonts w:ascii="Abadi" w:hAnsi="Abadi" w:cstheme="minorHAnsi"/>
                <w:b/>
                <w:bCs/>
                <w:sz w:val="20"/>
                <w:szCs w:val="20"/>
                <w:lang w:val="es-DO"/>
              </w:rPr>
            </w:pPr>
            <w:r w:rsidRPr="0045564E">
              <w:rPr>
                <w:rFonts w:ascii="Abadi" w:hAnsi="Abadi" w:cstheme="minorHAnsi"/>
                <w:b/>
                <w:bCs/>
                <w:sz w:val="20"/>
                <w:szCs w:val="20"/>
                <w:lang w:val="es-DO"/>
              </w:rPr>
              <w:t>Terreno</w:t>
            </w:r>
          </w:p>
        </w:tc>
        <w:tc>
          <w:tcPr>
            <w:tcW w:w="2257" w:type="dxa"/>
            <w:tcBorders>
              <w:bottom w:val="single" w:sz="4" w:space="0" w:color="auto"/>
            </w:tcBorders>
          </w:tcPr>
          <w:p w14:paraId="56FF921E" w14:textId="77777777" w:rsidR="004A55DC" w:rsidRPr="0045564E" w:rsidRDefault="004A55DC" w:rsidP="00DB69D9">
            <w:pPr>
              <w:jc w:val="right"/>
              <w:rPr>
                <w:rFonts w:ascii="Abadi" w:hAnsi="Abadi" w:cstheme="minorHAnsi"/>
                <w:sz w:val="20"/>
                <w:szCs w:val="20"/>
                <w:lang w:val="es-DO"/>
              </w:rPr>
            </w:pPr>
            <w:r w:rsidRPr="0045564E">
              <w:rPr>
                <w:rFonts w:ascii="Abadi" w:hAnsi="Abadi" w:cstheme="minorHAnsi"/>
                <w:sz w:val="20"/>
                <w:szCs w:val="20"/>
                <w:lang w:val="es-DO"/>
              </w:rPr>
              <w:t>35,297,293.88</w:t>
            </w:r>
          </w:p>
        </w:tc>
        <w:tc>
          <w:tcPr>
            <w:tcW w:w="2114" w:type="dxa"/>
            <w:tcBorders>
              <w:bottom w:val="single" w:sz="4" w:space="0" w:color="auto"/>
            </w:tcBorders>
          </w:tcPr>
          <w:p w14:paraId="25956A3B" w14:textId="77777777" w:rsidR="004A55DC" w:rsidRPr="0045564E" w:rsidRDefault="004A55DC" w:rsidP="00DB69D9">
            <w:pPr>
              <w:jc w:val="right"/>
              <w:rPr>
                <w:rFonts w:ascii="Abadi" w:hAnsi="Abadi" w:cstheme="minorHAnsi"/>
                <w:sz w:val="20"/>
                <w:szCs w:val="20"/>
                <w:lang w:val="es-DO"/>
              </w:rPr>
            </w:pPr>
            <w:r w:rsidRPr="0045564E">
              <w:rPr>
                <w:rFonts w:ascii="Abadi" w:hAnsi="Abadi" w:cstheme="minorHAnsi"/>
                <w:sz w:val="20"/>
                <w:szCs w:val="20"/>
                <w:lang w:val="es-DO"/>
              </w:rPr>
              <w:t>35,297,293.88</w:t>
            </w:r>
          </w:p>
        </w:tc>
      </w:tr>
      <w:tr w:rsidR="004A55DC" w:rsidRPr="0045564E" w14:paraId="2CD9B683" w14:textId="77777777" w:rsidTr="00DB69D9">
        <w:trPr>
          <w:trHeight w:val="258"/>
        </w:trPr>
        <w:tc>
          <w:tcPr>
            <w:tcW w:w="4867" w:type="dxa"/>
            <w:tcBorders>
              <w:right w:val="single" w:sz="2" w:space="0" w:color="auto"/>
            </w:tcBorders>
          </w:tcPr>
          <w:p w14:paraId="1188F956" w14:textId="77777777" w:rsidR="004A55DC" w:rsidRPr="0045564E" w:rsidRDefault="004A55DC" w:rsidP="00DB69D9">
            <w:pPr>
              <w:jc w:val="both"/>
              <w:rPr>
                <w:rFonts w:ascii="Abadi" w:hAnsi="Abadi" w:cstheme="minorHAnsi"/>
                <w:b/>
                <w:sz w:val="20"/>
                <w:szCs w:val="20"/>
                <w:lang w:val="es-DO"/>
              </w:rPr>
            </w:pPr>
            <w:r w:rsidRPr="0045564E">
              <w:rPr>
                <w:rFonts w:ascii="Abadi" w:hAnsi="Abadi" w:cstheme="minorHAnsi"/>
                <w:b/>
                <w:sz w:val="20"/>
                <w:szCs w:val="20"/>
                <w:lang w:val="es-DO"/>
              </w:rPr>
              <w:t>Total</w:t>
            </w:r>
          </w:p>
        </w:tc>
        <w:tc>
          <w:tcPr>
            <w:tcW w:w="2257" w:type="dxa"/>
            <w:tcBorders>
              <w:top w:val="single" w:sz="12" w:space="0" w:color="auto"/>
              <w:left w:val="single" w:sz="2" w:space="0" w:color="auto"/>
              <w:bottom w:val="single" w:sz="2" w:space="0" w:color="auto"/>
              <w:right w:val="single" w:sz="2" w:space="0" w:color="auto"/>
            </w:tcBorders>
          </w:tcPr>
          <w:p w14:paraId="4ED225A4" w14:textId="126F8D97" w:rsidR="004A55DC" w:rsidRPr="0045564E" w:rsidRDefault="004A55DC" w:rsidP="00DB69D9">
            <w:pPr>
              <w:jc w:val="right"/>
              <w:rPr>
                <w:rFonts w:ascii="Abadi" w:hAnsi="Abadi" w:cstheme="minorHAnsi"/>
                <w:b/>
                <w:bCs/>
                <w:sz w:val="20"/>
                <w:szCs w:val="20"/>
                <w:lang w:val="es-DO"/>
              </w:rPr>
            </w:pPr>
            <w:r w:rsidRPr="0045564E">
              <w:rPr>
                <w:rFonts w:ascii="Abadi" w:hAnsi="Abadi" w:cstheme="minorHAnsi"/>
                <w:b/>
                <w:bCs/>
                <w:sz w:val="20"/>
                <w:szCs w:val="20"/>
                <w:lang w:val="es-DO"/>
              </w:rPr>
              <w:fldChar w:fldCharType="begin"/>
            </w:r>
            <w:r w:rsidRPr="0045564E">
              <w:rPr>
                <w:rFonts w:ascii="Abadi" w:hAnsi="Abadi" w:cstheme="minorHAnsi"/>
                <w:b/>
                <w:bCs/>
                <w:sz w:val="20"/>
                <w:szCs w:val="20"/>
                <w:lang w:val="es-DO"/>
              </w:rPr>
              <w:instrText xml:space="preserve"> =SUM(ABOVE) \# "#,##0.00" </w:instrText>
            </w:r>
            <w:r w:rsidRPr="0045564E">
              <w:rPr>
                <w:rFonts w:ascii="Abadi" w:hAnsi="Abadi" w:cstheme="minorHAnsi"/>
                <w:b/>
                <w:bCs/>
                <w:sz w:val="20"/>
                <w:szCs w:val="20"/>
                <w:lang w:val="es-DO"/>
              </w:rPr>
              <w:fldChar w:fldCharType="separate"/>
            </w:r>
            <w:r w:rsidR="00E72425">
              <w:rPr>
                <w:rFonts w:ascii="Abadi" w:hAnsi="Abadi" w:cstheme="minorHAnsi"/>
                <w:b/>
                <w:bCs/>
                <w:noProof/>
                <w:sz w:val="20"/>
                <w:szCs w:val="20"/>
                <w:lang w:val="es-DO"/>
              </w:rPr>
              <w:t>35,299,317.88</w:t>
            </w:r>
            <w:r w:rsidRPr="0045564E">
              <w:rPr>
                <w:rFonts w:ascii="Abadi" w:hAnsi="Abadi" w:cstheme="minorHAnsi"/>
                <w:b/>
                <w:bCs/>
                <w:sz w:val="20"/>
                <w:szCs w:val="20"/>
                <w:lang w:val="es-DO"/>
              </w:rPr>
              <w:fldChar w:fldCharType="end"/>
            </w:r>
          </w:p>
        </w:tc>
        <w:tc>
          <w:tcPr>
            <w:tcW w:w="2114" w:type="dxa"/>
            <w:tcBorders>
              <w:top w:val="single" w:sz="12" w:space="0" w:color="auto"/>
              <w:left w:val="single" w:sz="2" w:space="0" w:color="auto"/>
              <w:bottom w:val="single" w:sz="4" w:space="0" w:color="auto"/>
            </w:tcBorders>
          </w:tcPr>
          <w:p w14:paraId="6EFAF6C4" w14:textId="3342206A" w:rsidR="004A55DC" w:rsidRPr="0045564E" w:rsidRDefault="004A55DC" w:rsidP="00DB69D9">
            <w:pPr>
              <w:jc w:val="right"/>
              <w:rPr>
                <w:rFonts w:ascii="Abadi" w:hAnsi="Abadi" w:cstheme="minorHAnsi"/>
                <w:b/>
                <w:bCs/>
                <w:sz w:val="20"/>
                <w:szCs w:val="20"/>
                <w:lang w:val="es-DO"/>
              </w:rPr>
            </w:pPr>
            <w:r w:rsidRPr="0045564E">
              <w:rPr>
                <w:rFonts w:ascii="Abadi" w:hAnsi="Abadi" w:cstheme="minorHAnsi"/>
                <w:b/>
                <w:bCs/>
                <w:sz w:val="20"/>
                <w:szCs w:val="20"/>
                <w:lang w:val="es-DO"/>
              </w:rPr>
              <w:fldChar w:fldCharType="begin"/>
            </w:r>
            <w:r w:rsidRPr="0045564E">
              <w:rPr>
                <w:rFonts w:ascii="Abadi" w:hAnsi="Abadi" w:cstheme="minorHAnsi"/>
                <w:b/>
                <w:bCs/>
                <w:sz w:val="20"/>
                <w:szCs w:val="20"/>
                <w:lang w:val="es-DO"/>
              </w:rPr>
              <w:instrText xml:space="preserve"> =SUM(ABOVE) \# "#,##0.00" </w:instrText>
            </w:r>
            <w:r w:rsidRPr="0045564E">
              <w:rPr>
                <w:rFonts w:ascii="Abadi" w:hAnsi="Abadi" w:cstheme="minorHAnsi"/>
                <w:b/>
                <w:bCs/>
                <w:sz w:val="20"/>
                <w:szCs w:val="20"/>
                <w:lang w:val="es-DO"/>
              </w:rPr>
              <w:fldChar w:fldCharType="separate"/>
            </w:r>
            <w:r w:rsidR="00E72425">
              <w:rPr>
                <w:rFonts w:ascii="Abadi" w:hAnsi="Abadi" w:cstheme="minorHAnsi"/>
                <w:b/>
                <w:bCs/>
                <w:noProof/>
                <w:sz w:val="20"/>
                <w:szCs w:val="20"/>
                <w:lang w:val="es-DO"/>
              </w:rPr>
              <w:t>35,299,316.88</w:t>
            </w:r>
            <w:r w:rsidRPr="0045564E">
              <w:rPr>
                <w:rFonts w:ascii="Abadi" w:hAnsi="Abadi" w:cstheme="minorHAnsi"/>
                <w:b/>
                <w:bCs/>
                <w:sz w:val="20"/>
                <w:szCs w:val="20"/>
                <w:lang w:val="es-DO"/>
              </w:rPr>
              <w:fldChar w:fldCharType="end"/>
            </w:r>
          </w:p>
        </w:tc>
      </w:tr>
      <w:tr w:rsidR="004A55DC" w:rsidRPr="0045564E" w14:paraId="1BCBB2DD" w14:textId="77777777" w:rsidTr="00DB69D9">
        <w:trPr>
          <w:trHeight w:val="274"/>
        </w:trPr>
        <w:tc>
          <w:tcPr>
            <w:tcW w:w="4867" w:type="dxa"/>
          </w:tcPr>
          <w:p w14:paraId="373B9C6D" w14:textId="77777777" w:rsidR="004A55DC" w:rsidRPr="0045564E" w:rsidRDefault="004A55DC" w:rsidP="00DB69D9">
            <w:pPr>
              <w:jc w:val="both"/>
              <w:rPr>
                <w:rFonts w:ascii="Abadi" w:hAnsi="Abadi" w:cstheme="minorHAnsi"/>
                <w:bCs/>
                <w:sz w:val="20"/>
                <w:szCs w:val="20"/>
                <w:lang w:val="es-DO"/>
              </w:rPr>
            </w:pPr>
            <w:r w:rsidRPr="0045564E">
              <w:rPr>
                <w:rFonts w:ascii="Abadi" w:hAnsi="Abadi" w:cstheme="minorHAnsi"/>
                <w:bCs/>
                <w:sz w:val="20"/>
                <w:szCs w:val="20"/>
                <w:lang w:val="es-DO"/>
              </w:rPr>
              <w:t>Depreciación</w:t>
            </w:r>
          </w:p>
        </w:tc>
        <w:tc>
          <w:tcPr>
            <w:tcW w:w="2257" w:type="dxa"/>
            <w:tcBorders>
              <w:top w:val="single" w:sz="2" w:space="0" w:color="auto"/>
              <w:bottom w:val="single" w:sz="4" w:space="0" w:color="auto"/>
            </w:tcBorders>
          </w:tcPr>
          <w:p w14:paraId="04ECDD77" w14:textId="1C7E3B8F" w:rsidR="004A55DC" w:rsidRPr="0045564E" w:rsidRDefault="003834D1" w:rsidP="00DB69D9">
            <w:pPr>
              <w:jc w:val="right"/>
              <w:rPr>
                <w:rFonts w:ascii="Abadi" w:hAnsi="Abadi" w:cstheme="minorHAnsi"/>
                <w:sz w:val="20"/>
                <w:szCs w:val="20"/>
                <w:lang w:val="es-DO"/>
              </w:rPr>
            </w:pPr>
            <w:r w:rsidRPr="0045564E">
              <w:rPr>
                <w:rFonts w:ascii="Abadi" w:hAnsi="Abadi" w:cstheme="minorHAnsi"/>
                <w:sz w:val="20"/>
                <w:szCs w:val="20"/>
                <w:lang w:val="es-DO"/>
              </w:rPr>
              <w:t>(</w:t>
            </w:r>
            <w:r w:rsidR="004A55DC" w:rsidRPr="0045564E">
              <w:rPr>
                <w:rFonts w:ascii="Abadi" w:hAnsi="Abadi" w:cstheme="minorHAnsi"/>
                <w:sz w:val="20"/>
                <w:szCs w:val="20"/>
                <w:lang w:val="es-DO"/>
              </w:rPr>
              <w:t>0.00</w:t>
            </w:r>
            <w:r w:rsidRPr="0045564E">
              <w:rPr>
                <w:rFonts w:ascii="Abadi" w:hAnsi="Abadi" w:cstheme="minorHAnsi"/>
                <w:sz w:val="20"/>
                <w:szCs w:val="20"/>
                <w:lang w:val="es-DO"/>
              </w:rPr>
              <w:t>)</w:t>
            </w:r>
          </w:p>
        </w:tc>
        <w:tc>
          <w:tcPr>
            <w:tcW w:w="2114" w:type="dxa"/>
            <w:tcBorders>
              <w:bottom w:val="single" w:sz="4" w:space="0" w:color="auto"/>
            </w:tcBorders>
          </w:tcPr>
          <w:p w14:paraId="0DF8C5DF" w14:textId="6206EEE3" w:rsidR="004A55DC" w:rsidRPr="0045564E" w:rsidRDefault="003834D1" w:rsidP="00DB69D9">
            <w:pPr>
              <w:jc w:val="right"/>
              <w:rPr>
                <w:rFonts w:ascii="Abadi" w:hAnsi="Abadi" w:cstheme="minorHAnsi"/>
                <w:sz w:val="20"/>
                <w:szCs w:val="20"/>
                <w:lang w:val="es-DO"/>
              </w:rPr>
            </w:pPr>
            <w:r w:rsidRPr="0045564E">
              <w:rPr>
                <w:rFonts w:ascii="Abadi" w:hAnsi="Abadi" w:cstheme="minorHAnsi"/>
                <w:sz w:val="20"/>
                <w:szCs w:val="20"/>
                <w:lang w:val="es-DO"/>
              </w:rPr>
              <w:t>(</w:t>
            </w:r>
            <w:r w:rsidR="004A55DC" w:rsidRPr="0045564E">
              <w:rPr>
                <w:rFonts w:ascii="Abadi" w:hAnsi="Abadi" w:cstheme="minorHAnsi"/>
                <w:sz w:val="20"/>
                <w:szCs w:val="20"/>
                <w:lang w:val="es-DO"/>
              </w:rPr>
              <w:t>0.00</w:t>
            </w:r>
            <w:r w:rsidRPr="0045564E">
              <w:rPr>
                <w:rFonts w:ascii="Abadi" w:hAnsi="Abadi" w:cstheme="minorHAnsi"/>
                <w:sz w:val="20"/>
                <w:szCs w:val="20"/>
                <w:lang w:val="es-DO"/>
              </w:rPr>
              <w:t>)</w:t>
            </w:r>
          </w:p>
        </w:tc>
      </w:tr>
      <w:tr w:rsidR="004A55DC" w:rsidRPr="0045564E" w14:paraId="55A57A18" w14:textId="77777777" w:rsidTr="006C2D82">
        <w:trPr>
          <w:trHeight w:val="258"/>
        </w:trPr>
        <w:tc>
          <w:tcPr>
            <w:tcW w:w="4867" w:type="dxa"/>
            <w:shd w:val="clear" w:color="auto" w:fill="FFFFFF" w:themeFill="background1"/>
          </w:tcPr>
          <w:p w14:paraId="70997A42" w14:textId="5B456BB7" w:rsidR="004A55DC" w:rsidRPr="006C2D82" w:rsidRDefault="004A55DC" w:rsidP="00DB69D9">
            <w:pPr>
              <w:jc w:val="both"/>
              <w:rPr>
                <w:rFonts w:ascii="Abadi" w:hAnsi="Abadi" w:cstheme="minorHAnsi"/>
                <w:b/>
                <w:bCs/>
                <w:sz w:val="20"/>
                <w:szCs w:val="20"/>
                <w:lang w:val="es-DO"/>
              </w:rPr>
            </w:pPr>
            <w:proofErr w:type="gramStart"/>
            <w:r w:rsidRPr="006C2D82">
              <w:rPr>
                <w:rFonts w:ascii="Abadi" w:hAnsi="Abadi" w:cstheme="minorHAnsi"/>
                <w:b/>
                <w:bCs/>
                <w:sz w:val="20"/>
                <w:szCs w:val="20"/>
                <w:lang w:val="es-DO"/>
              </w:rPr>
              <w:t>Total</w:t>
            </w:r>
            <w:proofErr w:type="gramEnd"/>
            <w:r w:rsidR="00F07000" w:rsidRPr="006C2D82">
              <w:rPr>
                <w:rFonts w:ascii="Abadi" w:hAnsi="Abadi" w:cstheme="minorHAnsi"/>
                <w:b/>
                <w:bCs/>
                <w:sz w:val="20"/>
                <w:szCs w:val="20"/>
                <w:lang w:val="es-DO"/>
              </w:rPr>
              <w:t xml:space="preserve"> </w:t>
            </w:r>
            <w:r w:rsidRPr="006C2D82">
              <w:rPr>
                <w:rFonts w:ascii="Abadi" w:hAnsi="Abadi" w:cstheme="minorHAnsi"/>
                <w:b/>
                <w:bCs/>
                <w:sz w:val="20"/>
                <w:szCs w:val="20"/>
                <w:lang w:val="es-DO"/>
              </w:rPr>
              <w:t>Terreno</w:t>
            </w:r>
          </w:p>
        </w:tc>
        <w:tc>
          <w:tcPr>
            <w:tcW w:w="2257" w:type="dxa"/>
            <w:tcBorders>
              <w:top w:val="single" w:sz="4" w:space="0" w:color="auto"/>
              <w:bottom w:val="double" w:sz="4" w:space="0" w:color="auto"/>
            </w:tcBorders>
            <w:shd w:val="clear" w:color="auto" w:fill="FFFFFF" w:themeFill="background1"/>
          </w:tcPr>
          <w:p w14:paraId="4AF43C19" w14:textId="77777777" w:rsidR="004A55DC" w:rsidRPr="006C2D82" w:rsidRDefault="004A55DC" w:rsidP="00DB69D9">
            <w:pPr>
              <w:jc w:val="right"/>
              <w:rPr>
                <w:rFonts w:ascii="Abadi" w:hAnsi="Abadi" w:cstheme="minorHAnsi"/>
                <w:b/>
                <w:bCs/>
                <w:sz w:val="20"/>
                <w:szCs w:val="20"/>
                <w:lang w:val="es-DO"/>
              </w:rPr>
            </w:pPr>
            <w:r w:rsidRPr="006C2D82">
              <w:rPr>
                <w:rFonts w:ascii="Abadi" w:hAnsi="Abadi" w:cstheme="minorHAnsi"/>
                <w:b/>
                <w:bCs/>
                <w:sz w:val="20"/>
                <w:szCs w:val="20"/>
                <w:lang w:val="es-DO"/>
              </w:rPr>
              <w:t>35,297,293.88</w:t>
            </w:r>
          </w:p>
        </w:tc>
        <w:tc>
          <w:tcPr>
            <w:tcW w:w="2114" w:type="dxa"/>
            <w:tcBorders>
              <w:top w:val="single" w:sz="4" w:space="0" w:color="auto"/>
              <w:bottom w:val="double" w:sz="4" w:space="0" w:color="auto"/>
            </w:tcBorders>
            <w:shd w:val="clear" w:color="auto" w:fill="FFFFFF" w:themeFill="background1"/>
          </w:tcPr>
          <w:p w14:paraId="16B26A52" w14:textId="77777777" w:rsidR="004A55DC" w:rsidRPr="006C2D82" w:rsidRDefault="004A55DC" w:rsidP="00DB69D9">
            <w:pPr>
              <w:jc w:val="right"/>
              <w:rPr>
                <w:rFonts w:ascii="Abadi" w:hAnsi="Abadi" w:cstheme="minorHAnsi"/>
                <w:b/>
                <w:bCs/>
                <w:sz w:val="20"/>
                <w:szCs w:val="20"/>
                <w:lang w:val="es-DO"/>
              </w:rPr>
            </w:pPr>
            <w:r w:rsidRPr="006C2D82">
              <w:rPr>
                <w:rFonts w:ascii="Abadi" w:hAnsi="Abadi" w:cstheme="minorHAnsi"/>
                <w:b/>
                <w:bCs/>
                <w:sz w:val="20"/>
                <w:szCs w:val="20"/>
                <w:lang w:val="es-DO"/>
              </w:rPr>
              <w:t>35,297,293.88</w:t>
            </w:r>
          </w:p>
        </w:tc>
      </w:tr>
    </w:tbl>
    <w:p w14:paraId="46BEED91" w14:textId="77777777" w:rsidR="008B7C69" w:rsidRPr="0045564E" w:rsidRDefault="008B7C69" w:rsidP="008D4971">
      <w:pPr>
        <w:spacing w:line="360" w:lineRule="auto"/>
        <w:jc w:val="both"/>
        <w:rPr>
          <w:rFonts w:ascii="Abadi" w:hAnsi="Abadi" w:cstheme="minorHAnsi"/>
          <w:bCs/>
          <w:iCs/>
          <w:sz w:val="20"/>
          <w:szCs w:val="20"/>
          <w:lang w:val="es-DO" w:eastAsia="es-ES"/>
        </w:rPr>
      </w:pPr>
    </w:p>
    <w:p w14:paraId="4EFA36E2" w14:textId="3C5ACE0C" w:rsidR="008D4971" w:rsidRPr="0045564E" w:rsidRDefault="008D4971" w:rsidP="008D4971">
      <w:pPr>
        <w:spacing w:line="360" w:lineRule="auto"/>
        <w:jc w:val="both"/>
        <w:rPr>
          <w:rFonts w:ascii="Abadi" w:hAnsi="Abadi" w:cstheme="minorHAnsi"/>
          <w:bCs/>
          <w:iCs/>
          <w:sz w:val="20"/>
          <w:szCs w:val="20"/>
          <w:lang w:val="es-DO" w:eastAsia="es-ES"/>
        </w:rPr>
      </w:pPr>
      <w:r w:rsidRPr="0045564E">
        <w:rPr>
          <w:rFonts w:ascii="Abadi" w:hAnsi="Abadi" w:cstheme="minorHAnsi"/>
          <w:bCs/>
          <w:iCs/>
          <w:sz w:val="20"/>
          <w:szCs w:val="20"/>
          <w:lang w:val="es-DO" w:eastAsia="es-ES"/>
        </w:rPr>
        <w:t>Esta partida está compuesta de la siguiente manera:</w:t>
      </w:r>
    </w:p>
    <w:p w14:paraId="6957693D" w14:textId="7B034E27" w:rsidR="00E72425" w:rsidRDefault="008D4971" w:rsidP="008D4971">
      <w:pPr>
        <w:spacing w:line="360" w:lineRule="auto"/>
        <w:jc w:val="both"/>
      </w:pPr>
      <w:r w:rsidRPr="0045564E">
        <w:rPr>
          <w:rFonts w:ascii="Abadi" w:hAnsi="Abadi" w:cstheme="minorHAnsi"/>
          <w:b/>
          <w:bCs/>
          <w:iCs/>
          <w:sz w:val="20"/>
          <w:szCs w:val="20"/>
          <w:lang w:val="es-DO" w:eastAsia="es-ES"/>
        </w:rPr>
        <w:t xml:space="preserve">Nota: </w:t>
      </w:r>
      <w:r w:rsidR="00E85F0D">
        <w:rPr>
          <w:rFonts w:ascii="Abadi" w:hAnsi="Abadi" w:cstheme="minorHAnsi"/>
          <w:b/>
          <w:bCs/>
          <w:iCs/>
          <w:sz w:val="20"/>
          <w:szCs w:val="20"/>
          <w:lang w:val="es-DO" w:eastAsia="es-ES"/>
        </w:rPr>
        <w:fldChar w:fldCharType="begin"/>
      </w:r>
      <w:r w:rsidR="00E85F0D">
        <w:rPr>
          <w:rFonts w:ascii="Abadi" w:hAnsi="Abadi" w:cstheme="minorHAnsi"/>
          <w:b/>
          <w:bCs/>
          <w:iCs/>
          <w:sz w:val="20"/>
          <w:szCs w:val="20"/>
          <w:lang w:val="es-DO" w:eastAsia="es-ES"/>
        </w:rPr>
        <w:instrText xml:space="preserve"> LINK </w:instrText>
      </w:r>
      <w:r w:rsidR="00E72425">
        <w:rPr>
          <w:rFonts w:ascii="Abadi" w:hAnsi="Abadi" w:cstheme="minorHAnsi"/>
          <w:b/>
          <w:bCs/>
          <w:iCs/>
          <w:sz w:val="20"/>
          <w:szCs w:val="20"/>
          <w:lang w:val="es-DO" w:eastAsia="es-ES"/>
        </w:rPr>
        <w:instrText xml:space="preserve">Excel.Sheet.12 "https://sipen.sharepoint.com/Contabilidad/ESTADOS FINANCIEROS/Estados Financieros 2024/CUADRO EEFF-1.xlsx" "Edificio y Terrero!F18C2:F22C6" </w:instrText>
      </w:r>
      <w:r w:rsidR="00E85F0D">
        <w:rPr>
          <w:rFonts w:ascii="Abadi" w:hAnsi="Abadi" w:cstheme="minorHAnsi"/>
          <w:b/>
          <w:bCs/>
          <w:iCs/>
          <w:sz w:val="20"/>
          <w:szCs w:val="20"/>
          <w:lang w:val="es-DO" w:eastAsia="es-ES"/>
        </w:rPr>
        <w:instrText xml:space="preserve">\a \f 5 \h  \* MERGEFORMAT </w:instrText>
      </w:r>
      <w:r w:rsidR="00E85F0D">
        <w:rPr>
          <w:rFonts w:ascii="Abadi" w:hAnsi="Abadi" w:cstheme="minorHAnsi"/>
          <w:b/>
          <w:bCs/>
          <w:iCs/>
          <w:sz w:val="20"/>
          <w:szCs w:val="20"/>
          <w:lang w:val="es-DO" w:eastAsia="es-ES"/>
        </w:rPr>
        <w:fldChar w:fldCharType="separate"/>
      </w:r>
      <w:bookmarkStart w:id="47" w:name="_1798533257"/>
      <w:bookmarkStart w:id="48" w:name="_1798350420"/>
      <w:bookmarkStart w:id="49" w:name="_1798350336"/>
      <w:bookmarkStart w:id="50" w:name="_1798350197"/>
      <w:bookmarkEnd w:id="47"/>
      <w:bookmarkEnd w:id="48"/>
      <w:bookmarkEnd w:id="49"/>
      <w:bookmarkEnd w:id="50"/>
    </w:p>
    <w:tbl>
      <w:tblPr>
        <w:tblStyle w:val="Tablaconcuadrcula"/>
        <w:tblW w:w="9842" w:type="dxa"/>
        <w:tblLook w:val="04A0" w:firstRow="1" w:lastRow="0" w:firstColumn="1" w:lastColumn="0" w:noHBand="0" w:noVBand="1"/>
      </w:tblPr>
      <w:tblGrid>
        <w:gridCol w:w="2263"/>
        <w:gridCol w:w="1560"/>
        <w:gridCol w:w="1559"/>
        <w:gridCol w:w="2126"/>
        <w:gridCol w:w="2334"/>
      </w:tblGrid>
      <w:tr w:rsidR="00E72425" w:rsidRPr="00E72425" w14:paraId="02211A84" w14:textId="77777777" w:rsidTr="00E72425">
        <w:trPr>
          <w:divId w:val="1361122506"/>
          <w:trHeight w:val="213"/>
        </w:trPr>
        <w:tc>
          <w:tcPr>
            <w:tcW w:w="2263" w:type="dxa"/>
            <w:shd w:val="clear" w:color="auto" w:fill="0070C0"/>
            <w:hideMark/>
          </w:tcPr>
          <w:p w14:paraId="0EE43759" w14:textId="12A1EEEB" w:rsidR="00E72425" w:rsidRPr="00E72425" w:rsidRDefault="00E72425" w:rsidP="00E72425">
            <w:pPr>
              <w:jc w:val="center"/>
              <w:rPr>
                <w:rFonts w:ascii="Abadi" w:hAnsi="Abadi" w:cstheme="minorHAnsi"/>
                <w:b/>
                <w:bCs/>
                <w:color w:val="FFFFFF" w:themeColor="background1"/>
                <w:sz w:val="20"/>
                <w:szCs w:val="20"/>
                <w:lang w:val="es-DO"/>
              </w:rPr>
            </w:pPr>
            <w:r w:rsidRPr="00E72425">
              <w:rPr>
                <w:rFonts w:ascii="Abadi" w:hAnsi="Abadi" w:cstheme="minorHAnsi"/>
                <w:b/>
                <w:bCs/>
                <w:color w:val="FFFFFF" w:themeColor="background1"/>
                <w:sz w:val="20"/>
                <w:szCs w:val="20"/>
                <w:lang w:val="es-DO"/>
              </w:rPr>
              <w:t>Fecha de Inscripción</w:t>
            </w:r>
          </w:p>
        </w:tc>
        <w:tc>
          <w:tcPr>
            <w:tcW w:w="1560" w:type="dxa"/>
            <w:shd w:val="clear" w:color="auto" w:fill="0070C0"/>
            <w:hideMark/>
          </w:tcPr>
          <w:p w14:paraId="642BFA9E" w14:textId="77777777" w:rsidR="00E72425" w:rsidRPr="00E72425" w:rsidRDefault="00E72425" w:rsidP="00E72425">
            <w:pPr>
              <w:jc w:val="center"/>
              <w:rPr>
                <w:rFonts w:ascii="Abadi" w:hAnsi="Abadi" w:cstheme="minorHAnsi"/>
                <w:b/>
                <w:bCs/>
                <w:color w:val="FFFFFF" w:themeColor="background1"/>
                <w:sz w:val="20"/>
                <w:szCs w:val="20"/>
                <w:lang w:val="es-DO"/>
              </w:rPr>
            </w:pPr>
            <w:r w:rsidRPr="00E72425">
              <w:rPr>
                <w:rFonts w:ascii="Abadi" w:hAnsi="Abadi" w:cstheme="minorHAnsi"/>
                <w:b/>
                <w:bCs/>
                <w:color w:val="FFFFFF" w:themeColor="background1"/>
                <w:sz w:val="20"/>
                <w:szCs w:val="20"/>
                <w:lang w:val="es-DO"/>
              </w:rPr>
              <w:t xml:space="preserve">Solar No. </w:t>
            </w:r>
          </w:p>
        </w:tc>
        <w:tc>
          <w:tcPr>
            <w:tcW w:w="1559" w:type="dxa"/>
            <w:shd w:val="clear" w:color="auto" w:fill="0070C0"/>
            <w:hideMark/>
          </w:tcPr>
          <w:p w14:paraId="063A5C77" w14:textId="77777777" w:rsidR="00E72425" w:rsidRPr="00E72425" w:rsidRDefault="00E72425" w:rsidP="00E72425">
            <w:pPr>
              <w:jc w:val="center"/>
              <w:rPr>
                <w:rFonts w:ascii="Abadi" w:hAnsi="Abadi" w:cstheme="minorHAnsi"/>
                <w:b/>
                <w:bCs/>
                <w:color w:val="FFFFFF" w:themeColor="background1"/>
                <w:sz w:val="20"/>
                <w:szCs w:val="20"/>
                <w:lang w:val="es-DO"/>
              </w:rPr>
            </w:pPr>
            <w:r w:rsidRPr="00E72425">
              <w:rPr>
                <w:rFonts w:ascii="Abadi" w:hAnsi="Abadi" w:cstheme="minorHAnsi"/>
                <w:b/>
                <w:bCs/>
                <w:color w:val="FFFFFF" w:themeColor="background1"/>
                <w:sz w:val="20"/>
                <w:szCs w:val="20"/>
                <w:lang w:val="es-DO"/>
              </w:rPr>
              <w:t>Manzana No.</w:t>
            </w:r>
          </w:p>
        </w:tc>
        <w:tc>
          <w:tcPr>
            <w:tcW w:w="2126" w:type="dxa"/>
            <w:shd w:val="clear" w:color="auto" w:fill="0070C0"/>
            <w:hideMark/>
          </w:tcPr>
          <w:p w14:paraId="07F9E546" w14:textId="77777777" w:rsidR="00E72425" w:rsidRPr="00E72425" w:rsidRDefault="00E72425" w:rsidP="00E72425">
            <w:pPr>
              <w:jc w:val="center"/>
              <w:rPr>
                <w:rFonts w:ascii="Abadi" w:hAnsi="Abadi" w:cstheme="minorHAnsi"/>
                <w:b/>
                <w:bCs/>
                <w:color w:val="FFFFFF" w:themeColor="background1"/>
                <w:sz w:val="20"/>
                <w:szCs w:val="20"/>
                <w:lang w:val="es-DO"/>
              </w:rPr>
            </w:pPr>
            <w:r w:rsidRPr="00E72425">
              <w:rPr>
                <w:rFonts w:ascii="Abadi" w:hAnsi="Abadi" w:cstheme="minorHAnsi"/>
                <w:b/>
                <w:bCs/>
                <w:color w:val="FFFFFF" w:themeColor="background1"/>
                <w:sz w:val="20"/>
                <w:szCs w:val="20"/>
                <w:lang w:val="es-DO"/>
              </w:rPr>
              <w:t>Extensión Superficial</w:t>
            </w:r>
          </w:p>
        </w:tc>
        <w:tc>
          <w:tcPr>
            <w:tcW w:w="2334" w:type="dxa"/>
            <w:shd w:val="clear" w:color="auto" w:fill="0070C0"/>
            <w:hideMark/>
          </w:tcPr>
          <w:p w14:paraId="18DD7012" w14:textId="77777777" w:rsidR="00E72425" w:rsidRPr="00E72425" w:rsidRDefault="00E72425" w:rsidP="00E72425">
            <w:pPr>
              <w:jc w:val="center"/>
              <w:rPr>
                <w:rFonts w:ascii="Abadi" w:hAnsi="Abadi" w:cstheme="minorHAnsi"/>
                <w:b/>
                <w:bCs/>
                <w:color w:val="FFFFFF" w:themeColor="background1"/>
                <w:sz w:val="20"/>
                <w:szCs w:val="20"/>
                <w:lang w:val="es-DO"/>
              </w:rPr>
            </w:pPr>
            <w:r w:rsidRPr="00E72425">
              <w:rPr>
                <w:rFonts w:ascii="Abadi" w:hAnsi="Abadi" w:cstheme="minorHAnsi"/>
                <w:b/>
                <w:bCs/>
                <w:color w:val="FFFFFF" w:themeColor="background1"/>
                <w:sz w:val="20"/>
                <w:szCs w:val="20"/>
                <w:lang w:val="es-DO"/>
              </w:rPr>
              <w:t>Costo del Terreno</w:t>
            </w:r>
          </w:p>
        </w:tc>
      </w:tr>
      <w:tr w:rsidR="00E72425" w:rsidRPr="00E72425" w14:paraId="3066A627" w14:textId="77777777" w:rsidTr="00E72425">
        <w:trPr>
          <w:divId w:val="1361122506"/>
          <w:trHeight w:val="213"/>
        </w:trPr>
        <w:tc>
          <w:tcPr>
            <w:tcW w:w="2263" w:type="dxa"/>
            <w:noWrap/>
            <w:hideMark/>
          </w:tcPr>
          <w:p w14:paraId="4B02E15D" w14:textId="77777777" w:rsidR="00E72425" w:rsidRPr="00E72425" w:rsidRDefault="00E72425" w:rsidP="00E72425">
            <w:pPr>
              <w:spacing w:line="360" w:lineRule="auto"/>
              <w:jc w:val="both"/>
              <w:rPr>
                <w:rFonts w:ascii="Abadi" w:hAnsi="Abadi" w:cstheme="minorHAnsi"/>
                <w:b/>
                <w:bCs/>
                <w:iCs/>
                <w:sz w:val="20"/>
                <w:szCs w:val="20"/>
                <w:lang w:eastAsia="es-ES"/>
              </w:rPr>
            </w:pPr>
            <w:r w:rsidRPr="00E72425">
              <w:rPr>
                <w:rFonts w:ascii="Abadi" w:hAnsi="Abadi" w:cstheme="minorHAnsi"/>
                <w:b/>
                <w:bCs/>
                <w:iCs/>
                <w:sz w:val="20"/>
                <w:szCs w:val="20"/>
                <w:lang w:eastAsia="es-ES"/>
              </w:rPr>
              <w:t>27 de Septiembre 2005</w:t>
            </w:r>
          </w:p>
        </w:tc>
        <w:tc>
          <w:tcPr>
            <w:tcW w:w="1560" w:type="dxa"/>
            <w:noWrap/>
            <w:hideMark/>
          </w:tcPr>
          <w:p w14:paraId="488C9B75" w14:textId="77777777" w:rsidR="00E72425" w:rsidRPr="00E72425" w:rsidRDefault="00E72425" w:rsidP="00E72425">
            <w:pPr>
              <w:spacing w:line="360" w:lineRule="auto"/>
              <w:jc w:val="both"/>
              <w:rPr>
                <w:rFonts w:ascii="Abadi" w:hAnsi="Abadi" w:cstheme="minorHAnsi"/>
                <w:b/>
                <w:bCs/>
                <w:iCs/>
                <w:sz w:val="20"/>
                <w:szCs w:val="20"/>
                <w:lang w:eastAsia="es-ES"/>
              </w:rPr>
            </w:pPr>
            <w:r w:rsidRPr="00E72425">
              <w:rPr>
                <w:rFonts w:ascii="Abadi" w:hAnsi="Abadi" w:cstheme="minorHAnsi"/>
                <w:b/>
                <w:bCs/>
                <w:iCs/>
                <w:sz w:val="20"/>
                <w:szCs w:val="20"/>
                <w:lang w:eastAsia="es-ES"/>
              </w:rPr>
              <w:t>7-A</w:t>
            </w:r>
          </w:p>
        </w:tc>
        <w:tc>
          <w:tcPr>
            <w:tcW w:w="1559" w:type="dxa"/>
            <w:noWrap/>
            <w:hideMark/>
          </w:tcPr>
          <w:p w14:paraId="5534ACD9" w14:textId="77777777" w:rsidR="00E72425" w:rsidRPr="00E72425" w:rsidRDefault="00E72425" w:rsidP="00E72425">
            <w:pPr>
              <w:spacing w:line="360" w:lineRule="auto"/>
              <w:jc w:val="both"/>
              <w:rPr>
                <w:rFonts w:ascii="Abadi" w:hAnsi="Abadi" w:cstheme="minorHAnsi"/>
                <w:b/>
                <w:bCs/>
                <w:iCs/>
                <w:sz w:val="20"/>
                <w:szCs w:val="20"/>
                <w:lang w:eastAsia="es-ES"/>
              </w:rPr>
            </w:pPr>
            <w:r w:rsidRPr="00E72425">
              <w:rPr>
                <w:rFonts w:ascii="Abadi" w:hAnsi="Abadi" w:cstheme="minorHAnsi"/>
                <w:b/>
                <w:bCs/>
                <w:iCs/>
                <w:sz w:val="20"/>
                <w:szCs w:val="20"/>
                <w:lang w:eastAsia="es-ES"/>
              </w:rPr>
              <w:t>159</w:t>
            </w:r>
          </w:p>
        </w:tc>
        <w:tc>
          <w:tcPr>
            <w:tcW w:w="2126" w:type="dxa"/>
            <w:noWrap/>
            <w:hideMark/>
          </w:tcPr>
          <w:p w14:paraId="60D7D666" w14:textId="77777777" w:rsidR="00E72425" w:rsidRPr="00E72425" w:rsidRDefault="00E72425" w:rsidP="00E72425">
            <w:pPr>
              <w:spacing w:line="360" w:lineRule="auto"/>
              <w:jc w:val="both"/>
              <w:rPr>
                <w:rFonts w:ascii="Abadi" w:hAnsi="Abadi" w:cstheme="minorHAnsi"/>
                <w:b/>
                <w:bCs/>
                <w:iCs/>
                <w:sz w:val="20"/>
                <w:szCs w:val="20"/>
                <w:lang w:eastAsia="es-ES"/>
              </w:rPr>
            </w:pPr>
            <w:r w:rsidRPr="00E72425">
              <w:rPr>
                <w:rFonts w:ascii="Abadi" w:hAnsi="Abadi" w:cstheme="minorHAnsi"/>
                <w:b/>
                <w:bCs/>
                <w:iCs/>
                <w:sz w:val="20"/>
                <w:szCs w:val="20"/>
                <w:lang w:eastAsia="es-ES"/>
              </w:rPr>
              <w:t>554m2 31dm2</w:t>
            </w:r>
          </w:p>
        </w:tc>
        <w:tc>
          <w:tcPr>
            <w:tcW w:w="2334" w:type="dxa"/>
            <w:noWrap/>
            <w:hideMark/>
          </w:tcPr>
          <w:p w14:paraId="5348F187" w14:textId="77777777" w:rsidR="00E72425" w:rsidRPr="00E72425" w:rsidRDefault="00E72425" w:rsidP="00E72425">
            <w:pPr>
              <w:spacing w:line="360" w:lineRule="auto"/>
              <w:jc w:val="right"/>
              <w:rPr>
                <w:rFonts w:ascii="Abadi" w:hAnsi="Abadi" w:cstheme="minorHAnsi"/>
                <w:b/>
                <w:bCs/>
                <w:iCs/>
                <w:sz w:val="20"/>
                <w:szCs w:val="20"/>
                <w:lang w:eastAsia="es-ES"/>
              </w:rPr>
            </w:pPr>
            <w:r w:rsidRPr="00E72425">
              <w:rPr>
                <w:rFonts w:ascii="Abadi" w:hAnsi="Abadi" w:cstheme="minorHAnsi"/>
                <w:b/>
                <w:bCs/>
                <w:iCs/>
                <w:sz w:val="20"/>
                <w:szCs w:val="20"/>
                <w:lang w:eastAsia="es-ES"/>
              </w:rPr>
              <w:t xml:space="preserve">         6,080,400.00 </w:t>
            </w:r>
          </w:p>
        </w:tc>
      </w:tr>
      <w:tr w:rsidR="00E72425" w:rsidRPr="00E72425" w14:paraId="6A01E086" w14:textId="77777777" w:rsidTr="00E72425">
        <w:trPr>
          <w:divId w:val="1361122506"/>
          <w:trHeight w:val="213"/>
        </w:trPr>
        <w:tc>
          <w:tcPr>
            <w:tcW w:w="2263" w:type="dxa"/>
            <w:noWrap/>
            <w:hideMark/>
          </w:tcPr>
          <w:p w14:paraId="6D010566" w14:textId="77777777" w:rsidR="00E72425" w:rsidRPr="00E72425" w:rsidRDefault="00E72425" w:rsidP="00E72425">
            <w:pPr>
              <w:spacing w:line="360" w:lineRule="auto"/>
              <w:jc w:val="both"/>
              <w:rPr>
                <w:rFonts w:ascii="Abadi" w:hAnsi="Abadi" w:cstheme="minorHAnsi"/>
                <w:b/>
                <w:bCs/>
                <w:iCs/>
                <w:sz w:val="20"/>
                <w:szCs w:val="20"/>
                <w:lang w:eastAsia="es-ES"/>
              </w:rPr>
            </w:pPr>
            <w:r w:rsidRPr="00E72425">
              <w:rPr>
                <w:rFonts w:ascii="Abadi" w:hAnsi="Abadi" w:cstheme="minorHAnsi"/>
                <w:b/>
                <w:bCs/>
                <w:iCs/>
                <w:sz w:val="20"/>
                <w:szCs w:val="20"/>
                <w:lang w:eastAsia="es-ES"/>
              </w:rPr>
              <w:t>03 de Diciembre 2008</w:t>
            </w:r>
          </w:p>
        </w:tc>
        <w:tc>
          <w:tcPr>
            <w:tcW w:w="1560" w:type="dxa"/>
            <w:noWrap/>
            <w:hideMark/>
          </w:tcPr>
          <w:p w14:paraId="5B391516" w14:textId="77777777" w:rsidR="00E72425" w:rsidRPr="00E72425" w:rsidRDefault="00E72425" w:rsidP="00E72425">
            <w:pPr>
              <w:spacing w:line="360" w:lineRule="auto"/>
              <w:jc w:val="both"/>
              <w:rPr>
                <w:rFonts w:ascii="Abadi" w:hAnsi="Abadi" w:cstheme="minorHAnsi"/>
                <w:b/>
                <w:bCs/>
                <w:iCs/>
                <w:sz w:val="20"/>
                <w:szCs w:val="20"/>
                <w:lang w:eastAsia="es-ES"/>
              </w:rPr>
            </w:pPr>
            <w:r w:rsidRPr="00E72425">
              <w:rPr>
                <w:rFonts w:ascii="Abadi" w:hAnsi="Abadi" w:cstheme="minorHAnsi"/>
                <w:b/>
                <w:bCs/>
                <w:iCs/>
                <w:sz w:val="20"/>
                <w:szCs w:val="20"/>
                <w:lang w:eastAsia="es-ES"/>
              </w:rPr>
              <w:t>11/01/1900</w:t>
            </w:r>
          </w:p>
        </w:tc>
        <w:tc>
          <w:tcPr>
            <w:tcW w:w="1559" w:type="dxa"/>
            <w:noWrap/>
            <w:hideMark/>
          </w:tcPr>
          <w:p w14:paraId="37EAD0B9" w14:textId="77777777" w:rsidR="00E72425" w:rsidRPr="00E72425" w:rsidRDefault="00E72425" w:rsidP="00E72425">
            <w:pPr>
              <w:spacing w:line="360" w:lineRule="auto"/>
              <w:jc w:val="both"/>
              <w:rPr>
                <w:rFonts w:ascii="Abadi" w:hAnsi="Abadi" w:cstheme="minorHAnsi"/>
                <w:b/>
                <w:bCs/>
                <w:iCs/>
                <w:sz w:val="20"/>
                <w:szCs w:val="20"/>
                <w:lang w:eastAsia="es-ES"/>
              </w:rPr>
            </w:pPr>
            <w:r w:rsidRPr="00E72425">
              <w:rPr>
                <w:rFonts w:ascii="Abadi" w:hAnsi="Abadi" w:cstheme="minorHAnsi"/>
                <w:b/>
                <w:bCs/>
                <w:iCs/>
                <w:sz w:val="20"/>
                <w:szCs w:val="20"/>
                <w:lang w:eastAsia="es-ES"/>
              </w:rPr>
              <w:t>159</w:t>
            </w:r>
          </w:p>
        </w:tc>
        <w:tc>
          <w:tcPr>
            <w:tcW w:w="2126" w:type="dxa"/>
            <w:noWrap/>
            <w:hideMark/>
          </w:tcPr>
          <w:p w14:paraId="465619FB" w14:textId="77777777" w:rsidR="00E72425" w:rsidRPr="00E72425" w:rsidRDefault="00E72425" w:rsidP="00E72425">
            <w:pPr>
              <w:spacing w:line="360" w:lineRule="auto"/>
              <w:jc w:val="both"/>
              <w:rPr>
                <w:rFonts w:ascii="Abadi" w:hAnsi="Abadi" w:cstheme="minorHAnsi"/>
                <w:b/>
                <w:bCs/>
                <w:iCs/>
                <w:sz w:val="20"/>
                <w:szCs w:val="20"/>
                <w:lang w:eastAsia="es-ES"/>
              </w:rPr>
            </w:pPr>
            <w:r w:rsidRPr="00E72425">
              <w:rPr>
                <w:rFonts w:ascii="Abadi" w:hAnsi="Abadi" w:cstheme="minorHAnsi"/>
                <w:b/>
                <w:bCs/>
                <w:iCs/>
                <w:sz w:val="20"/>
                <w:szCs w:val="20"/>
                <w:lang w:eastAsia="es-ES"/>
              </w:rPr>
              <w:t>660m2</w:t>
            </w:r>
          </w:p>
        </w:tc>
        <w:tc>
          <w:tcPr>
            <w:tcW w:w="2334" w:type="dxa"/>
            <w:noWrap/>
            <w:hideMark/>
          </w:tcPr>
          <w:p w14:paraId="702F84AD" w14:textId="77777777" w:rsidR="00E72425" w:rsidRPr="00E72425" w:rsidRDefault="00E72425" w:rsidP="00E72425">
            <w:pPr>
              <w:spacing w:line="360" w:lineRule="auto"/>
              <w:jc w:val="right"/>
              <w:rPr>
                <w:rFonts w:ascii="Abadi" w:hAnsi="Abadi" w:cstheme="minorHAnsi"/>
                <w:b/>
                <w:bCs/>
                <w:iCs/>
                <w:sz w:val="20"/>
                <w:szCs w:val="20"/>
                <w:lang w:eastAsia="es-ES"/>
              </w:rPr>
            </w:pPr>
            <w:r w:rsidRPr="00E72425">
              <w:rPr>
                <w:rFonts w:ascii="Abadi" w:hAnsi="Abadi" w:cstheme="minorHAnsi"/>
                <w:b/>
                <w:bCs/>
                <w:iCs/>
                <w:sz w:val="20"/>
                <w:szCs w:val="20"/>
                <w:lang w:eastAsia="es-ES"/>
              </w:rPr>
              <w:t xml:space="preserve">       14,016,893.88 </w:t>
            </w:r>
          </w:p>
        </w:tc>
      </w:tr>
      <w:tr w:rsidR="00E72425" w:rsidRPr="00E72425" w14:paraId="770C516E" w14:textId="77777777" w:rsidTr="00E72425">
        <w:trPr>
          <w:divId w:val="1361122506"/>
          <w:trHeight w:val="213"/>
        </w:trPr>
        <w:tc>
          <w:tcPr>
            <w:tcW w:w="2263" w:type="dxa"/>
            <w:noWrap/>
            <w:hideMark/>
          </w:tcPr>
          <w:p w14:paraId="650F624C" w14:textId="77777777" w:rsidR="00E72425" w:rsidRPr="00E72425" w:rsidRDefault="00E72425" w:rsidP="00E72425">
            <w:pPr>
              <w:spacing w:line="360" w:lineRule="auto"/>
              <w:jc w:val="both"/>
              <w:rPr>
                <w:rFonts w:ascii="Abadi" w:hAnsi="Abadi" w:cstheme="minorHAnsi"/>
                <w:b/>
                <w:bCs/>
                <w:iCs/>
                <w:sz w:val="20"/>
                <w:szCs w:val="20"/>
                <w:lang w:eastAsia="es-ES"/>
              </w:rPr>
            </w:pPr>
            <w:r w:rsidRPr="00E72425">
              <w:rPr>
                <w:rFonts w:ascii="Abadi" w:hAnsi="Abadi" w:cstheme="minorHAnsi"/>
                <w:b/>
                <w:bCs/>
                <w:iCs/>
                <w:sz w:val="20"/>
                <w:szCs w:val="20"/>
                <w:lang w:eastAsia="es-ES"/>
              </w:rPr>
              <w:t>16 de Mayo 2018</w:t>
            </w:r>
          </w:p>
        </w:tc>
        <w:tc>
          <w:tcPr>
            <w:tcW w:w="1560" w:type="dxa"/>
            <w:noWrap/>
            <w:hideMark/>
          </w:tcPr>
          <w:p w14:paraId="1A3AF3D9" w14:textId="77777777" w:rsidR="00E72425" w:rsidRPr="00E72425" w:rsidRDefault="00E72425" w:rsidP="00E72425">
            <w:pPr>
              <w:spacing w:line="360" w:lineRule="auto"/>
              <w:jc w:val="both"/>
              <w:rPr>
                <w:rFonts w:ascii="Abadi" w:hAnsi="Abadi" w:cstheme="minorHAnsi"/>
                <w:b/>
                <w:bCs/>
                <w:iCs/>
                <w:sz w:val="20"/>
                <w:szCs w:val="20"/>
                <w:lang w:eastAsia="es-ES"/>
              </w:rPr>
            </w:pPr>
            <w:r w:rsidRPr="00E72425">
              <w:rPr>
                <w:rFonts w:ascii="Abadi" w:hAnsi="Abadi" w:cstheme="minorHAnsi"/>
                <w:b/>
                <w:bCs/>
                <w:iCs/>
                <w:sz w:val="20"/>
                <w:szCs w:val="20"/>
                <w:lang w:eastAsia="es-ES"/>
              </w:rPr>
              <w:t>6-B Definitivo</w:t>
            </w:r>
          </w:p>
        </w:tc>
        <w:tc>
          <w:tcPr>
            <w:tcW w:w="1559" w:type="dxa"/>
            <w:noWrap/>
            <w:hideMark/>
          </w:tcPr>
          <w:p w14:paraId="62A9976F" w14:textId="77777777" w:rsidR="00E72425" w:rsidRPr="00E72425" w:rsidRDefault="00E72425" w:rsidP="00E72425">
            <w:pPr>
              <w:spacing w:line="360" w:lineRule="auto"/>
              <w:jc w:val="both"/>
              <w:rPr>
                <w:rFonts w:ascii="Abadi" w:hAnsi="Abadi" w:cstheme="minorHAnsi"/>
                <w:b/>
                <w:bCs/>
                <w:iCs/>
                <w:sz w:val="20"/>
                <w:szCs w:val="20"/>
                <w:lang w:eastAsia="es-ES"/>
              </w:rPr>
            </w:pPr>
            <w:r w:rsidRPr="00E72425">
              <w:rPr>
                <w:rFonts w:ascii="Abadi" w:hAnsi="Abadi" w:cstheme="minorHAnsi"/>
                <w:b/>
                <w:bCs/>
                <w:iCs/>
                <w:sz w:val="20"/>
                <w:szCs w:val="20"/>
                <w:lang w:eastAsia="es-ES"/>
              </w:rPr>
              <w:t>159</w:t>
            </w:r>
          </w:p>
        </w:tc>
        <w:tc>
          <w:tcPr>
            <w:tcW w:w="2126" w:type="dxa"/>
            <w:noWrap/>
            <w:hideMark/>
          </w:tcPr>
          <w:p w14:paraId="1F2361BB" w14:textId="77777777" w:rsidR="00E72425" w:rsidRPr="00E72425" w:rsidRDefault="00E72425" w:rsidP="00E72425">
            <w:pPr>
              <w:spacing w:line="360" w:lineRule="auto"/>
              <w:jc w:val="both"/>
              <w:rPr>
                <w:rFonts w:ascii="Abadi" w:hAnsi="Abadi" w:cstheme="minorHAnsi"/>
                <w:b/>
                <w:bCs/>
                <w:iCs/>
                <w:sz w:val="20"/>
                <w:szCs w:val="20"/>
                <w:lang w:eastAsia="es-ES"/>
              </w:rPr>
            </w:pPr>
            <w:r w:rsidRPr="00E72425">
              <w:rPr>
                <w:rFonts w:ascii="Abadi" w:hAnsi="Abadi" w:cstheme="minorHAnsi"/>
                <w:b/>
                <w:bCs/>
                <w:iCs/>
                <w:sz w:val="20"/>
                <w:szCs w:val="20"/>
                <w:lang w:eastAsia="es-ES"/>
              </w:rPr>
              <w:t>504 m236dm2</w:t>
            </w:r>
          </w:p>
        </w:tc>
        <w:tc>
          <w:tcPr>
            <w:tcW w:w="2334" w:type="dxa"/>
            <w:noWrap/>
            <w:hideMark/>
          </w:tcPr>
          <w:p w14:paraId="2B6905B2" w14:textId="77777777" w:rsidR="00E72425" w:rsidRPr="00E72425" w:rsidRDefault="00E72425" w:rsidP="00E72425">
            <w:pPr>
              <w:spacing w:line="360" w:lineRule="auto"/>
              <w:jc w:val="right"/>
              <w:rPr>
                <w:rFonts w:ascii="Abadi" w:hAnsi="Abadi" w:cstheme="minorHAnsi"/>
                <w:b/>
                <w:bCs/>
                <w:iCs/>
                <w:sz w:val="20"/>
                <w:szCs w:val="20"/>
                <w:lang w:eastAsia="es-ES"/>
              </w:rPr>
            </w:pPr>
            <w:r w:rsidRPr="00E72425">
              <w:rPr>
                <w:rFonts w:ascii="Abadi" w:hAnsi="Abadi" w:cstheme="minorHAnsi"/>
                <w:b/>
                <w:bCs/>
                <w:iCs/>
                <w:sz w:val="20"/>
                <w:szCs w:val="20"/>
                <w:lang w:eastAsia="es-ES"/>
              </w:rPr>
              <w:t xml:space="preserve">       15,200,000.00 </w:t>
            </w:r>
          </w:p>
        </w:tc>
      </w:tr>
      <w:tr w:rsidR="00E72425" w:rsidRPr="00E72425" w14:paraId="2A384E93" w14:textId="77777777" w:rsidTr="00E72425">
        <w:trPr>
          <w:divId w:val="1361122506"/>
          <w:trHeight w:val="224"/>
        </w:trPr>
        <w:tc>
          <w:tcPr>
            <w:tcW w:w="2263" w:type="dxa"/>
            <w:noWrap/>
            <w:hideMark/>
          </w:tcPr>
          <w:p w14:paraId="2E9CEC03" w14:textId="77777777" w:rsidR="00E72425" w:rsidRPr="00E72425" w:rsidRDefault="00E72425" w:rsidP="00E72425">
            <w:pPr>
              <w:spacing w:line="360" w:lineRule="auto"/>
              <w:jc w:val="both"/>
              <w:rPr>
                <w:rFonts w:ascii="Abadi" w:hAnsi="Abadi" w:cstheme="minorHAnsi"/>
                <w:b/>
                <w:bCs/>
                <w:iCs/>
                <w:sz w:val="20"/>
                <w:szCs w:val="20"/>
                <w:lang w:eastAsia="es-ES"/>
              </w:rPr>
            </w:pPr>
            <w:r w:rsidRPr="00E72425">
              <w:rPr>
                <w:rFonts w:ascii="Abadi" w:hAnsi="Abadi" w:cstheme="minorHAnsi"/>
                <w:b/>
                <w:bCs/>
                <w:iCs/>
                <w:sz w:val="20"/>
                <w:szCs w:val="20"/>
                <w:lang w:eastAsia="es-ES"/>
              </w:rPr>
              <w:t xml:space="preserve"> Total RD$ </w:t>
            </w:r>
          </w:p>
        </w:tc>
        <w:tc>
          <w:tcPr>
            <w:tcW w:w="1560" w:type="dxa"/>
            <w:noWrap/>
            <w:hideMark/>
          </w:tcPr>
          <w:p w14:paraId="5516FD17" w14:textId="77777777" w:rsidR="00E72425" w:rsidRPr="00E72425" w:rsidRDefault="00E72425" w:rsidP="00E72425">
            <w:pPr>
              <w:spacing w:line="360" w:lineRule="auto"/>
              <w:jc w:val="both"/>
              <w:rPr>
                <w:rFonts w:ascii="Abadi" w:hAnsi="Abadi" w:cstheme="minorHAnsi"/>
                <w:b/>
                <w:bCs/>
                <w:iCs/>
                <w:sz w:val="20"/>
                <w:szCs w:val="20"/>
                <w:lang w:eastAsia="es-ES"/>
              </w:rPr>
            </w:pPr>
            <w:r w:rsidRPr="00E72425">
              <w:rPr>
                <w:rFonts w:ascii="Abadi" w:hAnsi="Abadi" w:cstheme="minorHAnsi"/>
                <w:b/>
                <w:bCs/>
                <w:iCs/>
                <w:sz w:val="20"/>
                <w:szCs w:val="20"/>
                <w:lang w:eastAsia="es-ES"/>
              </w:rPr>
              <w:t> </w:t>
            </w:r>
          </w:p>
        </w:tc>
        <w:tc>
          <w:tcPr>
            <w:tcW w:w="1559" w:type="dxa"/>
            <w:noWrap/>
            <w:hideMark/>
          </w:tcPr>
          <w:p w14:paraId="6DF83890" w14:textId="77777777" w:rsidR="00E72425" w:rsidRPr="00E72425" w:rsidRDefault="00E72425" w:rsidP="00E72425">
            <w:pPr>
              <w:spacing w:line="360" w:lineRule="auto"/>
              <w:jc w:val="both"/>
              <w:rPr>
                <w:rFonts w:ascii="Abadi" w:hAnsi="Abadi" w:cstheme="minorHAnsi"/>
                <w:b/>
                <w:bCs/>
                <w:iCs/>
                <w:sz w:val="20"/>
                <w:szCs w:val="20"/>
                <w:lang w:eastAsia="es-ES"/>
              </w:rPr>
            </w:pPr>
            <w:r w:rsidRPr="00E72425">
              <w:rPr>
                <w:rFonts w:ascii="Abadi" w:hAnsi="Abadi" w:cstheme="minorHAnsi"/>
                <w:b/>
                <w:bCs/>
                <w:iCs/>
                <w:sz w:val="20"/>
                <w:szCs w:val="20"/>
                <w:lang w:eastAsia="es-ES"/>
              </w:rPr>
              <w:t> </w:t>
            </w:r>
          </w:p>
        </w:tc>
        <w:tc>
          <w:tcPr>
            <w:tcW w:w="2126" w:type="dxa"/>
            <w:noWrap/>
            <w:hideMark/>
          </w:tcPr>
          <w:p w14:paraId="669EEB04" w14:textId="77777777" w:rsidR="00E72425" w:rsidRPr="00E72425" w:rsidRDefault="00E72425" w:rsidP="00E72425">
            <w:pPr>
              <w:spacing w:line="360" w:lineRule="auto"/>
              <w:jc w:val="both"/>
              <w:rPr>
                <w:rFonts w:ascii="Abadi" w:hAnsi="Abadi" w:cstheme="minorHAnsi"/>
                <w:b/>
                <w:bCs/>
                <w:iCs/>
                <w:sz w:val="20"/>
                <w:szCs w:val="20"/>
                <w:lang w:eastAsia="es-ES"/>
              </w:rPr>
            </w:pPr>
            <w:r w:rsidRPr="00E72425">
              <w:rPr>
                <w:rFonts w:ascii="Abadi" w:hAnsi="Abadi" w:cstheme="minorHAnsi"/>
                <w:b/>
                <w:bCs/>
                <w:iCs/>
                <w:sz w:val="20"/>
                <w:szCs w:val="20"/>
                <w:lang w:eastAsia="es-ES"/>
              </w:rPr>
              <w:t> </w:t>
            </w:r>
          </w:p>
        </w:tc>
        <w:tc>
          <w:tcPr>
            <w:tcW w:w="2334" w:type="dxa"/>
            <w:noWrap/>
            <w:hideMark/>
          </w:tcPr>
          <w:p w14:paraId="79AAD849" w14:textId="77777777" w:rsidR="00E72425" w:rsidRPr="00E72425" w:rsidRDefault="00E72425" w:rsidP="00E72425">
            <w:pPr>
              <w:spacing w:line="360" w:lineRule="auto"/>
              <w:jc w:val="right"/>
              <w:rPr>
                <w:rFonts w:ascii="Abadi" w:hAnsi="Abadi" w:cstheme="minorHAnsi"/>
                <w:b/>
                <w:bCs/>
                <w:iCs/>
                <w:sz w:val="20"/>
                <w:szCs w:val="20"/>
                <w:lang w:eastAsia="es-ES"/>
              </w:rPr>
            </w:pPr>
            <w:r w:rsidRPr="00E72425">
              <w:rPr>
                <w:rFonts w:ascii="Abadi" w:hAnsi="Abadi" w:cstheme="minorHAnsi"/>
                <w:b/>
                <w:bCs/>
                <w:iCs/>
                <w:sz w:val="20"/>
                <w:szCs w:val="20"/>
                <w:lang w:eastAsia="es-ES"/>
              </w:rPr>
              <w:t xml:space="preserve">  35,297,293.88 </w:t>
            </w:r>
          </w:p>
        </w:tc>
      </w:tr>
    </w:tbl>
    <w:p w14:paraId="70186346" w14:textId="3167FBAA" w:rsidR="008D4971" w:rsidRPr="0045564E" w:rsidRDefault="00E85F0D" w:rsidP="008D4971">
      <w:pPr>
        <w:spacing w:line="360" w:lineRule="auto"/>
        <w:jc w:val="both"/>
        <w:rPr>
          <w:rFonts w:ascii="Abadi" w:hAnsi="Abadi" w:cstheme="minorHAnsi"/>
          <w:b/>
          <w:bCs/>
          <w:iCs/>
          <w:sz w:val="20"/>
          <w:szCs w:val="20"/>
          <w:lang w:val="es-DO" w:eastAsia="es-ES"/>
        </w:rPr>
      </w:pPr>
      <w:r>
        <w:rPr>
          <w:rFonts w:ascii="Abadi" w:hAnsi="Abadi" w:cstheme="minorHAnsi"/>
          <w:b/>
          <w:bCs/>
          <w:iCs/>
          <w:sz w:val="20"/>
          <w:szCs w:val="20"/>
          <w:lang w:val="es-DO" w:eastAsia="es-ES"/>
        </w:rPr>
        <w:fldChar w:fldCharType="end"/>
      </w:r>
    </w:p>
    <w:p w14:paraId="72A57933" w14:textId="77777777" w:rsidR="008D4971" w:rsidRPr="0045564E" w:rsidRDefault="008D4971" w:rsidP="008D4971">
      <w:pPr>
        <w:spacing w:line="360" w:lineRule="auto"/>
        <w:jc w:val="both"/>
        <w:rPr>
          <w:rFonts w:ascii="Abadi" w:hAnsi="Abadi" w:cstheme="minorHAnsi"/>
          <w:bCs/>
          <w:iCs/>
          <w:sz w:val="20"/>
          <w:szCs w:val="20"/>
          <w:lang w:val="es-DO" w:eastAsia="es-ES"/>
        </w:rPr>
      </w:pPr>
      <w:r w:rsidRPr="0045564E">
        <w:rPr>
          <w:rFonts w:ascii="Abadi" w:hAnsi="Abadi" w:cstheme="minorHAnsi"/>
          <w:bCs/>
          <w:iCs/>
          <w:sz w:val="20"/>
          <w:szCs w:val="20"/>
          <w:lang w:val="es-DO" w:eastAsia="es-ES"/>
        </w:rPr>
        <w:t>El costo pagado del solar número 7-A asciende a la suma de RD$5,686,000.00, al mismo se le agregó un costo adicional por impuesto sobre la transferencia en la transacción posterior a la compra, por un monto de RD$394,400.00, sumando esta partida un monto total de RD$6,080,400.00.</w:t>
      </w:r>
    </w:p>
    <w:p w14:paraId="767DF579" w14:textId="3543DE8E" w:rsidR="008D4971" w:rsidRPr="0045564E" w:rsidRDefault="008D4971" w:rsidP="008D4971">
      <w:pPr>
        <w:spacing w:line="360" w:lineRule="auto"/>
        <w:jc w:val="both"/>
        <w:rPr>
          <w:rFonts w:ascii="Abadi" w:hAnsi="Abadi" w:cstheme="minorHAnsi"/>
          <w:bCs/>
          <w:iCs/>
          <w:sz w:val="20"/>
          <w:szCs w:val="20"/>
          <w:lang w:val="es-DO" w:eastAsia="es-ES"/>
        </w:rPr>
      </w:pPr>
      <w:r w:rsidRPr="0045564E">
        <w:rPr>
          <w:rFonts w:ascii="Abadi" w:hAnsi="Abadi" w:cstheme="minorHAnsi"/>
          <w:bCs/>
          <w:iCs/>
          <w:sz w:val="20"/>
          <w:szCs w:val="20"/>
          <w:lang w:val="es-DO" w:eastAsia="es-ES"/>
        </w:rPr>
        <w:t xml:space="preserve">El costo pagado del solar no. 11 asciende a la suma de RD$11,550,000.00, al mismo se le agregó un costo adicional por restructuración y acondicionamiento posterior a la compra, por un monto de RD$1,984,227.52, mediante Contrato de Servicios para la Ejecución  de la Construcción del Estacionamiento para empleados de la Superintendencia de Pensiones SP-CS-02-10 de fecha 04 de mayo del 2010 y Adenda al Contrato de Servicios por valor de RD$482,666.36 en fecha 16 de junio 2010, sumando estas partida un monto total de RD$14,016,893.88. </w:t>
      </w:r>
    </w:p>
    <w:p w14:paraId="593F0F01" w14:textId="2A5E5A9B" w:rsidR="008D4971" w:rsidRPr="0045564E" w:rsidRDefault="00E55F33" w:rsidP="008D4971">
      <w:pPr>
        <w:spacing w:line="360" w:lineRule="auto"/>
        <w:jc w:val="both"/>
        <w:rPr>
          <w:rFonts w:ascii="Abadi" w:hAnsi="Abadi" w:cstheme="minorHAnsi"/>
          <w:b/>
          <w:iCs/>
          <w:sz w:val="20"/>
          <w:szCs w:val="20"/>
          <w:lang w:val="es-DO"/>
        </w:rPr>
      </w:pPr>
      <w:r w:rsidRPr="0045564E">
        <w:rPr>
          <w:rFonts w:ascii="Abadi" w:hAnsi="Abadi" w:cstheme="minorHAnsi"/>
          <w:b/>
          <w:iCs/>
          <w:sz w:val="20"/>
          <w:szCs w:val="20"/>
          <w:lang w:val="es-DO"/>
        </w:rPr>
        <w:t>1</w:t>
      </w:r>
      <w:r w:rsidR="001B6097" w:rsidRPr="0045564E">
        <w:rPr>
          <w:rFonts w:ascii="Abadi" w:hAnsi="Abadi" w:cstheme="minorHAnsi"/>
          <w:b/>
          <w:iCs/>
          <w:sz w:val="20"/>
          <w:szCs w:val="20"/>
          <w:lang w:val="es-DO"/>
        </w:rPr>
        <w:t>2</w:t>
      </w:r>
      <w:r w:rsidRPr="0045564E">
        <w:rPr>
          <w:rFonts w:ascii="Abadi" w:hAnsi="Abadi" w:cstheme="minorHAnsi"/>
          <w:b/>
          <w:iCs/>
          <w:sz w:val="20"/>
          <w:szCs w:val="20"/>
          <w:lang w:val="es-DO"/>
        </w:rPr>
        <w:t xml:space="preserve">.2 </w:t>
      </w:r>
      <w:r w:rsidR="008D4971" w:rsidRPr="0045564E">
        <w:rPr>
          <w:rFonts w:ascii="Abadi" w:hAnsi="Abadi" w:cstheme="minorHAnsi"/>
          <w:b/>
          <w:iCs/>
          <w:sz w:val="20"/>
          <w:szCs w:val="20"/>
          <w:lang w:val="es-DO"/>
        </w:rPr>
        <w:t xml:space="preserve">Edificaciones </w:t>
      </w:r>
    </w:p>
    <w:tbl>
      <w:tblPr>
        <w:tblStyle w:val="Tablaconcuadrcula"/>
        <w:tblW w:w="0" w:type="auto"/>
        <w:tblInd w:w="66" w:type="dxa"/>
        <w:tblLook w:val="04A0" w:firstRow="1" w:lastRow="0" w:firstColumn="1" w:lastColumn="0" w:noHBand="0" w:noVBand="1"/>
      </w:tblPr>
      <w:tblGrid>
        <w:gridCol w:w="4867"/>
        <w:gridCol w:w="2257"/>
        <w:gridCol w:w="2114"/>
      </w:tblGrid>
      <w:tr w:rsidR="00156706" w:rsidRPr="0045564E" w14:paraId="7FF43E4B" w14:textId="77777777" w:rsidTr="00F07000">
        <w:trPr>
          <w:trHeight w:val="258"/>
        </w:trPr>
        <w:tc>
          <w:tcPr>
            <w:tcW w:w="4867" w:type="dxa"/>
            <w:shd w:val="clear" w:color="auto" w:fill="0070C0"/>
          </w:tcPr>
          <w:p w14:paraId="0F13E224" w14:textId="77777777" w:rsidR="00156706" w:rsidRPr="00F07000" w:rsidRDefault="00156706" w:rsidP="00DB69D9">
            <w:pPr>
              <w:jc w:val="center"/>
              <w:rPr>
                <w:rFonts w:ascii="Abadi" w:hAnsi="Abadi" w:cstheme="minorHAnsi"/>
                <w:b/>
                <w:bCs/>
                <w:color w:val="FFFFFF" w:themeColor="background1"/>
                <w:sz w:val="20"/>
                <w:szCs w:val="20"/>
                <w:lang w:val="es-DO"/>
              </w:rPr>
            </w:pPr>
            <w:r w:rsidRPr="00F07000">
              <w:rPr>
                <w:rFonts w:ascii="Abadi" w:hAnsi="Abadi" w:cstheme="minorHAnsi"/>
                <w:b/>
                <w:bCs/>
                <w:color w:val="FFFFFF" w:themeColor="background1"/>
                <w:sz w:val="20"/>
                <w:szCs w:val="20"/>
                <w:lang w:val="es-DO"/>
              </w:rPr>
              <w:t>Descripción</w:t>
            </w:r>
          </w:p>
        </w:tc>
        <w:tc>
          <w:tcPr>
            <w:tcW w:w="2257" w:type="dxa"/>
            <w:tcBorders>
              <w:bottom w:val="single" w:sz="4" w:space="0" w:color="auto"/>
            </w:tcBorders>
            <w:shd w:val="clear" w:color="auto" w:fill="0070C0"/>
          </w:tcPr>
          <w:p w14:paraId="08D72645" w14:textId="55A05B02" w:rsidR="00156706" w:rsidRPr="00F07000" w:rsidRDefault="00156706" w:rsidP="00DB69D9">
            <w:pPr>
              <w:jc w:val="center"/>
              <w:rPr>
                <w:rFonts w:ascii="Abadi" w:hAnsi="Abadi" w:cstheme="minorHAnsi"/>
                <w:b/>
                <w:bCs/>
                <w:color w:val="FFFFFF" w:themeColor="background1"/>
                <w:sz w:val="20"/>
                <w:szCs w:val="20"/>
                <w:lang w:val="es-DO"/>
              </w:rPr>
            </w:pPr>
            <w:r w:rsidRPr="00F07000">
              <w:rPr>
                <w:rFonts w:ascii="Abadi" w:hAnsi="Abadi" w:cstheme="minorHAnsi"/>
                <w:b/>
                <w:bCs/>
                <w:color w:val="FFFFFF" w:themeColor="background1"/>
                <w:sz w:val="20"/>
                <w:szCs w:val="20"/>
                <w:lang w:val="es-DO"/>
              </w:rPr>
              <w:t>2024</w:t>
            </w:r>
          </w:p>
        </w:tc>
        <w:tc>
          <w:tcPr>
            <w:tcW w:w="2114" w:type="dxa"/>
            <w:tcBorders>
              <w:bottom w:val="single" w:sz="4" w:space="0" w:color="auto"/>
            </w:tcBorders>
            <w:shd w:val="clear" w:color="auto" w:fill="0070C0"/>
          </w:tcPr>
          <w:p w14:paraId="40E3D878" w14:textId="03D03C77" w:rsidR="00156706" w:rsidRPr="00F07000" w:rsidRDefault="00156706" w:rsidP="00DB69D9">
            <w:pPr>
              <w:jc w:val="center"/>
              <w:rPr>
                <w:rFonts w:ascii="Abadi" w:hAnsi="Abadi" w:cstheme="minorHAnsi"/>
                <w:b/>
                <w:bCs/>
                <w:color w:val="FFFFFF" w:themeColor="background1"/>
                <w:sz w:val="20"/>
                <w:szCs w:val="20"/>
                <w:lang w:val="es-DO"/>
              </w:rPr>
            </w:pPr>
            <w:r w:rsidRPr="00F07000">
              <w:rPr>
                <w:rFonts w:ascii="Abadi" w:hAnsi="Abadi" w:cstheme="minorHAnsi"/>
                <w:b/>
                <w:bCs/>
                <w:color w:val="FFFFFF" w:themeColor="background1"/>
                <w:sz w:val="20"/>
                <w:szCs w:val="20"/>
                <w:lang w:val="es-DO"/>
              </w:rPr>
              <w:t>2023</w:t>
            </w:r>
          </w:p>
        </w:tc>
      </w:tr>
      <w:tr w:rsidR="00156706" w:rsidRPr="0045564E" w14:paraId="74653EC7" w14:textId="77777777" w:rsidTr="00DB69D9">
        <w:trPr>
          <w:trHeight w:val="274"/>
        </w:trPr>
        <w:tc>
          <w:tcPr>
            <w:tcW w:w="4867" w:type="dxa"/>
          </w:tcPr>
          <w:p w14:paraId="5806C71E" w14:textId="77777777" w:rsidR="00156706" w:rsidRPr="0045564E" w:rsidRDefault="00156706" w:rsidP="00DB69D9">
            <w:pPr>
              <w:jc w:val="both"/>
              <w:rPr>
                <w:rFonts w:ascii="Abadi" w:hAnsi="Abadi" w:cstheme="minorHAnsi"/>
                <w:sz w:val="20"/>
                <w:szCs w:val="20"/>
                <w:lang w:val="es-DO"/>
              </w:rPr>
            </w:pPr>
            <w:r w:rsidRPr="0045564E">
              <w:rPr>
                <w:rFonts w:ascii="Abadi" w:hAnsi="Abadi" w:cstheme="minorHAnsi"/>
                <w:bCs/>
                <w:sz w:val="20"/>
                <w:szCs w:val="20"/>
                <w:lang w:val="es-DO"/>
              </w:rPr>
              <w:t>Edificaciones Y Componente</w:t>
            </w:r>
          </w:p>
        </w:tc>
        <w:tc>
          <w:tcPr>
            <w:tcW w:w="2257" w:type="dxa"/>
            <w:tcBorders>
              <w:bottom w:val="single" w:sz="4" w:space="0" w:color="auto"/>
            </w:tcBorders>
          </w:tcPr>
          <w:p w14:paraId="1711BE1D" w14:textId="77777777" w:rsidR="00156706" w:rsidRPr="0045564E" w:rsidRDefault="00156706" w:rsidP="00DB69D9">
            <w:pPr>
              <w:jc w:val="right"/>
              <w:rPr>
                <w:rFonts w:ascii="Abadi" w:hAnsi="Abadi" w:cstheme="minorHAnsi"/>
                <w:sz w:val="20"/>
                <w:szCs w:val="20"/>
                <w:lang w:val="es-DO"/>
              </w:rPr>
            </w:pPr>
            <w:r w:rsidRPr="0045564E">
              <w:rPr>
                <w:rFonts w:ascii="Abadi" w:hAnsi="Abadi" w:cstheme="minorHAnsi"/>
                <w:sz w:val="20"/>
                <w:szCs w:val="20"/>
                <w:lang w:val="es-DO"/>
              </w:rPr>
              <w:t>87,017,827.49</w:t>
            </w:r>
          </w:p>
        </w:tc>
        <w:tc>
          <w:tcPr>
            <w:tcW w:w="2114" w:type="dxa"/>
            <w:tcBorders>
              <w:bottom w:val="single" w:sz="4" w:space="0" w:color="auto"/>
            </w:tcBorders>
          </w:tcPr>
          <w:p w14:paraId="1EB72DD0" w14:textId="4A641464" w:rsidR="00156706" w:rsidRPr="0045564E" w:rsidRDefault="00156706" w:rsidP="00DB69D9">
            <w:pPr>
              <w:jc w:val="right"/>
              <w:rPr>
                <w:rFonts w:ascii="Abadi" w:hAnsi="Abadi" w:cstheme="minorHAnsi"/>
                <w:sz w:val="20"/>
                <w:szCs w:val="20"/>
                <w:lang w:val="es-DO"/>
              </w:rPr>
            </w:pPr>
            <w:r w:rsidRPr="0045564E">
              <w:rPr>
                <w:rFonts w:ascii="Abadi" w:hAnsi="Abadi" w:cstheme="minorHAnsi"/>
                <w:sz w:val="20"/>
                <w:szCs w:val="20"/>
                <w:lang w:val="es-DO"/>
              </w:rPr>
              <w:t>87,017</w:t>
            </w:r>
            <w:r w:rsidR="00C830FE" w:rsidRPr="0045564E">
              <w:rPr>
                <w:rFonts w:ascii="Abadi" w:hAnsi="Abadi" w:cstheme="minorHAnsi"/>
                <w:sz w:val="20"/>
                <w:szCs w:val="20"/>
                <w:lang w:val="es-DO"/>
              </w:rPr>
              <w:t>,</w:t>
            </w:r>
            <w:r w:rsidRPr="0045564E">
              <w:rPr>
                <w:rFonts w:ascii="Abadi" w:hAnsi="Abadi" w:cstheme="minorHAnsi"/>
                <w:sz w:val="20"/>
                <w:szCs w:val="20"/>
                <w:lang w:val="es-DO"/>
              </w:rPr>
              <w:t>827.49</w:t>
            </w:r>
          </w:p>
        </w:tc>
      </w:tr>
      <w:tr w:rsidR="00156706" w:rsidRPr="0045564E" w14:paraId="2B51ABF2" w14:textId="77777777" w:rsidTr="00DB69D9">
        <w:trPr>
          <w:trHeight w:val="258"/>
        </w:trPr>
        <w:tc>
          <w:tcPr>
            <w:tcW w:w="4867" w:type="dxa"/>
            <w:tcBorders>
              <w:right w:val="single" w:sz="2" w:space="0" w:color="auto"/>
            </w:tcBorders>
          </w:tcPr>
          <w:p w14:paraId="6B265DAA" w14:textId="77777777" w:rsidR="00156706" w:rsidRPr="0045564E" w:rsidRDefault="00156706" w:rsidP="00DB69D9">
            <w:pPr>
              <w:jc w:val="both"/>
              <w:rPr>
                <w:rFonts w:ascii="Abadi" w:hAnsi="Abadi" w:cstheme="minorHAnsi"/>
                <w:b/>
                <w:sz w:val="20"/>
                <w:szCs w:val="20"/>
                <w:lang w:val="es-DO"/>
              </w:rPr>
            </w:pPr>
            <w:r w:rsidRPr="0045564E">
              <w:rPr>
                <w:rFonts w:ascii="Abadi" w:hAnsi="Abadi" w:cstheme="minorHAnsi"/>
                <w:b/>
                <w:sz w:val="20"/>
                <w:szCs w:val="20"/>
                <w:lang w:val="es-DO"/>
              </w:rPr>
              <w:t>Total</w:t>
            </w:r>
          </w:p>
        </w:tc>
        <w:tc>
          <w:tcPr>
            <w:tcW w:w="2257" w:type="dxa"/>
            <w:tcBorders>
              <w:top w:val="single" w:sz="12" w:space="0" w:color="auto"/>
              <w:left w:val="single" w:sz="2" w:space="0" w:color="auto"/>
              <w:bottom w:val="single" w:sz="2" w:space="0" w:color="auto"/>
              <w:right w:val="single" w:sz="2" w:space="0" w:color="auto"/>
            </w:tcBorders>
          </w:tcPr>
          <w:p w14:paraId="39E428E3" w14:textId="17CA4529" w:rsidR="00156706" w:rsidRPr="0045564E" w:rsidRDefault="004D3D80" w:rsidP="00DB69D9">
            <w:pPr>
              <w:jc w:val="right"/>
              <w:rPr>
                <w:rFonts w:ascii="Abadi" w:hAnsi="Abadi" w:cstheme="minorHAnsi"/>
                <w:b/>
                <w:bCs/>
                <w:sz w:val="20"/>
                <w:szCs w:val="20"/>
                <w:lang w:val="es-DO"/>
              </w:rPr>
            </w:pPr>
            <w:r>
              <w:rPr>
                <w:rFonts w:ascii="Abadi" w:hAnsi="Abadi" w:cstheme="minorHAnsi"/>
                <w:b/>
                <w:bCs/>
                <w:sz w:val="20"/>
                <w:szCs w:val="20"/>
                <w:lang w:val="es-DO"/>
              </w:rPr>
              <w:t>87,017,827.49</w:t>
            </w:r>
          </w:p>
        </w:tc>
        <w:tc>
          <w:tcPr>
            <w:tcW w:w="2114" w:type="dxa"/>
            <w:tcBorders>
              <w:top w:val="single" w:sz="12" w:space="0" w:color="auto"/>
              <w:left w:val="single" w:sz="2" w:space="0" w:color="auto"/>
              <w:bottom w:val="single" w:sz="4" w:space="0" w:color="auto"/>
            </w:tcBorders>
          </w:tcPr>
          <w:p w14:paraId="01015620" w14:textId="38155BE6" w:rsidR="00156706" w:rsidRPr="0045564E" w:rsidRDefault="004D3D80" w:rsidP="00DB69D9">
            <w:pPr>
              <w:jc w:val="right"/>
              <w:rPr>
                <w:rFonts w:ascii="Abadi" w:hAnsi="Abadi" w:cstheme="minorHAnsi"/>
                <w:b/>
                <w:bCs/>
                <w:sz w:val="20"/>
                <w:szCs w:val="20"/>
                <w:lang w:val="es-DO"/>
              </w:rPr>
            </w:pPr>
            <w:r>
              <w:rPr>
                <w:rFonts w:ascii="Abadi" w:hAnsi="Abadi" w:cstheme="minorHAnsi"/>
                <w:b/>
                <w:bCs/>
                <w:sz w:val="20"/>
                <w:szCs w:val="20"/>
                <w:lang w:val="es-DO"/>
              </w:rPr>
              <w:t>87,017,827.49</w:t>
            </w:r>
          </w:p>
        </w:tc>
      </w:tr>
      <w:tr w:rsidR="00156706" w:rsidRPr="0045564E" w14:paraId="32BE6D94" w14:textId="77777777" w:rsidTr="00DB69D9">
        <w:trPr>
          <w:trHeight w:val="274"/>
        </w:trPr>
        <w:tc>
          <w:tcPr>
            <w:tcW w:w="4867" w:type="dxa"/>
          </w:tcPr>
          <w:p w14:paraId="773E1DBB" w14:textId="77777777" w:rsidR="00156706" w:rsidRPr="0045564E" w:rsidRDefault="00156706" w:rsidP="00DB69D9">
            <w:pPr>
              <w:jc w:val="both"/>
              <w:rPr>
                <w:rFonts w:ascii="Abadi" w:hAnsi="Abadi" w:cstheme="minorHAnsi"/>
                <w:bCs/>
                <w:sz w:val="20"/>
                <w:szCs w:val="20"/>
                <w:lang w:val="es-DO"/>
              </w:rPr>
            </w:pPr>
            <w:r w:rsidRPr="0045564E">
              <w:rPr>
                <w:rFonts w:ascii="Abadi" w:hAnsi="Abadi" w:cstheme="minorHAnsi"/>
                <w:bCs/>
                <w:sz w:val="20"/>
                <w:szCs w:val="20"/>
                <w:lang w:val="es-DO"/>
              </w:rPr>
              <w:t>Depreciación</w:t>
            </w:r>
          </w:p>
        </w:tc>
        <w:tc>
          <w:tcPr>
            <w:tcW w:w="2257" w:type="dxa"/>
            <w:tcBorders>
              <w:top w:val="single" w:sz="2" w:space="0" w:color="auto"/>
              <w:bottom w:val="single" w:sz="4" w:space="0" w:color="auto"/>
            </w:tcBorders>
          </w:tcPr>
          <w:p w14:paraId="25078AD4" w14:textId="7D99AE8D" w:rsidR="00156706" w:rsidRPr="0045564E" w:rsidRDefault="008727AD" w:rsidP="00DB69D9">
            <w:pPr>
              <w:jc w:val="right"/>
              <w:rPr>
                <w:rFonts w:ascii="Abadi" w:hAnsi="Abadi" w:cstheme="minorHAnsi"/>
                <w:sz w:val="20"/>
                <w:szCs w:val="20"/>
                <w:lang w:val="es-DO"/>
              </w:rPr>
            </w:pPr>
            <w:r w:rsidRPr="0045564E">
              <w:rPr>
                <w:rFonts w:ascii="Abadi" w:hAnsi="Abadi" w:cstheme="minorHAnsi"/>
                <w:sz w:val="20"/>
                <w:szCs w:val="20"/>
                <w:lang w:val="es-DO"/>
              </w:rPr>
              <w:t>(3</w:t>
            </w:r>
            <w:r>
              <w:rPr>
                <w:rFonts w:ascii="Abadi" w:hAnsi="Abadi" w:cstheme="minorHAnsi"/>
                <w:sz w:val="20"/>
                <w:szCs w:val="20"/>
                <w:lang w:val="es-DO"/>
              </w:rPr>
              <w:t>4,</w:t>
            </w:r>
            <w:r w:rsidR="00C3041C">
              <w:rPr>
                <w:rFonts w:ascii="Abadi" w:hAnsi="Abadi" w:cstheme="minorHAnsi"/>
                <w:sz w:val="20"/>
                <w:szCs w:val="20"/>
                <w:lang w:val="es-DO"/>
              </w:rPr>
              <w:t>626,086.28</w:t>
            </w:r>
            <w:r w:rsidRPr="0045564E">
              <w:rPr>
                <w:rFonts w:ascii="Abadi" w:hAnsi="Abadi" w:cstheme="minorHAnsi"/>
                <w:sz w:val="20"/>
                <w:szCs w:val="20"/>
                <w:lang w:val="es-DO"/>
              </w:rPr>
              <w:t>)</w:t>
            </w:r>
          </w:p>
        </w:tc>
        <w:tc>
          <w:tcPr>
            <w:tcW w:w="2114" w:type="dxa"/>
            <w:tcBorders>
              <w:bottom w:val="single" w:sz="4" w:space="0" w:color="auto"/>
            </w:tcBorders>
          </w:tcPr>
          <w:p w14:paraId="2D65BADD" w14:textId="5B79D0A8" w:rsidR="00156706" w:rsidRPr="0045564E" w:rsidRDefault="008727AD" w:rsidP="00DB69D9">
            <w:pPr>
              <w:jc w:val="right"/>
              <w:rPr>
                <w:rFonts w:ascii="Abadi" w:hAnsi="Abadi" w:cstheme="minorHAnsi"/>
                <w:sz w:val="20"/>
                <w:szCs w:val="20"/>
                <w:lang w:val="es-DO"/>
              </w:rPr>
            </w:pPr>
            <w:r w:rsidRPr="0045564E">
              <w:rPr>
                <w:rFonts w:ascii="Abadi" w:hAnsi="Abadi" w:cstheme="minorHAnsi"/>
                <w:sz w:val="20"/>
                <w:szCs w:val="20"/>
                <w:lang w:val="es-DO"/>
              </w:rPr>
              <w:t>(3</w:t>
            </w:r>
            <w:r>
              <w:rPr>
                <w:rFonts w:ascii="Abadi" w:hAnsi="Abadi" w:cstheme="minorHAnsi"/>
                <w:sz w:val="20"/>
                <w:szCs w:val="20"/>
                <w:lang w:val="es-DO"/>
              </w:rPr>
              <w:t>2,885,729.</w:t>
            </w:r>
            <w:r w:rsidR="006C2631">
              <w:rPr>
                <w:rFonts w:ascii="Abadi" w:hAnsi="Abadi" w:cstheme="minorHAnsi"/>
                <w:sz w:val="20"/>
                <w:szCs w:val="20"/>
                <w:lang w:val="es-DO"/>
              </w:rPr>
              <w:t>64</w:t>
            </w:r>
            <w:r w:rsidRPr="0045564E">
              <w:rPr>
                <w:rFonts w:ascii="Abadi" w:hAnsi="Abadi" w:cstheme="minorHAnsi"/>
                <w:sz w:val="20"/>
                <w:szCs w:val="20"/>
                <w:lang w:val="es-DO"/>
              </w:rPr>
              <w:t>)</w:t>
            </w:r>
          </w:p>
        </w:tc>
      </w:tr>
      <w:tr w:rsidR="00156706" w:rsidRPr="0045564E" w14:paraId="2E156B3D" w14:textId="77777777" w:rsidTr="00DB69D9">
        <w:trPr>
          <w:trHeight w:val="258"/>
        </w:trPr>
        <w:tc>
          <w:tcPr>
            <w:tcW w:w="4867" w:type="dxa"/>
          </w:tcPr>
          <w:p w14:paraId="4E7E9092" w14:textId="77777777" w:rsidR="00156706" w:rsidRPr="0045564E" w:rsidRDefault="00156706" w:rsidP="00DB69D9">
            <w:pPr>
              <w:jc w:val="both"/>
              <w:rPr>
                <w:rFonts w:ascii="Abadi" w:hAnsi="Abadi" w:cstheme="minorHAnsi"/>
                <w:b/>
                <w:bCs/>
                <w:sz w:val="20"/>
                <w:szCs w:val="20"/>
                <w:lang w:val="es-DO"/>
              </w:rPr>
            </w:pPr>
            <w:r w:rsidRPr="0045564E">
              <w:rPr>
                <w:rFonts w:ascii="Abadi" w:hAnsi="Abadi" w:cstheme="minorHAnsi"/>
                <w:b/>
                <w:bCs/>
                <w:sz w:val="20"/>
                <w:szCs w:val="20"/>
                <w:lang w:val="es-DO"/>
              </w:rPr>
              <w:t>Total, Edificaciones Y Componente</w:t>
            </w:r>
          </w:p>
        </w:tc>
        <w:tc>
          <w:tcPr>
            <w:tcW w:w="2257" w:type="dxa"/>
            <w:tcBorders>
              <w:top w:val="single" w:sz="4" w:space="0" w:color="auto"/>
              <w:bottom w:val="double" w:sz="4" w:space="0" w:color="auto"/>
            </w:tcBorders>
          </w:tcPr>
          <w:p w14:paraId="687D07A7" w14:textId="0E615D96" w:rsidR="00156706" w:rsidRPr="0045564E" w:rsidRDefault="008727AD" w:rsidP="00530BF1">
            <w:pPr>
              <w:jc w:val="right"/>
              <w:rPr>
                <w:rFonts w:ascii="Abadi" w:hAnsi="Abadi" w:cstheme="minorHAnsi"/>
                <w:b/>
                <w:bCs/>
                <w:sz w:val="20"/>
                <w:szCs w:val="20"/>
                <w:lang w:val="es-DO"/>
              </w:rPr>
            </w:pPr>
            <w:r w:rsidRPr="0045564E">
              <w:rPr>
                <w:rFonts w:ascii="Abadi" w:hAnsi="Abadi" w:cstheme="minorHAnsi"/>
                <w:b/>
                <w:bCs/>
                <w:sz w:val="20"/>
                <w:szCs w:val="20"/>
                <w:lang w:val="es-DO"/>
              </w:rPr>
              <w:t>5</w:t>
            </w:r>
            <w:r w:rsidR="00C042CB">
              <w:rPr>
                <w:rFonts w:ascii="Abadi" w:hAnsi="Abadi" w:cstheme="minorHAnsi"/>
                <w:b/>
                <w:bCs/>
                <w:sz w:val="20"/>
                <w:szCs w:val="20"/>
                <w:lang w:val="es-DO"/>
              </w:rPr>
              <w:t>2,391,74</w:t>
            </w:r>
            <w:r w:rsidR="00764AF5">
              <w:rPr>
                <w:rFonts w:ascii="Abadi" w:hAnsi="Abadi" w:cstheme="minorHAnsi"/>
                <w:b/>
                <w:bCs/>
                <w:sz w:val="20"/>
                <w:szCs w:val="20"/>
                <w:lang w:val="es-DO"/>
              </w:rPr>
              <w:t>1</w:t>
            </w:r>
            <w:r w:rsidR="00C042CB">
              <w:rPr>
                <w:rFonts w:ascii="Abadi" w:hAnsi="Abadi" w:cstheme="minorHAnsi"/>
                <w:b/>
                <w:bCs/>
                <w:sz w:val="20"/>
                <w:szCs w:val="20"/>
                <w:lang w:val="es-DO"/>
              </w:rPr>
              <w:t>.2</w:t>
            </w:r>
            <w:r w:rsidR="00764AF5">
              <w:rPr>
                <w:rFonts w:ascii="Abadi" w:hAnsi="Abadi" w:cstheme="minorHAnsi"/>
                <w:b/>
                <w:bCs/>
                <w:sz w:val="20"/>
                <w:szCs w:val="20"/>
                <w:lang w:val="es-DO"/>
              </w:rPr>
              <w:t>1</w:t>
            </w:r>
          </w:p>
        </w:tc>
        <w:tc>
          <w:tcPr>
            <w:tcW w:w="2114" w:type="dxa"/>
            <w:tcBorders>
              <w:top w:val="single" w:sz="4" w:space="0" w:color="auto"/>
              <w:bottom w:val="double" w:sz="4" w:space="0" w:color="auto"/>
            </w:tcBorders>
          </w:tcPr>
          <w:p w14:paraId="1F9B90F9" w14:textId="06EDB7B0" w:rsidR="00156706" w:rsidRPr="0045564E" w:rsidRDefault="008727AD" w:rsidP="00DB69D9">
            <w:pPr>
              <w:jc w:val="right"/>
              <w:rPr>
                <w:rFonts w:ascii="Abadi" w:hAnsi="Abadi" w:cstheme="minorHAnsi"/>
                <w:b/>
                <w:bCs/>
                <w:sz w:val="20"/>
                <w:szCs w:val="20"/>
                <w:lang w:val="es-DO"/>
              </w:rPr>
            </w:pPr>
            <w:r w:rsidRPr="0045564E">
              <w:rPr>
                <w:rFonts w:ascii="Abadi" w:hAnsi="Abadi" w:cstheme="minorHAnsi"/>
                <w:b/>
                <w:bCs/>
                <w:sz w:val="20"/>
                <w:szCs w:val="20"/>
                <w:lang w:val="es-DO"/>
              </w:rPr>
              <w:t>5</w:t>
            </w:r>
            <w:r>
              <w:rPr>
                <w:rFonts w:ascii="Abadi" w:hAnsi="Abadi" w:cstheme="minorHAnsi"/>
                <w:b/>
                <w:bCs/>
                <w:sz w:val="20"/>
                <w:szCs w:val="20"/>
                <w:lang w:val="es-DO"/>
              </w:rPr>
              <w:t>4,132,097.</w:t>
            </w:r>
            <w:r w:rsidR="006C2631">
              <w:rPr>
                <w:rFonts w:ascii="Abadi" w:hAnsi="Abadi" w:cstheme="minorHAnsi"/>
                <w:b/>
                <w:bCs/>
                <w:sz w:val="20"/>
                <w:szCs w:val="20"/>
                <w:lang w:val="es-DO"/>
              </w:rPr>
              <w:t>85</w:t>
            </w:r>
          </w:p>
        </w:tc>
      </w:tr>
    </w:tbl>
    <w:p w14:paraId="314FCDF8" w14:textId="77777777" w:rsidR="00F07000" w:rsidRPr="0045564E" w:rsidRDefault="00F07000" w:rsidP="008D4971">
      <w:pPr>
        <w:spacing w:line="360" w:lineRule="auto"/>
        <w:jc w:val="both"/>
        <w:rPr>
          <w:rFonts w:ascii="Abadi" w:hAnsi="Abadi" w:cstheme="minorHAnsi"/>
          <w:bCs/>
          <w:iCs/>
          <w:sz w:val="20"/>
          <w:szCs w:val="20"/>
          <w:lang w:val="es-DO" w:eastAsia="es-ES"/>
        </w:rPr>
      </w:pPr>
    </w:p>
    <w:p w14:paraId="7042D94C" w14:textId="77777777" w:rsidR="007059D3" w:rsidRDefault="007059D3" w:rsidP="008D4971">
      <w:pPr>
        <w:spacing w:line="360" w:lineRule="auto"/>
        <w:jc w:val="both"/>
        <w:rPr>
          <w:rFonts w:ascii="Abadi" w:hAnsi="Abadi" w:cstheme="minorHAnsi"/>
          <w:bCs/>
          <w:iCs/>
          <w:sz w:val="20"/>
          <w:szCs w:val="20"/>
          <w:lang w:val="es-DO" w:eastAsia="es-ES"/>
        </w:rPr>
      </w:pPr>
    </w:p>
    <w:p w14:paraId="632F7081" w14:textId="72BDA3D3" w:rsidR="008D4971" w:rsidRPr="0045564E" w:rsidRDefault="008D4971" w:rsidP="008D4971">
      <w:pPr>
        <w:spacing w:line="360" w:lineRule="auto"/>
        <w:jc w:val="both"/>
        <w:rPr>
          <w:rFonts w:ascii="Abadi" w:hAnsi="Abadi" w:cstheme="minorHAnsi"/>
          <w:bCs/>
          <w:iCs/>
          <w:sz w:val="20"/>
          <w:szCs w:val="20"/>
          <w:lang w:val="es-DO" w:eastAsia="es-ES"/>
        </w:rPr>
      </w:pPr>
      <w:r w:rsidRPr="0045564E">
        <w:rPr>
          <w:rFonts w:ascii="Abadi" w:hAnsi="Abadi" w:cstheme="minorHAnsi"/>
          <w:bCs/>
          <w:iCs/>
          <w:sz w:val="20"/>
          <w:szCs w:val="20"/>
          <w:lang w:val="es-DO" w:eastAsia="es-ES"/>
        </w:rPr>
        <w:t>Esta partida está compuesta de la siguiente manera:</w:t>
      </w:r>
    </w:p>
    <w:tbl>
      <w:tblPr>
        <w:tblW w:w="5807" w:type="dxa"/>
        <w:tblCellMar>
          <w:left w:w="70" w:type="dxa"/>
          <w:right w:w="70" w:type="dxa"/>
        </w:tblCellMar>
        <w:tblLook w:val="04A0" w:firstRow="1" w:lastRow="0" w:firstColumn="1" w:lastColumn="0" w:noHBand="0" w:noVBand="1"/>
      </w:tblPr>
      <w:tblGrid>
        <w:gridCol w:w="3397"/>
        <w:gridCol w:w="2410"/>
      </w:tblGrid>
      <w:tr w:rsidR="00E85F0D" w:rsidRPr="00E85F0D" w14:paraId="57409AC0" w14:textId="77777777" w:rsidTr="00E85F0D">
        <w:trPr>
          <w:trHeight w:val="300"/>
        </w:trPr>
        <w:tc>
          <w:tcPr>
            <w:tcW w:w="3397" w:type="dxa"/>
            <w:tcBorders>
              <w:top w:val="nil"/>
              <w:left w:val="single" w:sz="4" w:space="0" w:color="auto"/>
              <w:bottom w:val="nil"/>
              <w:right w:val="single" w:sz="4" w:space="0" w:color="auto"/>
            </w:tcBorders>
            <w:shd w:val="clear" w:color="000000" w:fill="0070C0"/>
            <w:vAlign w:val="center"/>
            <w:hideMark/>
          </w:tcPr>
          <w:p w14:paraId="227FFEF1" w14:textId="77777777" w:rsidR="00E85F0D" w:rsidRPr="00E85F0D" w:rsidRDefault="00E85F0D" w:rsidP="00E85F0D">
            <w:pPr>
              <w:spacing w:after="0" w:line="240" w:lineRule="auto"/>
              <w:jc w:val="center"/>
              <w:rPr>
                <w:rFonts w:ascii="Abadi" w:eastAsia="Times New Roman" w:hAnsi="Abadi" w:cs="Calibri"/>
                <w:b/>
                <w:bCs/>
                <w:color w:val="FFFFFF"/>
                <w:sz w:val="20"/>
                <w:szCs w:val="20"/>
                <w:lang w:val="es-DO" w:eastAsia="es-DO"/>
              </w:rPr>
            </w:pPr>
            <w:r w:rsidRPr="00E85F0D">
              <w:rPr>
                <w:rFonts w:ascii="Abadi" w:eastAsia="Times New Roman" w:hAnsi="Abadi" w:cs="Calibri"/>
                <w:b/>
                <w:bCs/>
                <w:color w:val="FFFFFF"/>
                <w:sz w:val="20"/>
                <w:szCs w:val="20"/>
                <w:lang w:val="es-DO" w:eastAsia="es-DO"/>
              </w:rPr>
              <w:t>Detalle</w:t>
            </w:r>
          </w:p>
        </w:tc>
        <w:tc>
          <w:tcPr>
            <w:tcW w:w="2410" w:type="dxa"/>
            <w:tcBorders>
              <w:top w:val="nil"/>
              <w:left w:val="single" w:sz="4" w:space="0" w:color="auto"/>
              <w:bottom w:val="nil"/>
              <w:right w:val="single" w:sz="4" w:space="0" w:color="auto"/>
            </w:tcBorders>
            <w:shd w:val="clear" w:color="000000" w:fill="0070C0"/>
            <w:vAlign w:val="center"/>
            <w:hideMark/>
          </w:tcPr>
          <w:p w14:paraId="23643B38" w14:textId="77777777" w:rsidR="00E85F0D" w:rsidRPr="00E85F0D" w:rsidRDefault="00E85F0D" w:rsidP="00E85F0D">
            <w:pPr>
              <w:spacing w:after="0" w:line="240" w:lineRule="auto"/>
              <w:jc w:val="center"/>
              <w:rPr>
                <w:rFonts w:ascii="Abadi" w:eastAsia="Times New Roman" w:hAnsi="Abadi" w:cs="Calibri"/>
                <w:b/>
                <w:bCs/>
                <w:color w:val="FFFFFF"/>
                <w:sz w:val="20"/>
                <w:szCs w:val="20"/>
                <w:lang w:val="es-DO" w:eastAsia="es-DO"/>
              </w:rPr>
            </w:pPr>
            <w:r w:rsidRPr="00E85F0D">
              <w:rPr>
                <w:rFonts w:ascii="Abadi" w:eastAsia="Times New Roman" w:hAnsi="Abadi" w:cs="Calibri"/>
                <w:b/>
                <w:bCs/>
                <w:color w:val="FFFFFF"/>
                <w:sz w:val="20"/>
                <w:szCs w:val="20"/>
                <w:lang w:val="es-DO" w:eastAsia="es-DO"/>
              </w:rPr>
              <w:t>Costos</w:t>
            </w:r>
          </w:p>
        </w:tc>
      </w:tr>
      <w:tr w:rsidR="00E85F0D" w:rsidRPr="00E85F0D" w14:paraId="582543A3" w14:textId="77777777" w:rsidTr="00E85F0D">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D958F" w14:textId="77777777" w:rsidR="00E85F0D" w:rsidRPr="00E85F0D" w:rsidRDefault="00E85F0D" w:rsidP="00E85F0D">
            <w:pPr>
              <w:spacing w:after="0" w:line="240" w:lineRule="auto"/>
              <w:rPr>
                <w:rFonts w:ascii="Abadi" w:eastAsia="Times New Roman" w:hAnsi="Abadi" w:cs="Calibri"/>
                <w:sz w:val="20"/>
                <w:szCs w:val="20"/>
                <w:lang w:val="es-DO" w:eastAsia="es-DO"/>
              </w:rPr>
            </w:pPr>
            <w:r w:rsidRPr="00E85F0D">
              <w:rPr>
                <w:rFonts w:ascii="Abadi" w:eastAsia="Times New Roman" w:hAnsi="Abadi" w:cs="Calibri"/>
                <w:sz w:val="20"/>
                <w:szCs w:val="20"/>
                <w:lang w:val="es-DO" w:eastAsia="es-DO"/>
              </w:rPr>
              <w:t>Adquisición</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F78AC" w14:textId="77777777" w:rsidR="00E85F0D" w:rsidRPr="00E85F0D" w:rsidRDefault="00E85F0D" w:rsidP="00217427">
            <w:pPr>
              <w:spacing w:after="0" w:line="240" w:lineRule="auto"/>
              <w:jc w:val="right"/>
              <w:rPr>
                <w:rFonts w:ascii="Abadi" w:eastAsia="Times New Roman" w:hAnsi="Abadi" w:cs="Calibri"/>
                <w:color w:val="000000"/>
                <w:sz w:val="20"/>
                <w:szCs w:val="20"/>
                <w:lang w:val="es-DO" w:eastAsia="es-DO"/>
              </w:rPr>
            </w:pPr>
            <w:r w:rsidRPr="00E85F0D">
              <w:rPr>
                <w:rFonts w:ascii="Abadi" w:eastAsia="Times New Roman" w:hAnsi="Abadi" w:cs="Calibri"/>
                <w:color w:val="000000"/>
                <w:sz w:val="20"/>
                <w:szCs w:val="20"/>
                <w:lang w:val="es-DO" w:eastAsia="es-DO"/>
              </w:rPr>
              <w:t xml:space="preserve">      19,901,000.00 </w:t>
            </w:r>
          </w:p>
        </w:tc>
      </w:tr>
      <w:tr w:rsidR="00E85F0D" w:rsidRPr="00E85F0D" w14:paraId="65547BD6" w14:textId="77777777" w:rsidTr="00E85F0D">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28A0A64C" w14:textId="77777777" w:rsidR="00E85F0D" w:rsidRPr="00E85F0D" w:rsidRDefault="00E85F0D" w:rsidP="00E85F0D">
            <w:pPr>
              <w:spacing w:after="0" w:line="240" w:lineRule="auto"/>
              <w:rPr>
                <w:rFonts w:ascii="Abadi" w:eastAsia="Times New Roman" w:hAnsi="Abadi" w:cs="Calibri"/>
                <w:sz w:val="20"/>
                <w:szCs w:val="20"/>
                <w:lang w:val="es-DO" w:eastAsia="es-DO"/>
              </w:rPr>
            </w:pPr>
            <w:r w:rsidRPr="00E85F0D">
              <w:rPr>
                <w:rFonts w:ascii="Abadi" w:eastAsia="Times New Roman" w:hAnsi="Abadi" w:cs="Calibri"/>
                <w:sz w:val="20"/>
                <w:szCs w:val="20"/>
                <w:lang w:val="es-DO" w:eastAsia="es-DO"/>
              </w:rPr>
              <w:lastRenderedPageBreak/>
              <w:t>Cargos por Transferencias</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6188288" w14:textId="77777777" w:rsidR="00E85F0D" w:rsidRPr="00E85F0D" w:rsidRDefault="00E85F0D" w:rsidP="00217427">
            <w:pPr>
              <w:spacing w:after="0" w:line="240" w:lineRule="auto"/>
              <w:jc w:val="right"/>
              <w:rPr>
                <w:rFonts w:ascii="Abadi" w:eastAsia="Times New Roman" w:hAnsi="Abadi" w:cs="Calibri"/>
                <w:color w:val="000000"/>
                <w:sz w:val="20"/>
                <w:szCs w:val="20"/>
                <w:lang w:val="es-DO" w:eastAsia="es-DO"/>
              </w:rPr>
            </w:pPr>
            <w:r w:rsidRPr="00E85F0D">
              <w:rPr>
                <w:rFonts w:ascii="Abadi" w:eastAsia="Times New Roman" w:hAnsi="Abadi" w:cs="Calibri"/>
                <w:color w:val="000000"/>
                <w:sz w:val="20"/>
                <w:szCs w:val="20"/>
                <w:lang w:val="es-DO" w:eastAsia="es-DO"/>
              </w:rPr>
              <w:t xml:space="preserve">        1,129,466.59 </w:t>
            </w:r>
          </w:p>
        </w:tc>
      </w:tr>
      <w:tr w:rsidR="00E85F0D" w:rsidRPr="00E85F0D" w14:paraId="05954FC1" w14:textId="77777777" w:rsidTr="00E85F0D">
        <w:trPr>
          <w:trHeight w:val="315"/>
        </w:trPr>
        <w:tc>
          <w:tcPr>
            <w:tcW w:w="3397" w:type="dxa"/>
            <w:tcBorders>
              <w:top w:val="nil"/>
              <w:left w:val="single" w:sz="4" w:space="0" w:color="auto"/>
              <w:bottom w:val="single" w:sz="8" w:space="0" w:color="auto"/>
              <w:right w:val="single" w:sz="4" w:space="0" w:color="auto"/>
            </w:tcBorders>
            <w:shd w:val="clear" w:color="000000" w:fill="FFFFFF"/>
            <w:noWrap/>
            <w:vAlign w:val="bottom"/>
            <w:hideMark/>
          </w:tcPr>
          <w:p w14:paraId="751FB82D" w14:textId="77777777" w:rsidR="00E85F0D" w:rsidRPr="00E85F0D" w:rsidRDefault="00E85F0D" w:rsidP="00E85F0D">
            <w:pPr>
              <w:spacing w:after="0" w:line="240" w:lineRule="auto"/>
              <w:jc w:val="center"/>
              <w:rPr>
                <w:rFonts w:ascii="Abadi" w:eastAsia="Times New Roman" w:hAnsi="Abadi" w:cs="Calibri"/>
                <w:b/>
                <w:bCs/>
                <w:color w:val="000000"/>
                <w:sz w:val="20"/>
                <w:szCs w:val="20"/>
                <w:lang w:val="es-DO" w:eastAsia="es-DO"/>
              </w:rPr>
            </w:pPr>
            <w:r w:rsidRPr="00E85F0D">
              <w:rPr>
                <w:rFonts w:ascii="Abadi" w:eastAsia="Times New Roman" w:hAnsi="Abadi" w:cs="Calibri"/>
                <w:b/>
                <w:bCs/>
                <w:color w:val="000000"/>
                <w:sz w:val="20"/>
                <w:szCs w:val="20"/>
                <w:lang w:val="es-DO" w:eastAsia="es-DO"/>
              </w:rPr>
              <w:t xml:space="preserve"> </w:t>
            </w:r>
            <w:proofErr w:type="spellStart"/>
            <w:r w:rsidRPr="00E85F0D">
              <w:rPr>
                <w:rFonts w:ascii="Abadi" w:eastAsia="Times New Roman" w:hAnsi="Abadi" w:cs="Calibri"/>
                <w:b/>
                <w:bCs/>
                <w:color w:val="000000"/>
                <w:sz w:val="20"/>
                <w:szCs w:val="20"/>
                <w:lang w:val="es-DO" w:eastAsia="es-DO"/>
              </w:rPr>
              <w:t>Sub-total</w:t>
            </w:r>
            <w:proofErr w:type="spellEnd"/>
            <w:r w:rsidRPr="00E85F0D">
              <w:rPr>
                <w:rFonts w:ascii="Abadi" w:eastAsia="Times New Roman" w:hAnsi="Abadi" w:cs="Calibri"/>
                <w:b/>
                <w:bCs/>
                <w:color w:val="000000"/>
                <w:sz w:val="20"/>
                <w:szCs w:val="20"/>
                <w:lang w:val="es-DO" w:eastAsia="es-DO"/>
              </w:rPr>
              <w:t xml:space="preserve"> </w:t>
            </w:r>
          </w:p>
        </w:tc>
        <w:tc>
          <w:tcPr>
            <w:tcW w:w="2410" w:type="dxa"/>
            <w:tcBorders>
              <w:top w:val="nil"/>
              <w:left w:val="single" w:sz="4" w:space="0" w:color="auto"/>
              <w:bottom w:val="single" w:sz="8" w:space="0" w:color="auto"/>
              <w:right w:val="single" w:sz="4" w:space="0" w:color="auto"/>
            </w:tcBorders>
            <w:shd w:val="clear" w:color="000000" w:fill="FFFFFF"/>
            <w:noWrap/>
            <w:vAlign w:val="bottom"/>
            <w:hideMark/>
          </w:tcPr>
          <w:p w14:paraId="5CE984B7" w14:textId="77777777" w:rsidR="00E85F0D" w:rsidRPr="00E85F0D" w:rsidRDefault="00E85F0D" w:rsidP="00217427">
            <w:pPr>
              <w:spacing w:after="0" w:line="240" w:lineRule="auto"/>
              <w:jc w:val="right"/>
              <w:rPr>
                <w:rFonts w:ascii="Abadi" w:eastAsia="Times New Roman" w:hAnsi="Abadi" w:cs="Calibri"/>
                <w:b/>
                <w:bCs/>
                <w:color w:val="000000"/>
                <w:sz w:val="20"/>
                <w:szCs w:val="20"/>
                <w:lang w:val="es-DO" w:eastAsia="es-DO"/>
              </w:rPr>
            </w:pPr>
            <w:r w:rsidRPr="00E85F0D">
              <w:rPr>
                <w:rFonts w:ascii="Abadi" w:eastAsia="Times New Roman" w:hAnsi="Abadi" w:cs="Calibri"/>
                <w:b/>
                <w:bCs/>
                <w:color w:val="000000"/>
                <w:sz w:val="20"/>
                <w:szCs w:val="20"/>
                <w:lang w:val="es-DO" w:eastAsia="es-DO"/>
              </w:rPr>
              <w:t xml:space="preserve">  21,030,466.59 </w:t>
            </w:r>
          </w:p>
        </w:tc>
      </w:tr>
      <w:tr w:rsidR="00E85F0D" w:rsidRPr="00E85F0D" w14:paraId="33E62DFD" w14:textId="17112A65" w:rsidTr="00E85F0D">
        <w:trPr>
          <w:trHeight w:val="300"/>
        </w:trPr>
        <w:tc>
          <w:tcPr>
            <w:tcW w:w="3397" w:type="dxa"/>
            <w:tcBorders>
              <w:top w:val="single" w:sz="8" w:space="0" w:color="auto"/>
              <w:left w:val="single" w:sz="4" w:space="0" w:color="auto"/>
              <w:bottom w:val="nil"/>
              <w:right w:val="nil"/>
            </w:tcBorders>
            <w:shd w:val="clear" w:color="000000" w:fill="0070C0"/>
            <w:vAlign w:val="center"/>
            <w:hideMark/>
          </w:tcPr>
          <w:p w14:paraId="4C214879" w14:textId="77777777" w:rsidR="00E85F0D" w:rsidRPr="00E85F0D" w:rsidRDefault="00E85F0D" w:rsidP="00E85F0D">
            <w:pPr>
              <w:spacing w:after="0" w:line="240" w:lineRule="auto"/>
              <w:jc w:val="center"/>
              <w:rPr>
                <w:rFonts w:ascii="Abadi" w:eastAsia="Times New Roman" w:hAnsi="Abadi" w:cs="Calibri"/>
                <w:b/>
                <w:bCs/>
                <w:color w:val="FFFFFF"/>
                <w:sz w:val="20"/>
                <w:szCs w:val="20"/>
                <w:lang w:val="es-DO" w:eastAsia="es-DO"/>
              </w:rPr>
            </w:pPr>
            <w:r w:rsidRPr="00E85F0D">
              <w:rPr>
                <w:rFonts w:ascii="Abadi" w:eastAsia="Times New Roman" w:hAnsi="Abadi" w:cs="Calibri"/>
                <w:b/>
                <w:bCs/>
                <w:color w:val="FFFFFF"/>
                <w:sz w:val="20"/>
                <w:szCs w:val="20"/>
                <w:lang w:val="es-DO" w:eastAsia="es-DO"/>
              </w:rPr>
              <w:t>Costos Adicionales por Remodelación</w:t>
            </w:r>
          </w:p>
        </w:tc>
        <w:tc>
          <w:tcPr>
            <w:tcW w:w="2410" w:type="dxa"/>
            <w:tcBorders>
              <w:top w:val="single" w:sz="8" w:space="0" w:color="auto"/>
              <w:left w:val="single" w:sz="4" w:space="0" w:color="auto"/>
              <w:bottom w:val="nil"/>
              <w:right w:val="single" w:sz="4" w:space="0" w:color="auto"/>
            </w:tcBorders>
            <w:shd w:val="clear" w:color="000000" w:fill="0070C0"/>
            <w:vAlign w:val="center"/>
          </w:tcPr>
          <w:p w14:paraId="0894177F" w14:textId="77777777" w:rsidR="00E85F0D" w:rsidRPr="00E85F0D" w:rsidRDefault="00E85F0D" w:rsidP="00217427">
            <w:pPr>
              <w:spacing w:after="0" w:line="240" w:lineRule="auto"/>
              <w:jc w:val="right"/>
              <w:rPr>
                <w:rFonts w:ascii="Abadi" w:eastAsia="Times New Roman" w:hAnsi="Abadi" w:cs="Calibri"/>
                <w:b/>
                <w:bCs/>
                <w:color w:val="FFFFFF"/>
                <w:sz w:val="20"/>
                <w:szCs w:val="20"/>
                <w:lang w:val="es-DO" w:eastAsia="es-DO"/>
              </w:rPr>
            </w:pPr>
          </w:p>
        </w:tc>
      </w:tr>
      <w:tr w:rsidR="00E85F0D" w:rsidRPr="00E85F0D" w14:paraId="7751EA28" w14:textId="77777777" w:rsidTr="00E85F0D">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F0932" w14:textId="77777777" w:rsidR="00E85F0D" w:rsidRPr="00E85F0D" w:rsidRDefault="00E85F0D" w:rsidP="00E85F0D">
            <w:pPr>
              <w:spacing w:after="0" w:line="240" w:lineRule="auto"/>
              <w:rPr>
                <w:rFonts w:ascii="Abadi" w:eastAsia="Times New Roman" w:hAnsi="Abadi" w:cs="Calibri"/>
                <w:sz w:val="20"/>
                <w:szCs w:val="20"/>
                <w:lang w:val="es-DO" w:eastAsia="es-DO"/>
              </w:rPr>
            </w:pPr>
            <w:r w:rsidRPr="00E85F0D">
              <w:rPr>
                <w:rFonts w:ascii="Abadi" w:eastAsia="Times New Roman" w:hAnsi="Abadi" w:cs="Calibri"/>
                <w:sz w:val="20"/>
                <w:szCs w:val="20"/>
                <w:lang w:val="es-DO" w:eastAsia="es-DO"/>
              </w:rPr>
              <w:t xml:space="preserve">Constructora Pablo </w:t>
            </w:r>
            <w:proofErr w:type="spellStart"/>
            <w:r w:rsidRPr="00E85F0D">
              <w:rPr>
                <w:rFonts w:ascii="Abadi" w:eastAsia="Times New Roman" w:hAnsi="Abadi" w:cs="Calibri"/>
                <w:sz w:val="20"/>
                <w:szCs w:val="20"/>
                <w:lang w:val="es-DO" w:eastAsia="es-DO"/>
              </w:rPr>
              <w:t>Yarul</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0852D" w14:textId="77777777" w:rsidR="00E85F0D" w:rsidRPr="00E85F0D" w:rsidRDefault="00E85F0D" w:rsidP="00217427">
            <w:pPr>
              <w:spacing w:after="0" w:line="240" w:lineRule="auto"/>
              <w:jc w:val="right"/>
              <w:rPr>
                <w:rFonts w:ascii="Abadi" w:eastAsia="Times New Roman" w:hAnsi="Abadi" w:cs="Calibri"/>
                <w:color w:val="000000"/>
                <w:sz w:val="20"/>
                <w:szCs w:val="20"/>
                <w:lang w:val="es-DO" w:eastAsia="es-DO"/>
              </w:rPr>
            </w:pPr>
            <w:r w:rsidRPr="00E85F0D">
              <w:rPr>
                <w:rFonts w:ascii="Abadi" w:eastAsia="Times New Roman" w:hAnsi="Abadi" w:cs="Calibri"/>
                <w:color w:val="000000"/>
                <w:sz w:val="20"/>
                <w:szCs w:val="20"/>
                <w:lang w:val="es-DO" w:eastAsia="es-DO"/>
              </w:rPr>
              <w:t xml:space="preserve">      56,242,192.35 </w:t>
            </w:r>
          </w:p>
        </w:tc>
      </w:tr>
      <w:tr w:rsidR="00E85F0D" w:rsidRPr="00E85F0D" w14:paraId="46673C0B" w14:textId="77777777" w:rsidTr="00E85F0D">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1C91066E" w14:textId="77777777" w:rsidR="00E85F0D" w:rsidRPr="00E85F0D" w:rsidRDefault="00E85F0D" w:rsidP="00E85F0D">
            <w:pPr>
              <w:spacing w:after="0" w:line="240" w:lineRule="auto"/>
              <w:rPr>
                <w:rFonts w:ascii="Abadi" w:eastAsia="Times New Roman" w:hAnsi="Abadi" w:cs="Calibri"/>
                <w:sz w:val="20"/>
                <w:szCs w:val="20"/>
                <w:lang w:val="es-DO" w:eastAsia="es-DO"/>
              </w:rPr>
            </w:pPr>
            <w:r w:rsidRPr="00E85F0D">
              <w:rPr>
                <w:rFonts w:ascii="Abadi" w:eastAsia="Times New Roman" w:hAnsi="Abadi" w:cs="Calibri"/>
                <w:sz w:val="20"/>
                <w:szCs w:val="20"/>
                <w:lang w:val="es-DO" w:eastAsia="es-DO"/>
              </w:rPr>
              <w:t>Imagen Urbana</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02B07438" w14:textId="77777777" w:rsidR="00E85F0D" w:rsidRPr="00E85F0D" w:rsidRDefault="00E85F0D" w:rsidP="00217427">
            <w:pPr>
              <w:spacing w:after="0" w:line="240" w:lineRule="auto"/>
              <w:jc w:val="right"/>
              <w:rPr>
                <w:rFonts w:ascii="Abadi" w:eastAsia="Times New Roman" w:hAnsi="Abadi" w:cs="Calibri"/>
                <w:color w:val="000000"/>
                <w:sz w:val="20"/>
                <w:szCs w:val="20"/>
                <w:lang w:val="es-DO" w:eastAsia="es-DO"/>
              </w:rPr>
            </w:pPr>
            <w:r w:rsidRPr="00E85F0D">
              <w:rPr>
                <w:rFonts w:ascii="Abadi" w:eastAsia="Times New Roman" w:hAnsi="Abadi" w:cs="Calibri"/>
                <w:color w:val="000000"/>
                <w:sz w:val="20"/>
                <w:szCs w:val="20"/>
                <w:lang w:val="es-DO" w:eastAsia="es-DO"/>
              </w:rPr>
              <w:t xml:space="preserve">        2,587,000.00 </w:t>
            </w:r>
          </w:p>
        </w:tc>
      </w:tr>
      <w:tr w:rsidR="00E85F0D" w:rsidRPr="00E85F0D" w14:paraId="105ADF9D" w14:textId="77777777" w:rsidTr="00E85F0D">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01775894" w14:textId="77777777" w:rsidR="00E85F0D" w:rsidRPr="00E85F0D" w:rsidRDefault="00E85F0D" w:rsidP="00E85F0D">
            <w:pPr>
              <w:spacing w:after="0" w:line="240" w:lineRule="auto"/>
              <w:rPr>
                <w:rFonts w:ascii="Abadi" w:eastAsia="Times New Roman" w:hAnsi="Abadi" w:cs="Calibri"/>
                <w:sz w:val="20"/>
                <w:szCs w:val="20"/>
                <w:lang w:val="es-DO" w:eastAsia="es-DO"/>
              </w:rPr>
            </w:pPr>
            <w:proofErr w:type="spellStart"/>
            <w:r w:rsidRPr="00E85F0D">
              <w:rPr>
                <w:rFonts w:ascii="Abadi" w:eastAsia="Times New Roman" w:hAnsi="Abadi" w:cs="Calibri"/>
                <w:sz w:val="20"/>
                <w:szCs w:val="20"/>
                <w:lang w:val="es-DO" w:eastAsia="es-DO"/>
              </w:rPr>
              <w:t>Tecnas</w:t>
            </w:r>
            <w:proofErr w:type="spellEnd"/>
            <w:r w:rsidRPr="00E85F0D">
              <w:rPr>
                <w:rFonts w:ascii="Abadi" w:eastAsia="Times New Roman" w:hAnsi="Abadi" w:cs="Calibri"/>
                <w:sz w:val="20"/>
                <w:szCs w:val="20"/>
                <w:lang w:val="es-DO" w:eastAsia="es-DO"/>
              </w:rPr>
              <w:t>, EIRL</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A8DE36E" w14:textId="77777777" w:rsidR="00E85F0D" w:rsidRPr="00E85F0D" w:rsidRDefault="00E85F0D" w:rsidP="00217427">
            <w:pPr>
              <w:spacing w:after="0" w:line="240" w:lineRule="auto"/>
              <w:jc w:val="right"/>
              <w:rPr>
                <w:rFonts w:ascii="Abadi" w:eastAsia="Times New Roman" w:hAnsi="Abadi" w:cs="Calibri"/>
                <w:color w:val="000000"/>
                <w:sz w:val="20"/>
                <w:szCs w:val="20"/>
                <w:lang w:val="es-DO" w:eastAsia="es-DO"/>
              </w:rPr>
            </w:pPr>
            <w:r w:rsidRPr="00E85F0D">
              <w:rPr>
                <w:rFonts w:ascii="Abadi" w:eastAsia="Times New Roman" w:hAnsi="Abadi" w:cs="Calibri"/>
                <w:color w:val="000000"/>
                <w:sz w:val="20"/>
                <w:szCs w:val="20"/>
                <w:lang w:val="es-DO" w:eastAsia="es-DO"/>
              </w:rPr>
              <w:t xml:space="preserve">           284,461.10 </w:t>
            </w:r>
          </w:p>
        </w:tc>
      </w:tr>
      <w:tr w:rsidR="00E85F0D" w:rsidRPr="00E85F0D" w14:paraId="24D24FC6" w14:textId="77777777" w:rsidTr="00E85F0D">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09413127" w14:textId="77777777" w:rsidR="00E85F0D" w:rsidRPr="00E85F0D" w:rsidRDefault="00E85F0D" w:rsidP="00E85F0D">
            <w:pPr>
              <w:spacing w:after="0" w:line="240" w:lineRule="auto"/>
              <w:rPr>
                <w:rFonts w:ascii="Abadi" w:eastAsia="Times New Roman" w:hAnsi="Abadi" w:cs="Calibri"/>
                <w:sz w:val="20"/>
                <w:szCs w:val="20"/>
                <w:lang w:val="es-DO" w:eastAsia="es-DO"/>
              </w:rPr>
            </w:pPr>
            <w:r w:rsidRPr="00E85F0D">
              <w:rPr>
                <w:rFonts w:ascii="Abadi" w:eastAsia="Times New Roman" w:hAnsi="Abadi" w:cs="Calibri"/>
                <w:sz w:val="20"/>
                <w:szCs w:val="20"/>
                <w:lang w:val="es-DO" w:eastAsia="es-DO"/>
              </w:rPr>
              <w:t>Gastos Varios</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507519A" w14:textId="77777777" w:rsidR="00E85F0D" w:rsidRPr="00E85F0D" w:rsidRDefault="00E85F0D" w:rsidP="00217427">
            <w:pPr>
              <w:spacing w:after="0" w:line="240" w:lineRule="auto"/>
              <w:jc w:val="right"/>
              <w:rPr>
                <w:rFonts w:ascii="Abadi" w:eastAsia="Times New Roman" w:hAnsi="Abadi" w:cs="Calibri"/>
                <w:color w:val="000000"/>
                <w:sz w:val="20"/>
                <w:szCs w:val="20"/>
                <w:lang w:val="es-DO" w:eastAsia="es-DO"/>
              </w:rPr>
            </w:pPr>
            <w:r w:rsidRPr="00E85F0D">
              <w:rPr>
                <w:rFonts w:ascii="Abadi" w:eastAsia="Times New Roman" w:hAnsi="Abadi" w:cs="Calibri"/>
                <w:color w:val="000000"/>
                <w:sz w:val="20"/>
                <w:szCs w:val="20"/>
                <w:lang w:val="es-DO" w:eastAsia="es-DO"/>
              </w:rPr>
              <w:t xml:space="preserve">           638,889.87 </w:t>
            </w:r>
          </w:p>
        </w:tc>
      </w:tr>
      <w:tr w:rsidR="00E85F0D" w:rsidRPr="00E85F0D" w14:paraId="400EFBB8" w14:textId="77777777" w:rsidTr="00E85F0D">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334B15B4" w14:textId="77777777" w:rsidR="00E85F0D" w:rsidRPr="00E85F0D" w:rsidRDefault="00E85F0D" w:rsidP="00E85F0D">
            <w:pPr>
              <w:spacing w:after="0" w:line="240" w:lineRule="auto"/>
              <w:rPr>
                <w:rFonts w:ascii="Abadi" w:eastAsia="Times New Roman" w:hAnsi="Abadi" w:cs="Calibri"/>
                <w:sz w:val="20"/>
                <w:szCs w:val="20"/>
                <w:lang w:val="es-DO" w:eastAsia="es-DO"/>
              </w:rPr>
            </w:pPr>
            <w:r w:rsidRPr="00E85F0D">
              <w:rPr>
                <w:rFonts w:ascii="Abadi" w:eastAsia="Times New Roman" w:hAnsi="Abadi" w:cs="Calibri"/>
                <w:sz w:val="20"/>
                <w:szCs w:val="20"/>
                <w:lang w:val="es-DO" w:eastAsia="es-DO"/>
              </w:rPr>
              <w:t>RM Ingenieros y Consultores</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28C6BC3" w14:textId="77777777" w:rsidR="00E85F0D" w:rsidRPr="00E85F0D" w:rsidRDefault="00E85F0D" w:rsidP="00217427">
            <w:pPr>
              <w:spacing w:after="0" w:line="240" w:lineRule="auto"/>
              <w:jc w:val="right"/>
              <w:rPr>
                <w:rFonts w:ascii="Abadi" w:eastAsia="Times New Roman" w:hAnsi="Abadi" w:cs="Calibri"/>
                <w:color w:val="000000"/>
                <w:sz w:val="20"/>
                <w:szCs w:val="20"/>
                <w:lang w:val="es-DO" w:eastAsia="es-DO"/>
              </w:rPr>
            </w:pPr>
            <w:r w:rsidRPr="00E85F0D">
              <w:rPr>
                <w:rFonts w:ascii="Abadi" w:eastAsia="Times New Roman" w:hAnsi="Abadi" w:cs="Calibri"/>
                <w:color w:val="000000"/>
                <w:sz w:val="20"/>
                <w:szCs w:val="20"/>
                <w:lang w:val="es-DO" w:eastAsia="es-DO"/>
              </w:rPr>
              <w:t xml:space="preserve">        5,070,720.29 </w:t>
            </w:r>
          </w:p>
        </w:tc>
      </w:tr>
      <w:tr w:rsidR="00E85F0D" w:rsidRPr="00E85F0D" w14:paraId="57A3DF2B" w14:textId="77777777" w:rsidTr="00E85F0D">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19DBA08E" w14:textId="77777777" w:rsidR="00E85F0D" w:rsidRPr="00E85F0D" w:rsidRDefault="00E85F0D" w:rsidP="00E85F0D">
            <w:pPr>
              <w:spacing w:after="0" w:line="240" w:lineRule="auto"/>
              <w:rPr>
                <w:rFonts w:ascii="Abadi" w:eastAsia="Times New Roman" w:hAnsi="Abadi" w:cs="Calibri"/>
                <w:sz w:val="20"/>
                <w:szCs w:val="20"/>
                <w:lang w:val="es-DO" w:eastAsia="es-DO"/>
              </w:rPr>
            </w:pPr>
            <w:r w:rsidRPr="00E85F0D">
              <w:rPr>
                <w:rFonts w:ascii="Abadi" w:eastAsia="Times New Roman" w:hAnsi="Abadi" w:cs="Calibri"/>
                <w:sz w:val="20"/>
                <w:szCs w:val="20"/>
                <w:lang w:val="es-DO" w:eastAsia="es-DO"/>
              </w:rPr>
              <w:t>Estructura Metálica Fachada posterior</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9AB31D8" w14:textId="77777777" w:rsidR="00E85F0D" w:rsidRPr="00E85F0D" w:rsidRDefault="00E85F0D" w:rsidP="00217427">
            <w:pPr>
              <w:spacing w:after="0" w:line="240" w:lineRule="auto"/>
              <w:jc w:val="right"/>
              <w:rPr>
                <w:rFonts w:ascii="Abadi" w:eastAsia="Times New Roman" w:hAnsi="Abadi" w:cs="Calibri"/>
                <w:color w:val="000000"/>
                <w:sz w:val="20"/>
                <w:szCs w:val="20"/>
                <w:lang w:val="es-DO" w:eastAsia="es-DO"/>
              </w:rPr>
            </w:pPr>
            <w:r w:rsidRPr="00E85F0D">
              <w:rPr>
                <w:rFonts w:ascii="Abadi" w:eastAsia="Times New Roman" w:hAnsi="Abadi" w:cs="Calibri"/>
                <w:color w:val="000000"/>
                <w:sz w:val="20"/>
                <w:szCs w:val="20"/>
                <w:lang w:val="es-DO" w:eastAsia="es-DO"/>
              </w:rPr>
              <w:t xml:space="preserve">           366,375.20 </w:t>
            </w:r>
          </w:p>
        </w:tc>
      </w:tr>
      <w:tr w:rsidR="00E85F0D" w:rsidRPr="00E85F0D" w14:paraId="35E896F0" w14:textId="77777777" w:rsidTr="00E85F0D">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44B55B33" w14:textId="77777777" w:rsidR="00E85F0D" w:rsidRPr="00E85F0D" w:rsidRDefault="00E85F0D" w:rsidP="00E85F0D">
            <w:pPr>
              <w:spacing w:after="0" w:line="240" w:lineRule="auto"/>
              <w:rPr>
                <w:rFonts w:ascii="Abadi" w:eastAsia="Times New Roman" w:hAnsi="Abadi" w:cs="Calibri"/>
                <w:sz w:val="20"/>
                <w:szCs w:val="20"/>
                <w:lang w:val="es-DO" w:eastAsia="es-DO"/>
              </w:rPr>
            </w:pPr>
            <w:r w:rsidRPr="00E85F0D">
              <w:rPr>
                <w:rFonts w:ascii="Abadi" w:eastAsia="Times New Roman" w:hAnsi="Abadi" w:cs="Calibri"/>
                <w:sz w:val="20"/>
                <w:szCs w:val="20"/>
                <w:lang w:val="es-DO" w:eastAsia="es-DO"/>
              </w:rPr>
              <w:t>Pérgola</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C78808D" w14:textId="77777777" w:rsidR="00E85F0D" w:rsidRPr="00E85F0D" w:rsidRDefault="00E85F0D" w:rsidP="00217427">
            <w:pPr>
              <w:spacing w:after="0" w:line="240" w:lineRule="auto"/>
              <w:jc w:val="right"/>
              <w:rPr>
                <w:rFonts w:ascii="Abadi" w:eastAsia="Times New Roman" w:hAnsi="Abadi" w:cs="Calibri"/>
                <w:color w:val="000000"/>
                <w:sz w:val="20"/>
                <w:szCs w:val="20"/>
                <w:lang w:val="es-DO" w:eastAsia="es-DO"/>
              </w:rPr>
            </w:pPr>
            <w:r w:rsidRPr="00E85F0D">
              <w:rPr>
                <w:rFonts w:ascii="Abadi" w:eastAsia="Times New Roman" w:hAnsi="Abadi" w:cs="Calibri"/>
                <w:color w:val="000000"/>
                <w:sz w:val="20"/>
                <w:szCs w:val="20"/>
                <w:lang w:val="es-DO" w:eastAsia="es-DO"/>
              </w:rPr>
              <w:t xml:space="preserve">           797,722.09 </w:t>
            </w:r>
          </w:p>
        </w:tc>
      </w:tr>
      <w:tr w:rsidR="00E85F0D" w:rsidRPr="00E85F0D" w14:paraId="6B37183B" w14:textId="77777777" w:rsidTr="00E85F0D">
        <w:trPr>
          <w:trHeight w:val="315"/>
        </w:trPr>
        <w:tc>
          <w:tcPr>
            <w:tcW w:w="3397" w:type="dxa"/>
            <w:tcBorders>
              <w:top w:val="nil"/>
              <w:left w:val="single" w:sz="4" w:space="0" w:color="auto"/>
              <w:bottom w:val="single" w:sz="8" w:space="0" w:color="auto"/>
              <w:right w:val="single" w:sz="4" w:space="0" w:color="auto"/>
            </w:tcBorders>
            <w:shd w:val="clear" w:color="000000" w:fill="FFFFFF"/>
            <w:noWrap/>
            <w:vAlign w:val="bottom"/>
            <w:hideMark/>
          </w:tcPr>
          <w:p w14:paraId="36F33673" w14:textId="77777777" w:rsidR="00E85F0D" w:rsidRPr="00E85F0D" w:rsidRDefault="00E85F0D" w:rsidP="00E85F0D">
            <w:pPr>
              <w:spacing w:after="0" w:line="240" w:lineRule="auto"/>
              <w:jc w:val="center"/>
              <w:rPr>
                <w:rFonts w:ascii="Abadi" w:eastAsia="Times New Roman" w:hAnsi="Abadi" w:cs="Calibri"/>
                <w:b/>
                <w:bCs/>
                <w:color w:val="000000"/>
                <w:sz w:val="20"/>
                <w:szCs w:val="20"/>
                <w:lang w:val="es-DO" w:eastAsia="es-DO"/>
              </w:rPr>
            </w:pPr>
            <w:r w:rsidRPr="00E85F0D">
              <w:rPr>
                <w:rFonts w:ascii="Abadi" w:eastAsia="Times New Roman" w:hAnsi="Abadi" w:cs="Calibri"/>
                <w:b/>
                <w:bCs/>
                <w:color w:val="000000"/>
                <w:sz w:val="20"/>
                <w:szCs w:val="20"/>
                <w:lang w:val="es-DO" w:eastAsia="es-DO"/>
              </w:rPr>
              <w:t xml:space="preserve"> </w:t>
            </w:r>
            <w:proofErr w:type="spellStart"/>
            <w:r w:rsidRPr="00E85F0D">
              <w:rPr>
                <w:rFonts w:ascii="Abadi" w:eastAsia="Times New Roman" w:hAnsi="Abadi" w:cs="Calibri"/>
                <w:b/>
                <w:bCs/>
                <w:color w:val="000000"/>
                <w:sz w:val="20"/>
                <w:szCs w:val="20"/>
                <w:lang w:val="es-DO" w:eastAsia="es-DO"/>
              </w:rPr>
              <w:t>Sub-total</w:t>
            </w:r>
            <w:proofErr w:type="spellEnd"/>
            <w:r w:rsidRPr="00E85F0D">
              <w:rPr>
                <w:rFonts w:ascii="Abadi" w:eastAsia="Times New Roman" w:hAnsi="Abadi" w:cs="Calibri"/>
                <w:b/>
                <w:bCs/>
                <w:color w:val="000000"/>
                <w:sz w:val="20"/>
                <w:szCs w:val="20"/>
                <w:lang w:val="es-DO" w:eastAsia="es-DO"/>
              </w:rPr>
              <w:t xml:space="preserve"> </w:t>
            </w:r>
          </w:p>
        </w:tc>
        <w:tc>
          <w:tcPr>
            <w:tcW w:w="2410" w:type="dxa"/>
            <w:tcBorders>
              <w:top w:val="nil"/>
              <w:left w:val="single" w:sz="4" w:space="0" w:color="auto"/>
              <w:bottom w:val="single" w:sz="8" w:space="0" w:color="auto"/>
              <w:right w:val="single" w:sz="4" w:space="0" w:color="auto"/>
            </w:tcBorders>
            <w:shd w:val="clear" w:color="000000" w:fill="FFFFFF"/>
            <w:noWrap/>
            <w:vAlign w:val="bottom"/>
            <w:hideMark/>
          </w:tcPr>
          <w:p w14:paraId="2B7CBBA3" w14:textId="77777777" w:rsidR="00E85F0D" w:rsidRPr="00E85F0D" w:rsidRDefault="00E85F0D" w:rsidP="00217427">
            <w:pPr>
              <w:spacing w:after="0" w:line="240" w:lineRule="auto"/>
              <w:jc w:val="right"/>
              <w:rPr>
                <w:rFonts w:ascii="Abadi" w:eastAsia="Times New Roman" w:hAnsi="Abadi" w:cs="Calibri"/>
                <w:b/>
                <w:bCs/>
                <w:color w:val="000000"/>
                <w:sz w:val="20"/>
                <w:szCs w:val="20"/>
                <w:lang w:val="es-DO" w:eastAsia="es-DO"/>
              </w:rPr>
            </w:pPr>
            <w:r w:rsidRPr="00E85F0D">
              <w:rPr>
                <w:rFonts w:ascii="Abadi" w:eastAsia="Times New Roman" w:hAnsi="Abadi" w:cs="Calibri"/>
                <w:b/>
                <w:bCs/>
                <w:color w:val="000000"/>
                <w:sz w:val="20"/>
                <w:szCs w:val="20"/>
                <w:lang w:val="es-DO" w:eastAsia="es-DO"/>
              </w:rPr>
              <w:t xml:space="preserve">  65,987,360.90 </w:t>
            </w:r>
          </w:p>
        </w:tc>
      </w:tr>
      <w:tr w:rsidR="00E85F0D" w:rsidRPr="00E85F0D" w14:paraId="2561892D" w14:textId="77777777" w:rsidTr="00E85F0D">
        <w:trPr>
          <w:trHeight w:val="315"/>
        </w:trPr>
        <w:tc>
          <w:tcPr>
            <w:tcW w:w="3397" w:type="dxa"/>
            <w:tcBorders>
              <w:top w:val="single" w:sz="4" w:space="0" w:color="auto"/>
              <w:left w:val="single" w:sz="4" w:space="0" w:color="auto"/>
              <w:bottom w:val="single" w:sz="8" w:space="0" w:color="auto"/>
              <w:right w:val="single" w:sz="4" w:space="0" w:color="auto"/>
            </w:tcBorders>
            <w:shd w:val="clear" w:color="000000" w:fill="FFFFFF"/>
            <w:noWrap/>
            <w:vAlign w:val="bottom"/>
            <w:hideMark/>
          </w:tcPr>
          <w:p w14:paraId="3BA97C3B" w14:textId="77777777" w:rsidR="00E85F0D" w:rsidRPr="00E85F0D" w:rsidRDefault="00E85F0D" w:rsidP="00E85F0D">
            <w:pPr>
              <w:spacing w:after="0" w:line="240" w:lineRule="auto"/>
              <w:jc w:val="center"/>
              <w:rPr>
                <w:rFonts w:ascii="Abadi" w:eastAsia="Times New Roman" w:hAnsi="Abadi" w:cs="Calibri"/>
                <w:b/>
                <w:bCs/>
                <w:color w:val="000000"/>
                <w:sz w:val="20"/>
                <w:szCs w:val="20"/>
                <w:lang w:val="es-DO" w:eastAsia="es-DO"/>
              </w:rPr>
            </w:pPr>
            <w:r w:rsidRPr="00E85F0D">
              <w:rPr>
                <w:rFonts w:ascii="Abadi" w:eastAsia="Times New Roman" w:hAnsi="Abadi" w:cs="Calibri"/>
                <w:b/>
                <w:bCs/>
                <w:color w:val="000000"/>
                <w:sz w:val="20"/>
                <w:szCs w:val="20"/>
                <w:lang w:val="es-DO" w:eastAsia="es-DO"/>
              </w:rPr>
              <w:t xml:space="preserve"> </w:t>
            </w:r>
            <w:proofErr w:type="gramStart"/>
            <w:r w:rsidRPr="00E85F0D">
              <w:rPr>
                <w:rFonts w:ascii="Abadi" w:eastAsia="Times New Roman" w:hAnsi="Abadi" w:cs="Calibri"/>
                <w:b/>
                <w:bCs/>
                <w:color w:val="000000"/>
                <w:sz w:val="20"/>
                <w:szCs w:val="20"/>
                <w:lang w:val="es-DO" w:eastAsia="es-DO"/>
              </w:rPr>
              <w:t>Total</w:t>
            </w:r>
            <w:proofErr w:type="gramEnd"/>
            <w:r w:rsidRPr="00E85F0D">
              <w:rPr>
                <w:rFonts w:ascii="Abadi" w:eastAsia="Times New Roman" w:hAnsi="Abadi" w:cs="Calibri"/>
                <w:b/>
                <w:bCs/>
                <w:color w:val="000000"/>
                <w:sz w:val="20"/>
                <w:szCs w:val="20"/>
                <w:lang w:val="es-DO" w:eastAsia="es-DO"/>
              </w:rPr>
              <w:t xml:space="preserve"> General </w:t>
            </w:r>
          </w:p>
        </w:tc>
        <w:tc>
          <w:tcPr>
            <w:tcW w:w="2410" w:type="dxa"/>
            <w:tcBorders>
              <w:top w:val="single" w:sz="4" w:space="0" w:color="auto"/>
              <w:left w:val="single" w:sz="4" w:space="0" w:color="auto"/>
              <w:bottom w:val="single" w:sz="8" w:space="0" w:color="auto"/>
              <w:right w:val="single" w:sz="4" w:space="0" w:color="auto"/>
            </w:tcBorders>
            <w:shd w:val="clear" w:color="000000" w:fill="FFFFFF"/>
            <w:noWrap/>
            <w:vAlign w:val="bottom"/>
            <w:hideMark/>
          </w:tcPr>
          <w:p w14:paraId="700FB361" w14:textId="77777777" w:rsidR="00E85F0D" w:rsidRPr="00E85F0D" w:rsidRDefault="00E85F0D" w:rsidP="00217427">
            <w:pPr>
              <w:spacing w:after="0" w:line="240" w:lineRule="auto"/>
              <w:jc w:val="right"/>
              <w:rPr>
                <w:rFonts w:ascii="Abadi" w:eastAsia="Times New Roman" w:hAnsi="Abadi" w:cs="Calibri"/>
                <w:b/>
                <w:bCs/>
                <w:color w:val="000000"/>
                <w:sz w:val="20"/>
                <w:szCs w:val="20"/>
                <w:lang w:val="es-DO" w:eastAsia="es-DO"/>
              </w:rPr>
            </w:pPr>
            <w:r w:rsidRPr="00E85F0D">
              <w:rPr>
                <w:rFonts w:ascii="Abadi" w:eastAsia="Times New Roman" w:hAnsi="Abadi" w:cs="Calibri"/>
                <w:b/>
                <w:bCs/>
                <w:color w:val="000000"/>
                <w:sz w:val="20"/>
                <w:szCs w:val="20"/>
                <w:lang w:val="es-DO" w:eastAsia="es-DO"/>
              </w:rPr>
              <w:t xml:space="preserve">  87,017,827.49 </w:t>
            </w:r>
          </w:p>
        </w:tc>
      </w:tr>
    </w:tbl>
    <w:p w14:paraId="2DFBE838" w14:textId="029F6486" w:rsidR="008D4971" w:rsidRPr="0045564E" w:rsidRDefault="008D4971" w:rsidP="008D4971">
      <w:pPr>
        <w:spacing w:line="360" w:lineRule="auto"/>
        <w:jc w:val="both"/>
        <w:rPr>
          <w:rFonts w:ascii="Abadi" w:hAnsi="Abadi" w:cstheme="minorHAnsi"/>
          <w:bCs/>
          <w:iCs/>
          <w:sz w:val="20"/>
          <w:szCs w:val="20"/>
          <w:lang w:val="es-DO" w:eastAsia="es-ES"/>
        </w:rPr>
      </w:pPr>
    </w:p>
    <w:p w14:paraId="340880A4" w14:textId="63F479C0" w:rsidR="008D4971" w:rsidRPr="0045564E" w:rsidRDefault="00E55F33" w:rsidP="008D4971">
      <w:pPr>
        <w:spacing w:line="360" w:lineRule="auto"/>
        <w:jc w:val="both"/>
        <w:rPr>
          <w:rFonts w:ascii="Abadi" w:hAnsi="Abadi" w:cstheme="minorHAnsi"/>
          <w:b/>
          <w:iCs/>
          <w:sz w:val="20"/>
          <w:szCs w:val="20"/>
          <w:lang w:val="es-DO"/>
        </w:rPr>
      </w:pPr>
      <w:r w:rsidRPr="0045564E">
        <w:rPr>
          <w:rFonts w:ascii="Abadi" w:hAnsi="Abadi" w:cstheme="minorHAnsi"/>
          <w:b/>
          <w:iCs/>
          <w:sz w:val="20"/>
          <w:szCs w:val="20"/>
          <w:lang w:val="es-DO"/>
        </w:rPr>
        <w:t>1</w:t>
      </w:r>
      <w:r w:rsidR="001B6097" w:rsidRPr="0045564E">
        <w:rPr>
          <w:rFonts w:ascii="Abadi" w:hAnsi="Abadi" w:cstheme="minorHAnsi"/>
          <w:b/>
          <w:iCs/>
          <w:sz w:val="20"/>
          <w:szCs w:val="20"/>
          <w:lang w:val="es-DO"/>
        </w:rPr>
        <w:t>2</w:t>
      </w:r>
      <w:r w:rsidRPr="0045564E">
        <w:rPr>
          <w:rFonts w:ascii="Abadi" w:hAnsi="Abadi" w:cstheme="minorHAnsi"/>
          <w:b/>
          <w:iCs/>
          <w:sz w:val="20"/>
          <w:szCs w:val="20"/>
          <w:lang w:val="es-DO"/>
        </w:rPr>
        <w:t xml:space="preserve">.3 </w:t>
      </w:r>
      <w:r w:rsidR="008D4971" w:rsidRPr="0045564E">
        <w:rPr>
          <w:rFonts w:ascii="Abadi" w:hAnsi="Abadi" w:cstheme="minorHAnsi"/>
          <w:b/>
          <w:iCs/>
          <w:sz w:val="20"/>
          <w:szCs w:val="20"/>
          <w:lang w:val="es-DO"/>
        </w:rPr>
        <w:t>Equipos de Transporte y Otros Equipos de Transporte</w:t>
      </w:r>
    </w:p>
    <w:tbl>
      <w:tblPr>
        <w:tblStyle w:val="Tablaconcuadrcula"/>
        <w:tblW w:w="0" w:type="auto"/>
        <w:tblInd w:w="66" w:type="dxa"/>
        <w:tblLook w:val="04A0" w:firstRow="1" w:lastRow="0" w:firstColumn="1" w:lastColumn="0" w:noHBand="0" w:noVBand="1"/>
      </w:tblPr>
      <w:tblGrid>
        <w:gridCol w:w="4867"/>
        <w:gridCol w:w="2257"/>
        <w:gridCol w:w="2114"/>
      </w:tblGrid>
      <w:tr w:rsidR="005D43D7" w:rsidRPr="0045564E" w14:paraId="2324C683" w14:textId="77777777" w:rsidTr="00F07000">
        <w:trPr>
          <w:trHeight w:val="258"/>
        </w:trPr>
        <w:tc>
          <w:tcPr>
            <w:tcW w:w="4867" w:type="dxa"/>
            <w:shd w:val="clear" w:color="auto" w:fill="0070C0"/>
          </w:tcPr>
          <w:p w14:paraId="15B2FBC4" w14:textId="77777777" w:rsidR="005D43D7" w:rsidRPr="00F07000" w:rsidRDefault="005D43D7" w:rsidP="00DB69D9">
            <w:pPr>
              <w:jc w:val="center"/>
              <w:rPr>
                <w:rFonts w:ascii="Abadi" w:hAnsi="Abadi" w:cstheme="minorHAnsi"/>
                <w:b/>
                <w:bCs/>
                <w:color w:val="FFFFFF" w:themeColor="background1"/>
                <w:sz w:val="20"/>
                <w:szCs w:val="20"/>
                <w:lang w:val="es-DO"/>
              </w:rPr>
            </w:pPr>
            <w:r w:rsidRPr="00F07000">
              <w:rPr>
                <w:rFonts w:ascii="Abadi" w:hAnsi="Abadi" w:cstheme="minorHAnsi"/>
                <w:b/>
                <w:bCs/>
                <w:color w:val="FFFFFF" w:themeColor="background1"/>
                <w:sz w:val="20"/>
                <w:szCs w:val="20"/>
                <w:lang w:val="es-DO"/>
              </w:rPr>
              <w:t>Equipos de Transporte y Otros</w:t>
            </w:r>
          </w:p>
        </w:tc>
        <w:tc>
          <w:tcPr>
            <w:tcW w:w="2257" w:type="dxa"/>
            <w:tcBorders>
              <w:bottom w:val="single" w:sz="4" w:space="0" w:color="auto"/>
            </w:tcBorders>
            <w:shd w:val="clear" w:color="auto" w:fill="0070C0"/>
          </w:tcPr>
          <w:p w14:paraId="0E714727" w14:textId="7965E8C9" w:rsidR="005D43D7" w:rsidRPr="00F07000" w:rsidRDefault="005D43D7" w:rsidP="00DB69D9">
            <w:pPr>
              <w:jc w:val="center"/>
              <w:rPr>
                <w:rFonts w:ascii="Abadi" w:hAnsi="Abadi" w:cstheme="minorHAnsi"/>
                <w:b/>
                <w:bCs/>
                <w:color w:val="FFFFFF" w:themeColor="background1"/>
                <w:sz w:val="20"/>
                <w:szCs w:val="20"/>
                <w:lang w:val="es-DO"/>
              </w:rPr>
            </w:pPr>
            <w:r w:rsidRPr="00F07000">
              <w:rPr>
                <w:rFonts w:ascii="Abadi" w:hAnsi="Abadi" w:cstheme="minorHAnsi"/>
                <w:b/>
                <w:bCs/>
                <w:color w:val="FFFFFF" w:themeColor="background1"/>
                <w:sz w:val="20"/>
                <w:szCs w:val="20"/>
                <w:lang w:val="es-DO"/>
              </w:rPr>
              <w:t>2024</w:t>
            </w:r>
          </w:p>
        </w:tc>
        <w:tc>
          <w:tcPr>
            <w:tcW w:w="2114" w:type="dxa"/>
            <w:tcBorders>
              <w:bottom w:val="single" w:sz="4" w:space="0" w:color="auto"/>
            </w:tcBorders>
            <w:shd w:val="clear" w:color="auto" w:fill="0070C0"/>
          </w:tcPr>
          <w:p w14:paraId="2AC35872" w14:textId="05C3F30A" w:rsidR="005D43D7" w:rsidRPr="00F07000" w:rsidRDefault="003834D1" w:rsidP="00DB69D9">
            <w:pPr>
              <w:jc w:val="center"/>
              <w:rPr>
                <w:rFonts w:ascii="Abadi" w:hAnsi="Abadi" w:cstheme="minorHAnsi"/>
                <w:b/>
                <w:bCs/>
                <w:color w:val="FFFFFF" w:themeColor="background1"/>
                <w:sz w:val="20"/>
                <w:szCs w:val="20"/>
                <w:lang w:val="es-DO"/>
              </w:rPr>
            </w:pPr>
            <w:r w:rsidRPr="00F07000">
              <w:rPr>
                <w:rFonts w:ascii="Abadi" w:hAnsi="Abadi" w:cstheme="minorHAnsi"/>
                <w:b/>
                <w:bCs/>
                <w:color w:val="FFFFFF" w:themeColor="background1"/>
                <w:sz w:val="20"/>
                <w:szCs w:val="20"/>
                <w:lang w:val="es-DO"/>
              </w:rPr>
              <w:t xml:space="preserve"> </w:t>
            </w:r>
          </w:p>
        </w:tc>
      </w:tr>
      <w:tr w:rsidR="005D43D7" w:rsidRPr="0045564E" w14:paraId="7A909D83" w14:textId="77777777" w:rsidTr="00DB69D9">
        <w:trPr>
          <w:trHeight w:val="274"/>
        </w:trPr>
        <w:tc>
          <w:tcPr>
            <w:tcW w:w="4867" w:type="dxa"/>
          </w:tcPr>
          <w:p w14:paraId="54E052CD" w14:textId="77777777" w:rsidR="005D43D7" w:rsidRPr="0045564E" w:rsidRDefault="005D43D7" w:rsidP="00DB69D9">
            <w:pPr>
              <w:jc w:val="both"/>
              <w:rPr>
                <w:rFonts w:ascii="Abadi" w:hAnsi="Abadi" w:cstheme="minorHAnsi"/>
                <w:sz w:val="20"/>
                <w:szCs w:val="20"/>
                <w:lang w:val="es-DO"/>
              </w:rPr>
            </w:pPr>
            <w:r w:rsidRPr="0045564E">
              <w:rPr>
                <w:rFonts w:ascii="Abadi" w:hAnsi="Abadi" w:cstheme="minorHAnsi"/>
                <w:bCs/>
                <w:sz w:val="20"/>
                <w:szCs w:val="20"/>
                <w:lang w:val="es-DO"/>
              </w:rPr>
              <w:t>Equipo de Transporte, Tracción y Elevación</w:t>
            </w:r>
          </w:p>
        </w:tc>
        <w:tc>
          <w:tcPr>
            <w:tcW w:w="2257" w:type="dxa"/>
            <w:tcBorders>
              <w:bottom w:val="single" w:sz="4" w:space="0" w:color="auto"/>
            </w:tcBorders>
          </w:tcPr>
          <w:p w14:paraId="3CD559B1" w14:textId="2C6F198F" w:rsidR="005D43D7" w:rsidRPr="0045564E" w:rsidRDefault="002F7745" w:rsidP="00DB69D9">
            <w:pPr>
              <w:jc w:val="right"/>
              <w:rPr>
                <w:rFonts w:ascii="Abadi" w:hAnsi="Abadi" w:cstheme="minorHAnsi"/>
                <w:sz w:val="20"/>
                <w:szCs w:val="20"/>
                <w:lang w:val="es-DO"/>
              </w:rPr>
            </w:pPr>
            <w:r>
              <w:rPr>
                <w:rFonts w:ascii="Abadi" w:hAnsi="Abadi" w:cstheme="minorHAnsi"/>
                <w:sz w:val="20"/>
                <w:szCs w:val="20"/>
                <w:lang w:val="es-DO"/>
              </w:rPr>
              <w:t>4,462,436.40</w:t>
            </w:r>
          </w:p>
        </w:tc>
        <w:tc>
          <w:tcPr>
            <w:tcW w:w="2114" w:type="dxa"/>
            <w:tcBorders>
              <w:bottom w:val="single" w:sz="4" w:space="0" w:color="auto"/>
            </w:tcBorders>
          </w:tcPr>
          <w:p w14:paraId="5FDE9F42" w14:textId="4B84F17F" w:rsidR="005D43D7" w:rsidRPr="0045564E" w:rsidRDefault="001B7FC1" w:rsidP="00217427">
            <w:pPr>
              <w:jc w:val="right"/>
              <w:rPr>
                <w:rFonts w:ascii="Abadi" w:hAnsi="Abadi" w:cstheme="minorHAnsi"/>
                <w:sz w:val="20"/>
                <w:szCs w:val="20"/>
                <w:lang w:val="es-DO"/>
              </w:rPr>
            </w:pPr>
            <w:r w:rsidRPr="0045564E">
              <w:rPr>
                <w:rFonts w:ascii="Abadi" w:hAnsi="Abadi" w:cstheme="minorHAnsi"/>
                <w:sz w:val="20"/>
                <w:szCs w:val="20"/>
                <w:lang w:val="es-DO"/>
              </w:rPr>
              <w:t>7,764,883.50</w:t>
            </w:r>
          </w:p>
        </w:tc>
      </w:tr>
      <w:tr w:rsidR="005D43D7" w:rsidRPr="0045564E" w14:paraId="47AA308B" w14:textId="77777777" w:rsidTr="00DB69D9">
        <w:trPr>
          <w:trHeight w:val="274"/>
        </w:trPr>
        <w:tc>
          <w:tcPr>
            <w:tcW w:w="4867" w:type="dxa"/>
          </w:tcPr>
          <w:p w14:paraId="18F79212" w14:textId="77777777" w:rsidR="005D43D7" w:rsidRPr="0045564E" w:rsidRDefault="005D43D7" w:rsidP="00DB69D9">
            <w:pPr>
              <w:jc w:val="both"/>
              <w:rPr>
                <w:rFonts w:ascii="Abadi" w:hAnsi="Abadi" w:cstheme="minorHAnsi"/>
                <w:bCs/>
                <w:sz w:val="20"/>
                <w:szCs w:val="20"/>
                <w:lang w:val="es-DO"/>
              </w:rPr>
            </w:pPr>
            <w:r w:rsidRPr="0045564E">
              <w:rPr>
                <w:rFonts w:ascii="Abadi" w:hAnsi="Abadi" w:cstheme="minorHAnsi"/>
                <w:bCs/>
                <w:sz w:val="20"/>
                <w:szCs w:val="20"/>
                <w:lang w:val="es-DO"/>
              </w:rPr>
              <w:t>Otros Equipos de Transporte</w:t>
            </w:r>
          </w:p>
        </w:tc>
        <w:tc>
          <w:tcPr>
            <w:tcW w:w="2257" w:type="dxa"/>
            <w:tcBorders>
              <w:bottom w:val="single" w:sz="4" w:space="0" w:color="auto"/>
            </w:tcBorders>
          </w:tcPr>
          <w:p w14:paraId="6CAB6A2B" w14:textId="77777777" w:rsidR="005D43D7" w:rsidRPr="0045564E" w:rsidRDefault="005D43D7" w:rsidP="00DB69D9">
            <w:pPr>
              <w:jc w:val="right"/>
              <w:rPr>
                <w:rFonts w:ascii="Abadi" w:hAnsi="Abadi" w:cstheme="minorHAnsi"/>
                <w:sz w:val="20"/>
                <w:szCs w:val="20"/>
                <w:lang w:val="es-DO"/>
              </w:rPr>
            </w:pPr>
            <w:r w:rsidRPr="0045564E">
              <w:rPr>
                <w:rFonts w:ascii="Abadi" w:hAnsi="Abadi" w:cstheme="minorHAnsi"/>
                <w:sz w:val="20"/>
                <w:szCs w:val="20"/>
                <w:lang w:val="es-DO"/>
              </w:rPr>
              <w:t>266,787.72</w:t>
            </w:r>
          </w:p>
        </w:tc>
        <w:tc>
          <w:tcPr>
            <w:tcW w:w="2114" w:type="dxa"/>
            <w:tcBorders>
              <w:bottom w:val="single" w:sz="4" w:space="0" w:color="auto"/>
            </w:tcBorders>
          </w:tcPr>
          <w:p w14:paraId="0714E537" w14:textId="54F755FA" w:rsidR="005D43D7" w:rsidRPr="0045564E" w:rsidRDefault="0021236D" w:rsidP="00217427">
            <w:pPr>
              <w:jc w:val="right"/>
              <w:rPr>
                <w:rFonts w:ascii="Abadi" w:hAnsi="Abadi" w:cstheme="minorHAnsi"/>
                <w:sz w:val="20"/>
                <w:szCs w:val="20"/>
                <w:lang w:val="es-DO"/>
              </w:rPr>
            </w:pPr>
            <w:r>
              <w:rPr>
                <w:rFonts w:ascii="Abadi" w:hAnsi="Abadi" w:cstheme="minorHAnsi"/>
                <w:sz w:val="20"/>
                <w:szCs w:val="20"/>
                <w:lang w:val="es-DO"/>
              </w:rPr>
              <w:t>266,7</w:t>
            </w:r>
            <w:r w:rsidR="00F31197">
              <w:rPr>
                <w:rFonts w:ascii="Abadi" w:hAnsi="Abadi" w:cstheme="minorHAnsi"/>
                <w:sz w:val="20"/>
                <w:szCs w:val="20"/>
                <w:lang w:val="es-DO"/>
              </w:rPr>
              <w:t>87.72</w:t>
            </w:r>
          </w:p>
        </w:tc>
      </w:tr>
      <w:tr w:rsidR="005D43D7" w:rsidRPr="0045564E" w14:paraId="7555AC96" w14:textId="77777777" w:rsidTr="00DB69D9">
        <w:trPr>
          <w:trHeight w:val="258"/>
        </w:trPr>
        <w:tc>
          <w:tcPr>
            <w:tcW w:w="4867" w:type="dxa"/>
          </w:tcPr>
          <w:p w14:paraId="67151BDC" w14:textId="77777777" w:rsidR="005D43D7" w:rsidRPr="0045564E" w:rsidRDefault="005D43D7" w:rsidP="00DB69D9">
            <w:pPr>
              <w:jc w:val="both"/>
              <w:rPr>
                <w:rFonts w:ascii="Abadi" w:hAnsi="Abadi" w:cstheme="minorHAnsi"/>
                <w:bCs/>
                <w:sz w:val="20"/>
                <w:szCs w:val="20"/>
                <w:lang w:val="es-DO"/>
              </w:rPr>
            </w:pPr>
            <w:r w:rsidRPr="0045564E">
              <w:rPr>
                <w:rFonts w:ascii="Abadi" w:hAnsi="Abadi" w:cstheme="minorHAnsi"/>
                <w:bCs/>
                <w:sz w:val="20"/>
                <w:szCs w:val="20"/>
                <w:lang w:val="es-DO"/>
              </w:rPr>
              <w:t>Equipo de Tracción</w:t>
            </w:r>
          </w:p>
        </w:tc>
        <w:tc>
          <w:tcPr>
            <w:tcW w:w="2257" w:type="dxa"/>
            <w:tcBorders>
              <w:bottom w:val="single" w:sz="12" w:space="0" w:color="auto"/>
            </w:tcBorders>
          </w:tcPr>
          <w:p w14:paraId="2FDABF2F" w14:textId="77777777" w:rsidR="005D43D7" w:rsidRPr="0045564E" w:rsidRDefault="005D43D7" w:rsidP="00DB69D9">
            <w:pPr>
              <w:jc w:val="right"/>
              <w:rPr>
                <w:rFonts w:ascii="Abadi" w:hAnsi="Abadi" w:cstheme="minorHAnsi"/>
                <w:sz w:val="20"/>
                <w:szCs w:val="20"/>
                <w:lang w:val="es-DO"/>
              </w:rPr>
            </w:pPr>
            <w:r w:rsidRPr="0045564E">
              <w:rPr>
                <w:rFonts w:ascii="Abadi" w:hAnsi="Abadi" w:cstheme="minorHAnsi"/>
                <w:sz w:val="20"/>
                <w:szCs w:val="20"/>
                <w:lang w:val="es-DO"/>
              </w:rPr>
              <w:t>8,142.00</w:t>
            </w:r>
          </w:p>
        </w:tc>
        <w:tc>
          <w:tcPr>
            <w:tcW w:w="2114" w:type="dxa"/>
            <w:tcBorders>
              <w:bottom w:val="single" w:sz="12" w:space="0" w:color="auto"/>
            </w:tcBorders>
          </w:tcPr>
          <w:p w14:paraId="75E53601" w14:textId="28DA9F71" w:rsidR="005D43D7" w:rsidRPr="0045564E" w:rsidRDefault="005E2BFF" w:rsidP="00217427">
            <w:pPr>
              <w:jc w:val="right"/>
              <w:rPr>
                <w:rFonts w:ascii="Abadi" w:hAnsi="Abadi" w:cstheme="minorHAnsi"/>
                <w:sz w:val="20"/>
                <w:szCs w:val="20"/>
                <w:lang w:val="es-DO"/>
              </w:rPr>
            </w:pPr>
            <w:r w:rsidRPr="0045564E">
              <w:rPr>
                <w:rFonts w:ascii="Abadi" w:hAnsi="Abadi" w:cstheme="minorHAnsi"/>
                <w:sz w:val="20"/>
                <w:szCs w:val="20"/>
                <w:lang w:val="es-DO"/>
              </w:rPr>
              <w:t>8,142.00</w:t>
            </w:r>
          </w:p>
        </w:tc>
      </w:tr>
      <w:tr w:rsidR="00A317D6" w:rsidRPr="0045564E" w14:paraId="6271EC48" w14:textId="77777777" w:rsidTr="00DB69D9">
        <w:trPr>
          <w:trHeight w:val="258"/>
        </w:trPr>
        <w:tc>
          <w:tcPr>
            <w:tcW w:w="4867" w:type="dxa"/>
          </w:tcPr>
          <w:p w14:paraId="3467C161" w14:textId="1B7DDC1C" w:rsidR="00A317D6" w:rsidRPr="0045564E" w:rsidRDefault="0036012C" w:rsidP="00DB69D9">
            <w:pPr>
              <w:jc w:val="both"/>
              <w:rPr>
                <w:rFonts w:ascii="Abadi" w:hAnsi="Abadi" w:cstheme="minorHAnsi"/>
                <w:bCs/>
                <w:sz w:val="20"/>
                <w:szCs w:val="20"/>
                <w:lang w:val="es-DO"/>
              </w:rPr>
            </w:pPr>
            <w:r>
              <w:rPr>
                <w:rFonts w:ascii="Abadi" w:hAnsi="Abadi" w:cstheme="minorHAnsi"/>
                <w:bCs/>
                <w:sz w:val="20"/>
                <w:szCs w:val="20"/>
                <w:lang w:val="es-DO"/>
              </w:rPr>
              <w:t>Retiro</w:t>
            </w:r>
            <w:r w:rsidR="00712524">
              <w:rPr>
                <w:rFonts w:ascii="Abadi" w:hAnsi="Abadi" w:cstheme="minorHAnsi"/>
                <w:bCs/>
                <w:sz w:val="20"/>
                <w:szCs w:val="20"/>
                <w:lang w:val="es-DO"/>
              </w:rPr>
              <w:t>s</w:t>
            </w:r>
          </w:p>
        </w:tc>
        <w:tc>
          <w:tcPr>
            <w:tcW w:w="2257" w:type="dxa"/>
            <w:tcBorders>
              <w:bottom w:val="single" w:sz="12" w:space="0" w:color="auto"/>
            </w:tcBorders>
          </w:tcPr>
          <w:p w14:paraId="0B726A5A" w14:textId="77777777" w:rsidR="00A317D6" w:rsidRPr="0045564E" w:rsidRDefault="00A317D6" w:rsidP="00DB69D9">
            <w:pPr>
              <w:jc w:val="right"/>
              <w:rPr>
                <w:rFonts w:ascii="Abadi" w:hAnsi="Abadi" w:cstheme="minorHAnsi"/>
                <w:sz w:val="20"/>
                <w:szCs w:val="20"/>
                <w:lang w:val="es-DO"/>
              </w:rPr>
            </w:pPr>
          </w:p>
        </w:tc>
        <w:tc>
          <w:tcPr>
            <w:tcW w:w="2114" w:type="dxa"/>
            <w:tcBorders>
              <w:bottom w:val="single" w:sz="12" w:space="0" w:color="auto"/>
            </w:tcBorders>
          </w:tcPr>
          <w:p w14:paraId="3F66B671" w14:textId="46202145" w:rsidR="00A317D6" w:rsidRPr="0045564E" w:rsidRDefault="00712524" w:rsidP="00217427">
            <w:pPr>
              <w:jc w:val="right"/>
              <w:rPr>
                <w:rFonts w:ascii="Abadi" w:hAnsi="Abadi" w:cstheme="minorHAnsi"/>
                <w:sz w:val="20"/>
                <w:szCs w:val="20"/>
                <w:lang w:val="es-DO"/>
              </w:rPr>
            </w:pPr>
            <w:r>
              <w:rPr>
                <w:rFonts w:ascii="Abadi" w:hAnsi="Abadi" w:cstheme="minorHAnsi"/>
                <w:sz w:val="20"/>
                <w:szCs w:val="20"/>
                <w:lang w:val="es-DO"/>
              </w:rPr>
              <w:t>(</w:t>
            </w:r>
            <w:r w:rsidR="00A80460">
              <w:rPr>
                <w:rFonts w:ascii="Abadi" w:hAnsi="Abadi" w:cstheme="minorHAnsi"/>
                <w:sz w:val="20"/>
                <w:szCs w:val="20"/>
                <w:lang w:val="es-DO"/>
              </w:rPr>
              <w:t>3,302,447</w:t>
            </w:r>
            <w:r>
              <w:rPr>
                <w:rFonts w:ascii="Abadi" w:hAnsi="Abadi" w:cstheme="minorHAnsi"/>
                <w:sz w:val="20"/>
                <w:szCs w:val="20"/>
                <w:lang w:val="es-DO"/>
              </w:rPr>
              <w:t>)</w:t>
            </w:r>
          </w:p>
        </w:tc>
      </w:tr>
      <w:tr w:rsidR="005D43D7" w:rsidRPr="0045564E" w14:paraId="0898840A" w14:textId="77777777" w:rsidTr="00DB69D9">
        <w:trPr>
          <w:trHeight w:val="258"/>
        </w:trPr>
        <w:tc>
          <w:tcPr>
            <w:tcW w:w="4867" w:type="dxa"/>
            <w:tcBorders>
              <w:right w:val="single" w:sz="2" w:space="0" w:color="auto"/>
            </w:tcBorders>
          </w:tcPr>
          <w:p w14:paraId="72CAE9CE" w14:textId="54BF16CD" w:rsidR="005D43D7" w:rsidRPr="0045564E" w:rsidRDefault="005D43D7" w:rsidP="00DB69D9">
            <w:pPr>
              <w:jc w:val="both"/>
              <w:rPr>
                <w:rFonts w:ascii="Abadi" w:hAnsi="Abadi" w:cstheme="minorHAnsi"/>
                <w:b/>
                <w:sz w:val="20"/>
                <w:szCs w:val="20"/>
                <w:lang w:val="es-DO"/>
              </w:rPr>
            </w:pPr>
            <w:r w:rsidRPr="0045564E">
              <w:rPr>
                <w:rFonts w:ascii="Abadi" w:hAnsi="Abadi" w:cstheme="minorHAnsi"/>
                <w:b/>
                <w:sz w:val="20"/>
                <w:szCs w:val="20"/>
                <w:lang w:val="es-DO"/>
              </w:rPr>
              <w:t>Total</w:t>
            </w:r>
            <w:r w:rsidR="00E85F0D">
              <w:rPr>
                <w:rFonts w:ascii="Abadi" w:hAnsi="Abadi" w:cstheme="minorHAnsi"/>
                <w:b/>
                <w:sz w:val="20"/>
                <w:szCs w:val="20"/>
                <w:lang w:val="es-DO"/>
              </w:rPr>
              <w:t xml:space="preserve"> </w:t>
            </w:r>
          </w:p>
        </w:tc>
        <w:tc>
          <w:tcPr>
            <w:tcW w:w="2257" w:type="dxa"/>
            <w:tcBorders>
              <w:top w:val="single" w:sz="12" w:space="0" w:color="auto"/>
              <w:left w:val="single" w:sz="2" w:space="0" w:color="auto"/>
              <w:bottom w:val="single" w:sz="2" w:space="0" w:color="auto"/>
              <w:right w:val="single" w:sz="2" w:space="0" w:color="auto"/>
            </w:tcBorders>
          </w:tcPr>
          <w:p w14:paraId="6D7872A7" w14:textId="4BAFFDCB" w:rsidR="005D43D7" w:rsidRPr="0045564E" w:rsidRDefault="00B21E5D" w:rsidP="00DB69D9">
            <w:pPr>
              <w:jc w:val="right"/>
              <w:rPr>
                <w:rFonts w:ascii="Abadi" w:hAnsi="Abadi" w:cstheme="minorHAnsi"/>
                <w:b/>
                <w:bCs/>
                <w:sz w:val="20"/>
                <w:szCs w:val="20"/>
                <w:lang w:val="es-DO"/>
              </w:rPr>
            </w:pPr>
            <w:r>
              <w:rPr>
                <w:rFonts w:ascii="Abadi" w:hAnsi="Abadi" w:cstheme="minorHAnsi"/>
                <w:b/>
                <w:bCs/>
                <w:sz w:val="20"/>
                <w:szCs w:val="20"/>
                <w:lang w:val="es-DO"/>
              </w:rPr>
              <w:fldChar w:fldCharType="begin"/>
            </w:r>
            <w:r>
              <w:rPr>
                <w:rFonts w:ascii="Abadi" w:hAnsi="Abadi" w:cstheme="minorHAnsi"/>
                <w:b/>
                <w:bCs/>
                <w:sz w:val="20"/>
                <w:szCs w:val="20"/>
                <w:lang w:val="es-DO"/>
              </w:rPr>
              <w:instrText xml:space="preserve"> =SUM(ABOVE) \# "#,##0.00" </w:instrText>
            </w:r>
            <w:r>
              <w:rPr>
                <w:rFonts w:ascii="Abadi" w:hAnsi="Abadi" w:cstheme="minorHAnsi"/>
                <w:b/>
                <w:bCs/>
                <w:sz w:val="20"/>
                <w:szCs w:val="20"/>
                <w:lang w:val="es-DO"/>
              </w:rPr>
              <w:fldChar w:fldCharType="separate"/>
            </w:r>
            <w:r w:rsidR="00E72425">
              <w:rPr>
                <w:rFonts w:ascii="Abadi" w:hAnsi="Abadi" w:cstheme="minorHAnsi"/>
                <w:b/>
                <w:bCs/>
                <w:noProof/>
                <w:sz w:val="20"/>
                <w:szCs w:val="20"/>
                <w:lang w:val="es-DO"/>
              </w:rPr>
              <w:t>4,739,390.12</w:t>
            </w:r>
            <w:r>
              <w:rPr>
                <w:rFonts w:ascii="Abadi" w:hAnsi="Abadi" w:cstheme="minorHAnsi"/>
                <w:b/>
                <w:bCs/>
                <w:sz w:val="20"/>
                <w:szCs w:val="20"/>
                <w:lang w:val="es-DO"/>
              </w:rPr>
              <w:fldChar w:fldCharType="end"/>
            </w:r>
          </w:p>
        </w:tc>
        <w:tc>
          <w:tcPr>
            <w:tcW w:w="2114" w:type="dxa"/>
            <w:tcBorders>
              <w:top w:val="single" w:sz="12" w:space="0" w:color="auto"/>
              <w:left w:val="single" w:sz="2" w:space="0" w:color="auto"/>
              <w:bottom w:val="single" w:sz="4" w:space="0" w:color="auto"/>
            </w:tcBorders>
          </w:tcPr>
          <w:p w14:paraId="40D36362" w14:textId="4DB61C2F" w:rsidR="005D43D7" w:rsidRPr="0045564E" w:rsidRDefault="00A80460" w:rsidP="00217427">
            <w:pPr>
              <w:jc w:val="right"/>
              <w:rPr>
                <w:rFonts w:ascii="Abadi" w:hAnsi="Abadi" w:cstheme="minorHAnsi"/>
                <w:b/>
                <w:bCs/>
                <w:sz w:val="20"/>
                <w:szCs w:val="20"/>
                <w:lang w:val="es-DO"/>
              </w:rPr>
            </w:pPr>
            <w:r>
              <w:rPr>
                <w:rFonts w:ascii="Abadi" w:hAnsi="Abadi" w:cstheme="minorHAnsi"/>
                <w:b/>
                <w:bCs/>
                <w:sz w:val="20"/>
                <w:szCs w:val="20"/>
                <w:lang w:val="es-DO"/>
              </w:rPr>
              <w:fldChar w:fldCharType="begin"/>
            </w:r>
            <w:r>
              <w:rPr>
                <w:rFonts w:ascii="Abadi" w:hAnsi="Abadi" w:cstheme="minorHAnsi"/>
                <w:b/>
                <w:bCs/>
                <w:sz w:val="20"/>
                <w:szCs w:val="20"/>
                <w:lang w:val="es-DO"/>
              </w:rPr>
              <w:instrText xml:space="preserve"> =SUM(ABOVE) \# "#,##0.00" </w:instrText>
            </w:r>
            <w:r>
              <w:rPr>
                <w:rFonts w:ascii="Abadi" w:hAnsi="Abadi" w:cstheme="minorHAnsi"/>
                <w:b/>
                <w:bCs/>
                <w:sz w:val="20"/>
                <w:szCs w:val="20"/>
                <w:lang w:val="es-DO"/>
              </w:rPr>
              <w:fldChar w:fldCharType="separate"/>
            </w:r>
            <w:r w:rsidR="00E72425">
              <w:rPr>
                <w:rFonts w:ascii="Abadi" w:hAnsi="Abadi" w:cstheme="minorHAnsi"/>
                <w:b/>
                <w:bCs/>
                <w:noProof/>
                <w:sz w:val="20"/>
                <w:szCs w:val="20"/>
                <w:lang w:val="es-DO"/>
              </w:rPr>
              <w:t>4,737,366.22</w:t>
            </w:r>
            <w:r>
              <w:rPr>
                <w:rFonts w:ascii="Abadi" w:hAnsi="Abadi" w:cstheme="minorHAnsi"/>
                <w:b/>
                <w:bCs/>
                <w:sz w:val="20"/>
                <w:szCs w:val="20"/>
                <w:lang w:val="es-DO"/>
              </w:rPr>
              <w:fldChar w:fldCharType="end"/>
            </w:r>
          </w:p>
        </w:tc>
      </w:tr>
      <w:tr w:rsidR="005D43D7" w:rsidRPr="0045564E" w14:paraId="1D4B03AA" w14:textId="77777777" w:rsidTr="00DB69D9">
        <w:trPr>
          <w:trHeight w:val="274"/>
        </w:trPr>
        <w:tc>
          <w:tcPr>
            <w:tcW w:w="4867" w:type="dxa"/>
          </w:tcPr>
          <w:p w14:paraId="5E0E3A83" w14:textId="77777777" w:rsidR="005D43D7" w:rsidRPr="0045564E" w:rsidRDefault="005D43D7" w:rsidP="00DB69D9">
            <w:pPr>
              <w:jc w:val="both"/>
              <w:rPr>
                <w:rFonts w:ascii="Abadi" w:hAnsi="Abadi" w:cstheme="minorHAnsi"/>
                <w:bCs/>
                <w:sz w:val="20"/>
                <w:szCs w:val="20"/>
                <w:lang w:val="es-DO"/>
              </w:rPr>
            </w:pPr>
            <w:r w:rsidRPr="0045564E">
              <w:rPr>
                <w:rFonts w:ascii="Abadi" w:hAnsi="Abadi" w:cstheme="minorHAnsi"/>
                <w:bCs/>
                <w:sz w:val="20"/>
                <w:szCs w:val="20"/>
                <w:lang w:val="es-DO"/>
              </w:rPr>
              <w:t>Depreciación</w:t>
            </w:r>
          </w:p>
        </w:tc>
        <w:tc>
          <w:tcPr>
            <w:tcW w:w="2257" w:type="dxa"/>
            <w:tcBorders>
              <w:top w:val="single" w:sz="2" w:space="0" w:color="auto"/>
              <w:bottom w:val="single" w:sz="4" w:space="0" w:color="auto"/>
            </w:tcBorders>
          </w:tcPr>
          <w:p w14:paraId="62E7AD59" w14:textId="01D6B3D6" w:rsidR="005D43D7" w:rsidRPr="0045564E" w:rsidRDefault="003834D1" w:rsidP="00DB69D9">
            <w:pPr>
              <w:jc w:val="right"/>
              <w:rPr>
                <w:rFonts w:ascii="Abadi" w:hAnsi="Abadi" w:cstheme="minorHAnsi"/>
                <w:sz w:val="20"/>
                <w:szCs w:val="20"/>
                <w:lang w:val="es-DO"/>
              </w:rPr>
            </w:pPr>
            <w:r w:rsidRPr="0045564E">
              <w:rPr>
                <w:rFonts w:ascii="Abadi" w:hAnsi="Abadi" w:cstheme="minorHAnsi"/>
                <w:sz w:val="20"/>
                <w:szCs w:val="20"/>
                <w:lang w:val="es-DO"/>
              </w:rPr>
              <w:t>(</w:t>
            </w:r>
            <w:r w:rsidR="002C1D83" w:rsidRPr="0045564E">
              <w:rPr>
                <w:rFonts w:ascii="Abadi" w:hAnsi="Abadi" w:cstheme="minorHAnsi"/>
                <w:sz w:val="20"/>
                <w:szCs w:val="20"/>
                <w:lang w:val="es-DO"/>
              </w:rPr>
              <w:t>4,</w:t>
            </w:r>
            <w:r w:rsidR="004721A6">
              <w:rPr>
                <w:rFonts w:ascii="Abadi" w:hAnsi="Abadi" w:cstheme="minorHAnsi"/>
                <w:sz w:val="20"/>
                <w:szCs w:val="20"/>
                <w:lang w:val="es-DO"/>
              </w:rPr>
              <w:t>441,610.</w:t>
            </w:r>
            <w:r w:rsidR="00155049">
              <w:rPr>
                <w:rFonts w:ascii="Abadi" w:hAnsi="Abadi" w:cstheme="minorHAnsi"/>
                <w:sz w:val="20"/>
                <w:szCs w:val="20"/>
                <w:lang w:val="es-DO"/>
              </w:rPr>
              <w:t>50</w:t>
            </w:r>
            <w:r w:rsidRPr="0045564E">
              <w:rPr>
                <w:rFonts w:ascii="Abadi" w:hAnsi="Abadi" w:cstheme="minorHAnsi"/>
                <w:sz w:val="20"/>
                <w:szCs w:val="20"/>
                <w:lang w:val="es-DO"/>
              </w:rPr>
              <w:t>)</w:t>
            </w:r>
          </w:p>
        </w:tc>
        <w:tc>
          <w:tcPr>
            <w:tcW w:w="2114" w:type="dxa"/>
            <w:tcBorders>
              <w:bottom w:val="single" w:sz="4" w:space="0" w:color="auto"/>
            </w:tcBorders>
          </w:tcPr>
          <w:p w14:paraId="6CF20F8A" w14:textId="587D6FD6" w:rsidR="005D43D7" w:rsidRPr="0045564E" w:rsidRDefault="003834D1" w:rsidP="00217427">
            <w:pPr>
              <w:jc w:val="right"/>
              <w:rPr>
                <w:rFonts w:ascii="Abadi" w:hAnsi="Abadi" w:cstheme="minorHAnsi"/>
                <w:sz w:val="20"/>
                <w:szCs w:val="20"/>
                <w:lang w:val="es-DO"/>
              </w:rPr>
            </w:pPr>
            <w:r w:rsidRPr="0045564E">
              <w:rPr>
                <w:rFonts w:ascii="Abadi" w:hAnsi="Abadi" w:cstheme="minorHAnsi"/>
                <w:sz w:val="20"/>
                <w:szCs w:val="20"/>
                <w:lang w:val="es-DO"/>
              </w:rPr>
              <w:t>(</w:t>
            </w:r>
            <w:r w:rsidR="00D706D3">
              <w:rPr>
                <w:rFonts w:ascii="Abadi" w:hAnsi="Abadi" w:cstheme="minorHAnsi"/>
                <w:sz w:val="20"/>
                <w:szCs w:val="20"/>
                <w:lang w:val="es-DO"/>
              </w:rPr>
              <w:t>3,965,</w:t>
            </w:r>
            <w:r w:rsidR="00F80E0B">
              <w:rPr>
                <w:rFonts w:ascii="Abadi" w:hAnsi="Abadi" w:cstheme="minorHAnsi"/>
                <w:sz w:val="20"/>
                <w:szCs w:val="20"/>
                <w:lang w:val="es-DO"/>
              </w:rPr>
              <w:t>74</w:t>
            </w:r>
            <w:r w:rsidR="00AB0045">
              <w:rPr>
                <w:rFonts w:ascii="Abadi" w:hAnsi="Abadi" w:cstheme="minorHAnsi"/>
                <w:sz w:val="20"/>
                <w:szCs w:val="20"/>
                <w:lang w:val="es-DO"/>
              </w:rPr>
              <w:t>8</w:t>
            </w:r>
            <w:r w:rsidR="00F80E0B">
              <w:rPr>
                <w:rFonts w:ascii="Abadi" w:hAnsi="Abadi" w:cstheme="minorHAnsi"/>
                <w:sz w:val="20"/>
                <w:szCs w:val="20"/>
                <w:lang w:val="es-DO"/>
              </w:rPr>
              <w:t>.</w:t>
            </w:r>
            <w:r w:rsidR="00AB0045">
              <w:rPr>
                <w:rFonts w:ascii="Abadi" w:hAnsi="Abadi" w:cstheme="minorHAnsi"/>
                <w:sz w:val="20"/>
                <w:szCs w:val="20"/>
                <w:lang w:val="es-DO"/>
              </w:rPr>
              <w:t>03</w:t>
            </w:r>
            <w:r w:rsidRPr="0045564E">
              <w:rPr>
                <w:rFonts w:ascii="Abadi" w:hAnsi="Abadi" w:cstheme="minorHAnsi"/>
                <w:sz w:val="20"/>
                <w:szCs w:val="20"/>
                <w:lang w:val="es-DO"/>
              </w:rPr>
              <w:t>)</w:t>
            </w:r>
          </w:p>
        </w:tc>
      </w:tr>
      <w:tr w:rsidR="005D43D7" w:rsidRPr="0045564E" w14:paraId="6D5349FD" w14:textId="77777777" w:rsidTr="00DB69D9">
        <w:trPr>
          <w:trHeight w:val="258"/>
        </w:trPr>
        <w:tc>
          <w:tcPr>
            <w:tcW w:w="4867" w:type="dxa"/>
          </w:tcPr>
          <w:p w14:paraId="61D86533" w14:textId="77A2ECF5" w:rsidR="005D43D7" w:rsidRPr="0045564E" w:rsidRDefault="005D43D7" w:rsidP="00DB69D9">
            <w:pPr>
              <w:jc w:val="both"/>
              <w:rPr>
                <w:rFonts w:ascii="Abadi" w:hAnsi="Abadi" w:cstheme="minorHAnsi"/>
                <w:b/>
                <w:bCs/>
                <w:sz w:val="20"/>
                <w:szCs w:val="20"/>
                <w:lang w:val="es-DO"/>
              </w:rPr>
            </w:pPr>
            <w:proofErr w:type="gramStart"/>
            <w:r w:rsidRPr="0045564E">
              <w:rPr>
                <w:rFonts w:ascii="Abadi" w:hAnsi="Abadi" w:cstheme="minorHAnsi"/>
                <w:b/>
                <w:bCs/>
                <w:sz w:val="20"/>
                <w:szCs w:val="20"/>
                <w:lang w:val="es-DO"/>
              </w:rPr>
              <w:t>Total</w:t>
            </w:r>
            <w:r w:rsidR="00E85F0D">
              <w:rPr>
                <w:rFonts w:ascii="Abadi" w:hAnsi="Abadi" w:cstheme="minorHAnsi"/>
                <w:b/>
                <w:bCs/>
                <w:sz w:val="20"/>
                <w:szCs w:val="20"/>
                <w:lang w:val="es-DO"/>
              </w:rPr>
              <w:t xml:space="preserve"> </w:t>
            </w:r>
            <w:r w:rsidRPr="0045564E">
              <w:rPr>
                <w:rFonts w:ascii="Abadi" w:hAnsi="Abadi" w:cstheme="minorHAnsi"/>
                <w:b/>
                <w:bCs/>
                <w:sz w:val="20"/>
                <w:szCs w:val="20"/>
                <w:lang w:val="es-DO"/>
              </w:rPr>
              <w:t xml:space="preserve"> Equipos</w:t>
            </w:r>
            <w:proofErr w:type="gramEnd"/>
            <w:r w:rsidRPr="0045564E">
              <w:rPr>
                <w:rFonts w:ascii="Abadi" w:hAnsi="Abadi" w:cstheme="minorHAnsi"/>
                <w:b/>
                <w:bCs/>
                <w:sz w:val="20"/>
                <w:szCs w:val="20"/>
                <w:lang w:val="es-DO"/>
              </w:rPr>
              <w:t xml:space="preserve"> de Transporte y Otros</w:t>
            </w:r>
          </w:p>
        </w:tc>
        <w:tc>
          <w:tcPr>
            <w:tcW w:w="2257" w:type="dxa"/>
            <w:tcBorders>
              <w:top w:val="single" w:sz="4" w:space="0" w:color="auto"/>
              <w:bottom w:val="double" w:sz="4" w:space="0" w:color="auto"/>
            </w:tcBorders>
          </w:tcPr>
          <w:p w14:paraId="3FDCD960" w14:textId="689D440E" w:rsidR="005D43D7" w:rsidRDefault="004721A6" w:rsidP="00541230">
            <w:pPr>
              <w:jc w:val="right"/>
              <w:rPr>
                <w:rFonts w:ascii="Abadi" w:hAnsi="Abadi" w:cstheme="minorHAnsi"/>
                <w:b/>
                <w:bCs/>
                <w:sz w:val="20"/>
                <w:szCs w:val="20"/>
                <w:lang w:val="es-DO"/>
              </w:rPr>
            </w:pPr>
            <w:r>
              <w:rPr>
                <w:rFonts w:ascii="Abadi" w:hAnsi="Abadi" w:cstheme="minorHAnsi"/>
                <w:b/>
                <w:bCs/>
                <w:sz w:val="20"/>
                <w:szCs w:val="20"/>
                <w:lang w:val="es-DO"/>
              </w:rPr>
              <w:t>295,755.</w:t>
            </w:r>
            <w:r w:rsidR="00155049">
              <w:rPr>
                <w:rFonts w:ascii="Abadi" w:hAnsi="Abadi" w:cstheme="minorHAnsi"/>
                <w:b/>
                <w:bCs/>
                <w:sz w:val="20"/>
                <w:szCs w:val="20"/>
                <w:lang w:val="es-DO"/>
              </w:rPr>
              <w:t>62</w:t>
            </w:r>
          </w:p>
          <w:p w14:paraId="45AF4A91" w14:textId="32793ECE" w:rsidR="005D43D7" w:rsidRPr="0045564E" w:rsidRDefault="005D43D7" w:rsidP="00541230">
            <w:pPr>
              <w:jc w:val="right"/>
              <w:rPr>
                <w:rFonts w:ascii="Abadi" w:hAnsi="Abadi" w:cstheme="minorHAnsi"/>
                <w:b/>
                <w:bCs/>
                <w:sz w:val="20"/>
                <w:szCs w:val="20"/>
                <w:lang w:val="es-DO"/>
              </w:rPr>
            </w:pPr>
          </w:p>
        </w:tc>
        <w:tc>
          <w:tcPr>
            <w:tcW w:w="2114" w:type="dxa"/>
            <w:tcBorders>
              <w:top w:val="single" w:sz="4" w:space="0" w:color="auto"/>
              <w:bottom w:val="double" w:sz="4" w:space="0" w:color="auto"/>
            </w:tcBorders>
          </w:tcPr>
          <w:p w14:paraId="70CC6BDF" w14:textId="0E807842" w:rsidR="005D43D7" w:rsidRPr="0045564E" w:rsidRDefault="009D754D" w:rsidP="00217427">
            <w:pPr>
              <w:jc w:val="right"/>
              <w:rPr>
                <w:rFonts w:ascii="Abadi" w:hAnsi="Abadi" w:cstheme="minorHAnsi"/>
                <w:b/>
                <w:bCs/>
                <w:sz w:val="20"/>
                <w:szCs w:val="20"/>
                <w:lang w:val="es-DO"/>
              </w:rPr>
            </w:pPr>
            <w:r>
              <w:rPr>
                <w:rFonts w:ascii="Abadi" w:hAnsi="Abadi" w:cstheme="minorHAnsi"/>
                <w:b/>
                <w:bCs/>
                <w:sz w:val="20"/>
                <w:szCs w:val="20"/>
                <w:lang w:val="es-DO"/>
              </w:rPr>
              <w:t>771,618.22</w:t>
            </w:r>
          </w:p>
        </w:tc>
      </w:tr>
    </w:tbl>
    <w:p w14:paraId="5CDAE94D" w14:textId="77777777" w:rsidR="0037031D" w:rsidRPr="0045564E" w:rsidRDefault="0037031D" w:rsidP="008D4971">
      <w:pPr>
        <w:spacing w:line="360" w:lineRule="auto"/>
        <w:jc w:val="both"/>
        <w:rPr>
          <w:rFonts w:ascii="Abadi" w:hAnsi="Abadi" w:cstheme="minorHAnsi"/>
          <w:b/>
          <w:iCs/>
          <w:sz w:val="20"/>
          <w:szCs w:val="20"/>
          <w:lang w:val="es-DO"/>
        </w:rPr>
      </w:pPr>
    </w:p>
    <w:tbl>
      <w:tblPr>
        <w:tblW w:w="9745" w:type="dxa"/>
        <w:tblCellMar>
          <w:left w:w="70" w:type="dxa"/>
          <w:right w:w="70" w:type="dxa"/>
        </w:tblCellMar>
        <w:tblLook w:val="04A0" w:firstRow="1" w:lastRow="0" w:firstColumn="1" w:lastColumn="0" w:noHBand="0" w:noVBand="1"/>
      </w:tblPr>
      <w:tblGrid>
        <w:gridCol w:w="3319"/>
        <w:gridCol w:w="2379"/>
        <w:gridCol w:w="1239"/>
        <w:gridCol w:w="1102"/>
        <w:gridCol w:w="1706"/>
      </w:tblGrid>
      <w:tr w:rsidR="00E85F0D" w:rsidRPr="00E85F0D" w14:paraId="6065D3BA" w14:textId="77777777" w:rsidTr="00E85F0D">
        <w:trPr>
          <w:trHeight w:val="316"/>
        </w:trPr>
        <w:tc>
          <w:tcPr>
            <w:tcW w:w="3319" w:type="dxa"/>
            <w:tcBorders>
              <w:top w:val="single" w:sz="4" w:space="0" w:color="auto"/>
              <w:left w:val="single" w:sz="4" w:space="0" w:color="auto"/>
              <w:bottom w:val="nil"/>
              <w:right w:val="single" w:sz="4" w:space="0" w:color="auto"/>
            </w:tcBorders>
            <w:shd w:val="clear" w:color="000000" w:fill="0070C0"/>
            <w:vAlign w:val="center"/>
            <w:hideMark/>
          </w:tcPr>
          <w:p w14:paraId="717E8D3D" w14:textId="77777777" w:rsidR="00E85F0D" w:rsidRPr="00E85F0D" w:rsidRDefault="00E85F0D" w:rsidP="00E85F0D">
            <w:pPr>
              <w:spacing w:after="0" w:line="240" w:lineRule="auto"/>
              <w:jc w:val="center"/>
              <w:rPr>
                <w:rFonts w:ascii="Abadi" w:eastAsia="Times New Roman" w:hAnsi="Abadi" w:cs="Calibri"/>
                <w:b/>
                <w:bCs/>
                <w:color w:val="FFFFFF"/>
                <w:sz w:val="20"/>
                <w:szCs w:val="20"/>
                <w:lang w:val="es-DO" w:eastAsia="es-DO"/>
              </w:rPr>
            </w:pPr>
            <w:r w:rsidRPr="00E85F0D">
              <w:rPr>
                <w:rFonts w:ascii="Abadi" w:eastAsia="Times New Roman" w:hAnsi="Abadi" w:cs="Calibri"/>
                <w:b/>
                <w:bCs/>
                <w:color w:val="FFFFFF"/>
                <w:sz w:val="20"/>
                <w:szCs w:val="20"/>
                <w:lang w:val="es-DO" w:eastAsia="es-DO"/>
              </w:rPr>
              <w:t>Marca/Año</w:t>
            </w:r>
          </w:p>
        </w:tc>
        <w:tc>
          <w:tcPr>
            <w:tcW w:w="2379" w:type="dxa"/>
            <w:tcBorders>
              <w:top w:val="single" w:sz="4" w:space="0" w:color="auto"/>
              <w:left w:val="single" w:sz="4" w:space="0" w:color="auto"/>
              <w:bottom w:val="nil"/>
              <w:right w:val="single" w:sz="4" w:space="0" w:color="auto"/>
            </w:tcBorders>
            <w:shd w:val="clear" w:color="000000" w:fill="0070C0"/>
            <w:vAlign w:val="center"/>
            <w:hideMark/>
          </w:tcPr>
          <w:p w14:paraId="1EFD4769" w14:textId="77777777" w:rsidR="00E85F0D" w:rsidRPr="00E85F0D" w:rsidRDefault="00E85F0D" w:rsidP="00E85F0D">
            <w:pPr>
              <w:spacing w:after="0" w:line="240" w:lineRule="auto"/>
              <w:jc w:val="center"/>
              <w:rPr>
                <w:rFonts w:ascii="Abadi" w:eastAsia="Times New Roman" w:hAnsi="Abadi" w:cs="Calibri"/>
                <w:b/>
                <w:bCs/>
                <w:color w:val="FFFFFF"/>
                <w:sz w:val="20"/>
                <w:szCs w:val="20"/>
                <w:lang w:val="es-DO" w:eastAsia="es-DO"/>
              </w:rPr>
            </w:pPr>
            <w:r w:rsidRPr="00E85F0D">
              <w:rPr>
                <w:rFonts w:ascii="Abadi" w:eastAsia="Times New Roman" w:hAnsi="Abadi" w:cs="Calibri"/>
                <w:b/>
                <w:bCs/>
                <w:color w:val="FFFFFF"/>
                <w:sz w:val="20"/>
                <w:szCs w:val="20"/>
                <w:lang w:val="es-DO" w:eastAsia="es-DO"/>
              </w:rPr>
              <w:t>Chasis</w:t>
            </w:r>
          </w:p>
        </w:tc>
        <w:tc>
          <w:tcPr>
            <w:tcW w:w="1239" w:type="dxa"/>
            <w:tcBorders>
              <w:top w:val="single" w:sz="4" w:space="0" w:color="auto"/>
              <w:left w:val="single" w:sz="4" w:space="0" w:color="auto"/>
              <w:bottom w:val="nil"/>
              <w:right w:val="single" w:sz="4" w:space="0" w:color="auto"/>
            </w:tcBorders>
            <w:shd w:val="clear" w:color="000000" w:fill="0070C0"/>
            <w:vAlign w:val="center"/>
            <w:hideMark/>
          </w:tcPr>
          <w:p w14:paraId="75A9507F" w14:textId="77777777" w:rsidR="00E85F0D" w:rsidRPr="00E85F0D" w:rsidRDefault="00E85F0D" w:rsidP="00E85F0D">
            <w:pPr>
              <w:spacing w:after="0" w:line="240" w:lineRule="auto"/>
              <w:jc w:val="center"/>
              <w:rPr>
                <w:rFonts w:ascii="Abadi" w:eastAsia="Times New Roman" w:hAnsi="Abadi" w:cs="Calibri"/>
                <w:b/>
                <w:bCs/>
                <w:color w:val="FFFFFF"/>
                <w:sz w:val="20"/>
                <w:szCs w:val="20"/>
                <w:lang w:val="es-DO" w:eastAsia="es-DO"/>
              </w:rPr>
            </w:pPr>
            <w:r w:rsidRPr="00E85F0D">
              <w:rPr>
                <w:rFonts w:ascii="Abadi" w:eastAsia="Times New Roman" w:hAnsi="Abadi" w:cs="Calibri"/>
                <w:b/>
                <w:bCs/>
                <w:color w:val="FFFFFF"/>
                <w:sz w:val="20"/>
                <w:szCs w:val="20"/>
                <w:lang w:val="es-DO" w:eastAsia="es-DO"/>
              </w:rPr>
              <w:t>Placa</w:t>
            </w:r>
          </w:p>
        </w:tc>
        <w:tc>
          <w:tcPr>
            <w:tcW w:w="1102" w:type="dxa"/>
            <w:tcBorders>
              <w:top w:val="single" w:sz="4" w:space="0" w:color="auto"/>
              <w:left w:val="single" w:sz="4" w:space="0" w:color="auto"/>
              <w:bottom w:val="nil"/>
              <w:right w:val="single" w:sz="4" w:space="0" w:color="auto"/>
            </w:tcBorders>
            <w:shd w:val="clear" w:color="000000" w:fill="0070C0"/>
            <w:vAlign w:val="center"/>
            <w:hideMark/>
          </w:tcPr>
          <w:p w14:paraId="7B8211AB" w14:textId="77777777" w:rsidR="00E85F0D" w:rsidRPr="00E85F0D" w:rsidRDefault="00E85F0D" w:rsidP="00E85F0D">
            <w:pPr>
              <w:spacing w:after="0" w:line="240" w:lineRule="auto"/>
              <w:jc w:val="center"/>
              <w:rPr>
                <w:rFonts w:ascii="Abadi" w:eastAsia="Times New Roman" w:hAnsi="Abadi" w:cs="Calibri"/>
                <w:b/>
                <w:bCs/>
                <w:color w:val="FFFFFF"/>
                <w:sz w:val="20"/>
                <w:szCs w:val="20"/>
                <w:lang w:val="es-DO" w:eastAsia="es-DO"/>
              </w:rPr>
            </w:pPr>
            <w:r w:rsidRPr="00E85F0D">
              <w:rPr>
                <w:rFonts w:ascii="Abadi" w:eastAsia="Times New Roman" w:hAnsi="Abadi" w:cs="Calibri"/>
                <w:b/>
                <w:bCs/>
                <w:color w:val="FFFFFF"/>
                <w:sz w:val="20"/>
                <w:szCs w:val="20"/>
                <w:lang w:val="es-DO" w:eastAsia="es-DO"/>
              </w:rPr>
              <w:t>Color</w:t>
            </w:r>
          </w:p>
        </w:tc>
        <w:tc>
          <w:tcPr>
            <w:tcW w:w="1706" w:type="dxa"/>
            <w:tcBorders>
              <w:top w:val="single" w:sz="4" w:space="0" w:color="auto"/>
              <w:left w:val="single" w:sz="4" w:space="0" w:color="auto"/>
              <w:bottom w:val="nil"/>
              <w:right w:val="single" w:sz="4" w:space="0" w:color="auto"/>
            </w:tcBorders>
            <w:shd w:val="clear" w:color="000000" w:fill="0070C0"/>
            <w:vAlign w:val="center"/>
            <w:hideMark/>
          </w:tcPr>
          <w:p w14:paraId="47ECBEF0" w14:textId="77777777" w:rsidR="00E85F0D" w:rsidRPr="00E85F0D" w:rsidRDefault="00E85F0D" w:rsidP="00E85F0D">
            <w:pPr>
              <w:spacing w:after="0" w:line="240" w:lineRule="auto"/>
              <w:jc w:val="center"/>
              <w:rPr>
                <w:rFonts w:ascii="Abadi" w:eastAsia="Times New Roman" w:hAnsi="Abadi" w:cs="Calibri"/>
                <w:b/>
                <w:bCs/>
                <w:color w:val="FFFFFF"/>
                <w:sz w:val="20"/>
                <w:szCs w:val="20"/>
                <w:lang w:val="es-DO" w:eastAsia="es-DO"/>
              </w:rPr>
            </w:pPr>
            <w:r w:rsidRPr="00E85F0D">
              <w:rPr>
                <w:rFonts w:ascii="Abadi" w:eastAsia="Times New Roman" w:hAnsi="Abadi" w:cs="Calibri"/>
                <w:b/>
                <w:bCs/>
                <w:color w:val="FFFFFF"/>
                <w:sz w:val="20"/>
                <w:szCs w:val="20"/>
                <w:lang w:val="es-DO" w:eastAsia="es-DO"/>
              </w:rPr>
              <w:t>Costo</w:t>
            </w:r>
          </w:p>
        </w:tc>
      </w:tr>
      <w:tr w:rsidR="00E85F0D" w:rsidRPr="00E85F0D" w14:paraId="778CB121" w14:textId="77777777" w:rsidTr="00E85F0D">
        <w:trPr>
          <w:trHeight w:val="316"/>
        </w:trPr>
        <w:tc>
          <w:tcPr>
            <w:tcW w:w="33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87EE8" w14:textId="77777777" w:rsidR="00E85F0D" w:rsidRPr="00E85F0D" w:rsidRDefault="00E85F0D" w:rsidP="00E85F0D">
            <w:pPr>
              <w:spacing w:after="0" w:line="240" w:lineRule="auto"/>
              <w:rPr>
                <w:rFonts w:ascii="Abadi" w:eastAsia="Times New Roman" w:hAnsi="Abadi" w:cs="Calibri"/>
                <w:sz w:val="20"/>
                <w:szCs w:val="20"/>
                <w:lang w:val="es-DO" w:eastAsia="es-DO"/>
              </w:rPr>
            </w:pPr>
            <w:r w:rsidRPr="00E85F0D">
              <w:rPr>
                <w:rFonts w:ascii="Abadi" w:eastAsia="Times New Roman" w:hAnsi="Abadi" w:cs="Calibri"/>
                <w:sz w:val="20"/>
                <w:szCs w:val="20"/>
                <w:lang w:val="es-DO" w:eastAsia="es-DO"/>
              </w:rPr>
              <w:t xml:space="preserve">Autobús Toyota </w:t>
            </w:r>
            <w:proofErr w:type="spellStart"/>
            <w:r w:rsidRPr="00E85F0D">
              <w:rPr>
                <w:rFonts w:ascii="Abadi" w:eastAsia="Times New Roman" w:hAnsi="Abadi" w:cs="Calibri"/>
                <w:sz w:val="20"/>
                <w:szCs w:val="20"/>
                <w:lang w:val="es-DO" w:eastAsia="es-DO"/>
              </w:rPr>
              <w:t>Hiace</w:t>
            </w:r>
            <w:proofErr w:type="spellEnd"/>
            <w:r w:rsidRPr="00E85F0D">
              <w:rPr>
                <w:rFonts w:ascii="Abadi" w:eastAsia="Times New Roman" w:hAnsi="Abadi" w:cs="Calibri"/>
                <w:sz w:val="20"/>
                <w:szCs w:val="20"/>
                <w:lang w:val="es-DO" w:eastAsia="es-DO"/>
              </w:rPr>
              <w:t xml:space="preserve"> 2017</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9592E" w14:textId="77777777" w:rsidR="00E85F0D" w:rsidRPr="00E85F0D" w:rsidRDefault="00E85F0D" w:rsidP="00E85F0D">
            <w:pPr>
              <w:spacing w:after="0" w:line="240" w:lineRule="auto"/>
              <w:rPr>
                <w:rFonts w:ascii="Abadi" w:eastAsia="Times New Roman" w:hAnsi="Abadi" w:cs="Calibri"/>
                <w:sz w:val="20"/>
                <w:szCs w:val="20"/>
                <w:lang w:val="es-DO" w:eastAsia="es-DO"/>
              </w:rPr>
            </w:pPr>
            <w:r w:rsidRPr="00E85F0D">
              <w:rPr>
                <w:rFonts w:ascii="Abadi" w:eastAsia="Times New Roman" w:hAnsi="Abadi" w:cs="Calibri"/>
                <w:sz w:val="20"/>
                <w:szCs w:val="20"/>
                <w:lang w:val="es-DO" w:eastAsia="es-DO"/>
              </w:rPr>
              <w:t>JTFSS22P200165340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F1DD1" w14:textId="77777777" w:rsidR="00E85F0D" w:rsidRPr="00E85F0D" w:rsidRDefault="00E85F0D" w:rsidP="00E85F0D">
            <w:pPr>
              <w:spacing w:after="0" w:line="240" w:lineRule="auto"/>
              <w:jc w:val="center"/>
              <w:rPr>
                <w:rFonts w:ascii="Abadi" w:eastAsia="Times New Roman" w:hAnsi="Abadi" w:cs="Calibri"/>
                <w:sz w:val="20"/>
                <w:szCs w:val="20"/>
                <w:lang w:val="es-DO" w:eastAsia="es-DO"/>
              </w:rPr>
            </w:pPr>
            <w:r w:rsidRPr="00E85F0D">
              <w:rPr>
                <w:rFonts w:ascii="Abadi" w:eastAsia="Times New Roman" w:hAnsi="Abadi" w:cs="Calibri"/>
                <w:sz w:val="20"/>
                <w:szCs w:val="20"/>
                <w:lang w:val="es-DO" w:eastAsia="es-DO"/>
              </w:rPr>
              <w:t>I078385</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7A82E" w14:textId="77777777" w:rsidR="00E85F0D" w:rsidRPr="00E85F0D" w:rsidRDefault="00E85F0D" w:rsidP="00E85F0D">
            <w:pPr>
              <w:spacing w:after="0" w:line="240" w:lineRule="auto"/>
              <w:jc w:val="center"/>
              <w:rPr>
                <w:rFonts w:ascii="Abadi" w:eastAsia="Times New Roman" w:hAnsi="Abadi" w:cs="Calibri"/>
                <w:sz w:val="20"/>
                <w:szCs w:val="20"/>
                <w:lang w:val="es-DO" w:eastAsia="es-DO"/>
              </w:rPr>
            </w:pPr>
            <w:r w:rsidRPr="00E85F0D">
              <w:rPr>
                <w:rFonts w:ascii="Abadi" w:eastAsia="Times New Roman" w:hAnsi="Abadi" w:cs="Calibri"/>
                <w:sz w:val="20"/>
                <w:szCs w:val="20"/>
                <w:lang w:val="es-DO" w:eastAsia="es-DO"/>
              </w:rPr>
              <w:t>Blanco</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BAA9A" w14:textId="77777777" w:rsidR="00E85F0D" w:rsidRPr="00E85F0D" w:rsidRDefault="00E85F0D" w:rsidP="00E85F0D">
            <w:pPr>
              <w:spacing w:after="0" w:line="240" w:lineRule="auto"/>
              <w:jc w:val="center"/>
              <w:rPr>
                <w:rFonts w:ascii="Abadi" w:eastAsia="Times New Roman" w:hAnsi="Abadi" w:cs="Calibri"/>
                <w:color w:val="000000"/>
                <w:sz w:val="20"/>
                <w:szCs w:val="20"/>
                <w:lang w:val="es-DO" w:eastAsia="es-DO"/>
              </w:rPr>
            </w:pPr>
            <w:r w:rsidRPr="00E85F0D">
              <w:rPr>
                <w:rFonts w:ascii="Abadi" w:eastAsia="Times New Roman" w:hAnsi="Abadi" w:cs="Calibri"/>
                <w:color w:val="000000"/>
                <w:sz w:val="20"/>
                <w:szCs w:val="20"/>
                <w:lang w:val="es-DO" w:eastAsia="es-DO"/>
              </w:rPr>
              <w:t xml:space="preserve">     2,325,926.40 </w:t>
            </w:r>
          </w:p>
        </w:tc>
      </w:tr>
      <w:tr w:rsidR="00E85F0D" w:rsidRPr="00E85F0D" w14:paraId="519255DC" w14:textId="77777777" w:rsidTr="00E85F0D">
        <w:trPr>
          <w:trHeight w:val="316"/>
        </w:trPr>
        <w:tc>
          <w:tcPr>
            <w:tcW w:w="3319" w:type="dxa"/>
            <w:tcBorders>
              <w:top w:val="nil"/>
              <w:left w:val="single" w:sz="4" w:space="0" w:color="auto"/>
              <w:bottom w:val="single" w:sz="4" w:space="0" w:color="auto"/>
              <w:right w:val="single" w:sz="4" w:space="0" w:color="auto"/>
            </w:tcBorders>
            <w:shd w:val="clear" w:color="auto" w:fill="auto"/>
            <w:noWrap/>
            <w:vAlign w:val="bottom"/>
            <w:hideMark/>
          </w:tcPr>
          <w:p w14:paraId="6B74415C" w14:textId="77777777" w:rsidR="00E85F0D" w:rsidRPr="00E85F0D" w:rsidRDefault="00E85F0D" w:rsidP="00E85F0D">
            <w:pPr>
              <w:spacing w:after="0" w:line="240" w:lineRule="auto"/>
              <w:rPr>
                <w:rFonts w:ascii="Abadi" w:eastAsia="Times New Roman" w:hAnsi="Abadi" w:cs="Calibri"/>
                <w:sz w:val="20"/>
                <w:szCs w:val="20"/>
                <w:lang w:val="es-DO" w:eastAsia="es-DO"/>
              </w:rPr>
            </w:pPr>
            <w:r w:rsidRPr="00E85F0D">
              <w:rPr>
                <w:rFonts w:ascii="Abadi" w:eastAsia="Times New Roman" w:hAnsi="Abadi" w:cs="Calibri"/>
                <w:sz w:val="20"/>
                <w:szCs w:val="20"/>
                <w:lang w:val="es-DO" w:eastAsia="es-DO"/>
              </w:rPr>
              <w:t>Toyota Hilux</w:t>
            </w:r>
          </w:p>
        </w:tc>
        <w:tc>
          <w:tcPr>
            <w:tcW w:w="2379" w:type="dxa"/>
            <w:tcBorders>
              <w:top w:val="nil"/>
              <w:left w:val="single" w:sz="4" w:space="0" w:color="auto"/>
              <w:bottom w:val="single" w:sz="4" w:space="0" w:color="auto"/>
              <w:right w:val="single" w:sz="4" w:space="0" w:color="auto"/>
            </w:tcBorders>
            <w:shd w:val="clear" w:color="auto" w:fill="auto"/>
            <w:noWrap/>
            <w:vAlign w:val="bottom"/>
            <w:hideMark/>
          </w:tcPr>
          <w:p w14:paraId="65FC68B8" w14:textId="77777777" w:rsidR="00E85F0D" w:rsidRPr="00E85F0D" w:rsidRDefault="00E85F0D" w:rsidP="00E85F0D">
            <w:pPr>
              <w:spacing w:after="0" w:line="240" w:lineRule="auto"/>
              <w:rPr>
                <w:rFonts w:ascii="Abadi" w:eastAsia="Times New Roman" w:hAnsi="Abadi" w:cs="Calibri"/>
                <w:sz w:val="20"/>
                <w:szCs w:val="20"/>
                <w:lang w:val="es-DO" w:eastAsia="es-DO"/>
              </w:rPr>
            </w:pPr>
            <w:r w:rsidRPr="00E85F0D">
              <w:rPr>
                <w:rFonts w:ascii="Abadi" w:eastAsia="Times New Roman" w:hAnsi="Abadi" w:cs="Calibri"/>
                <w:sz w:val="20"/>
                <w:szCs w:val="20"/>
                <w:lang w:val="es-DO" w:eastAsia="es-DO"/>
              </w:rPr>
              <w:t>8AJKB3CD801620963</w:t>
            </w:r>
          </w:p>
        </w:tc>
        <w:tc>
          <w:tcPr>
            <w:tcW w:w="1239" w:type="dxa"/>
            <w:tcBorders>
              <w:top w:val="nil"/>
              <w:left w:val="single" w:sz="4" w:space="0" w:color="auto"/>
              <w:bottom w:val="single" w:sz="4" w:space="0" w:color="auto"/>
              <w:right w:val="single" w:sz="4" w:space="0" w:color="auto"/>
            </w:tcBorders>
            <w:shd w:val="clear" w:color="auto" w:fill="auto"/>
            <w:noWrap/>
            <w:vAlign w:val="bottom"/>
            <w:hideMark/>
          </w:tcPr>
          <w:p w14:paraId="1F4A5641" w14:textId="77777777" w:rsidR="00E85F0D" w:rsidRPr="00E85F0D" w:rsidRDefault="00E85F0D" w:rsidP="00E85F0D">
            <w:pPr>
              <w:spacing w:after="0" w:line="240" w:lineRule="auto"/>
              <w:jc w:val="center"/>
              <w:rPr>
                <w:rFonts w:ascii="Abadi" w:eastAsia="Times New Roman" w:hAnsi="Abadi" w:cs="Calibri"/>
                <w:sz w:val="20"/>
                <w:szCs w:val="20"/>
                <w:lang w:val="es-DO" w:eastAsia="es-DO"/>
              </w:rPr>
            </w:pPr>
            <w:r w:rsidRPr="00E85F0D">
              <w:rPr>
                <w:rFonts w:ascii="Abadi" w:eastAsia="Times New Roman" w:hAnsi="Abadi" w:cs="Calibri"/>
                <w:sz w:val="20"/>
                <w:szCs w:val="20"/>
                <w:lang w:val="es-DO" w:eastAsia="es-DO"/>
              </w:rPr>
              <w:t>L412390</w:t>
            </w: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14:paraId="01DBB550" w14:textId="77777777" w:rsidR="00E85F0D" w:rsidRPr="00E85F0D" w:rsidRDefault="00E85F0D" w:rsidP="00E85F0D">
            <w:pPr>
              <w:spacing w:after="0" w:line="240" w:lineRule="auto"/>
              <w:jc w:val="center"/>
              <w:rPr>
                <w:rFonts w:ascii="Abadi" w:eastAsia="Times New Roman" w:hAnsi="Abadi" w:cs="Calibri"/>
                <w:sz w:val="20"/>
                <w:szCs w:val="20"/>
                <w:lang w:val="es-DO" w:eastAsia="es-DO"/>
              </w:rPr>
            </w:pPr>
            <w:r w:rsidRPr="00E85F0D">
              <w:rPr>
                <w:rFonts w:ascii="Abadi" w:eastAsia="Times New Roman" w:hAnsi="Abadi" w:cs="Calibri"/>
                <w:sz w:val="20"/>
                <w:szCs w:val="20"/>
                <w:lang w:val="es-DO" w:eastAsia="es-DO"/>
              </w:rPr>
              <w:t>Blanco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4C76C4B" w14:textId="77777777" w:rsidR="00E85F0D" w:rsidRPr="00E85F0D" w:rsidRDefault="00E85F0D" w:rsidP="00E85F0D">
            <w:pPr>
              <w:spacing w:after="0" w:line="240" w:lineRule="auto"/>
              <w:jc w:val="center"/>
              <w:rPr>
                <w:rFonts w:ascii="Abadi" w:eastAsia="Times New Roman" w:hAnsi="Abadi" w:cs="Calibri"/>
                <w:color w:val="000000"/>
                <w:sz w:val="20"/>
                <w:szCs w:val="20"/>
                <w:lang w:val="es-DO" w:eastAsia="es-DO"/>
              </w:rPr>
            </w:pPr>
            <w:r w:rsidRPr="00E85F0D">
              <w:rPr>
                <w:rFonts w:ascii="Abadi" w:eastAsia="Times New Roman" w:hAnsi="Abadi" w:cs="Calibri"/>
                <w:color w:val="000000"/>
                <w:sz w:val="20"/>
                <w:szCs w:val="20"/>
                <w:lang w:val="es-DO" w:eastAsia="es-DO"/>
              </w:rPr>
              <w:t xml:space="preserve">     2,136,510.00 </w:t>
            </w:r>
          </w:p>
        </w:tc>
      </w:tr>
      <w:tr w:rsidR="00E85F0D" w:rsidRPr="00E85F0D" w14:paraId="58FB57AA" w14:textId="2CC81C79" w:rsidTr="00E85F0D">
        <w:trPr>
          <w:trHeight w:val="333"/>
        </w:trPr>
        <w:tc>
          <w:tcPr>
            <w:tcW w:w="8039" w:type="dxa"/>
            <w:gridSpan w:val="4"/>
            <w:tcBorders>
              <w:top w:val="nil"/>
              <w:left w:val="single" w:sz="4" w:space="0" w:color="auto"/>
              <w:bottom w:val="single" w:sz="8" w:space="0" w:color="auto"/>
              <w:right w:val="single" w:sz="4" w:space="0" w:color="auto"/>
            </w:tcBorders>
            <w:shd w:val="clear" w:color="auto" w:fill="FFFFFF" w:themeFill="background1"/>
            <w:noWrap/>
            <w:vAlign w:val="bottom"/>
            <w:hideMark/>
          </w:tcPr>
          <w:p w14:paraId="3DBB6415" w14:textId="42263F65" w:rsidR="00E85F0D" w:rsidRPr="00E85F0D" w:rsidRDefault="00E85F0D" w:rsidP="00E85F0D">
            <w:pPr>
              <w:spacing w:after="0" w:line="240" w:lineRule="auto"/>
              <w:rPr>
                <w:rFonts w:ascii="Abadi" w:eastAsia="Times New Roman" w:hAnsi="Abadi" w:cs="Calibri"/>
                <w:b/>
                <w:bCs/>
                <w:color w:val="000000"/>
                <w:sz w:val="20"/>
                <w:szCs w:val="20"/>
                <w:lang w:val="es-DO" w:eastAsia="es-DO"/>
              </w:rPr>
            </w:pPr>
            <w:r w:rsidRPr="00E85F0D">
              <w:rPr>
                <w:rFonts w:ascii="Abadi" w:eastAsia="Times New Roman" w:hAnsi="Abadi" w:cs="Calibri"/>
                <w:b/>
                <w:bCs/>
                <w:color w:val="000000"/>
                <w:sz w:val="20"/>
                <w:szCs w:val="20"/>
                <w:lang w:val="es-DO" w:eastAsia="es-DO"/>
              </w:rPr>
              <w:t xml:space="preserve"> </w:t>
            </w:r>
            <w:proofErr w:type="gramStart"/>
            <w:r w:rsidRPr="00E85F0D">
              <w:rPr>
                <w:rFonts w:ascii="Abadi" w:eastAsia="Times New Roman" w:hAnsi="Abadi" w:cs="Calibri"/>
                <w:b/>
                <w:bCs/>
                <w:color w:val="000000"/>
                <w:sz w:val="20"/>
                <w:szCs w:val="20"/>
                <w:lang w:val="es-DO" w:eastAsia="es-DO"/>
              </w:rPr>
              <w:t>Total</w:t>
            </w:r>
            <w:proofErr w:type="gramEnd"/>
            <w:r w:rsidRPr="00E85F0D">
              <w:rPr>
                <w:rFonts w:ascii="Abadi" w:eastAsia="Times New Roman" w:hAnsi="Abadi" w:cs="Calibri"/>
                <w:b/>
                <w:bCs/>
                <w:color w:val="000000"/>
                <w:sz w:val="20"/>
                <w:szCs w:val="20"/>
                <w:lang w:val="es-DO" w:eastAsia="es-DO"/>
              </w:rPr>
              <w:t xml:space="preserve"> Equipos de Transporte</w:t>
            </w:r>
          </w:p>
        </w:tc>
        <w:tc>
          <w:tcPr>
            <w:tcW w:w="1706" w:type="dxa"/>
            <w:tcBorders>
              <w:top w:val="nil"/>
              <w:left w:val="single" w:sz="4" w:space="0" w:color="auto"/>
              <w:bottom w:val="single" w:sz="8" w:space="0" w:color="auto"/>
              <w:right w:val="single" w:sz="4" w:space="0" w:color="auto"/>
            </w:tcBorders>
            <w:shd w:val="clear" w:color="auto" w:fill="FFFFFF" w:themeFill="background1"/>
            <w:vAlign w:val="bottom"/>
          </w:tcPr>
          <w:p w14:paraId="13F910F2" w14:textId="77777777" w:rsidR="00E85F0D" w:rsidRPr="00E85F0D" w:rsidRDefault="00E85F0D" w:rsidP="00E85F0D">
            <w:pPr>
              <w:spacing w:after="0" w:line="240" w:lineRule="auto"/>
              <w:ind w:left="294"/>
              <w:rPr>
                <w:rFonts w:ascii="Abadi" w:eastAsia="Times New Roman" w:hAnsi="Abadi" w:cs="Calibri"/>
                <w:b/>
                <w:bCs/>
                <w:color w:val="000000"/>
                <w:sz w:val="20"/>
                <w:szCs w:val="20"/>
                <w:lang w:val="es-DO" w:eastAsia="es-DO"/>
              </w:rPr>
            </w:pPr>
            <w:r w:rsidRPr="00E85F0D">
              <w:rPr>
                <w:rFonts w:ascii="Abadi" w:eastAsia="Times New Roman" w:hAnsi="Abadi" w:cs="Calibri"/>
                <w:b/>
                <w:bCs/>
                <w:color w:val="000000"/>
                <w:sz w:val="20"/>
                <w:szCs w:val="20"/>
                <w:lang w:val="es-DO" w:eastAsia="es-DO"/>
              </w:rPr>
              <w:t xml:space="preserve">4,462,436.40 </w:t>
            </w:r>
          </w:p>
        </w:tc>
      </w:tr>
    </w:tbl>
    <w:p w14:paraId="234CFEDF" w14:textId="40781DCF" w:rsidR="008D4971" w:rsidRDefault="008D4971" w:rsidP="008D4971">
      <w:pPr>
        <w:spacing w:line="360" w:lineRule="auto"/>
        <w:jc w:val="both"/>
        <w:rPr>
          <w:rFonts w:ascii="Abadi" w:hAnsi="Abadi" w:cstheme="minorHAnsi"/>
          <w:b/>
          <w:iCs/>
          <w:sz w:val="20"/>
          <w:szCs w:val="20"/>
          <w:lang w:val="es-DO"/>
        </w:rPr>
      </w:pPr>
    </w:p>
    <w:tbl>
      <w:tblPr>
        <w:tblW w:w="9750" w:type="dxa"/>
        <w:tblCellMar>
          <w:left w:w="70" w:type="dxa"/>
          <w:right w:w="70" w:type="dxa"/>
        </w:tblCellMar>
        <w:tblLook w:val="04A0" w:firstRow="1" w:lastRow="0" w:firstColumn="1" w:lastColumn="0" w:noHBand="0" w:noVBand="1"/>
      </w:tblPr>
      <w:tblGrid>
        <w:gridCol w:w="3320"/>
        <w:gridCol w:w="2380"/>
        <w:gridCol w:w="1240"/>
        <w:gridCol w:w="1110"/>
        <w:gridCol w:w="1711"/>
      </w:tblGrid>
      <w:tr w:rsidR="00E85F0D" w:rsidRPr="00E85F0D" w14:paraId="0B305395" w14:textId="77777777" w:rsidTr="00E85F0D">
        <w:trPr>
          <w:trHeight w:val="300"/>
        </w:trPr>
        <w:tc>
          <w:tcPr>
            <w:tcW w:w="3320" w:type="dxa"/>
            <w:tcBorders>
              <w:top w:val="nil"/>
              <w:left w:val="single" w:sz="4" w:space="0" w:color="auto"/>
              <w:bottom w:val="nil"/>
              <w:right w:val="single" w:sz="4" w:space="0" w:color="auto"/>
            </w:tcBorders>
            <w:shd w:val="clear" w:color="000000" w:fill="0070C0"/>
            <w:vAlign w:val="center"/>
            <w:hideMark/>
          </w:tcPr>
          <w:p w14:paraId="49AD4587" w14:textId="77777777" w:rsidR="00E85F0D" w:rsidRPr="00E85F0D" w:rsidRDefault="00E85F0D">
            <w:pPr>
              <w:spacing w:after="0" w:line="240" w:lineRule="auto"/>
              <w:jc w:val="center"/>
              <w:rPr>
                <w:rFonts w:ascii="Abadi" w:eastAsia="Times New Roman" w:hAnsi="Abadi" w:cs="Calibri"/>
                <w:b/>
                <w:bCs/>
                <w:color w:val="FFFFFF"/>
                <w:sz w:val="20"/>
                <w:szCs w:val="20"/>
                <w:lang w:val="es-DO" w:eastAsia="es-DO"/>
              </w:rPr>
            </w:pPr>
            <w:r w:rsidRPr="00E85F0D">
              <w:rPr>
                <w:rFonts w:ascii="Abadi" w:eastAsia="Times New Roman" w:hAnsi="Abadi" w:cs="Calibri"/>
                <w:b/>
                <w:bCs/>
                <w:color w:val="FFFFFF"/>
                <w:sz w:val="20"/>
                <w:szCs w:val="20"/>
                <w:lang w:val="es-DO" w:eastAsia="es-DO"/>
              </w:rPr>
              <w:t>Marca/Año</w:t>
            </w:r>
          </w:p>
        </w:tc>
        <w:tc>
          <w:tcPr>
            <w:tcW w:w="2380" w:type="dxa"/>
            <w:tcBorders>
              <w:top w:val="nil"/>
              <w:left w:val="single" w:sz="4" w:space="0" w:color="auto"/>
              <w:bottom w:val="nil"/>
              <w:right w:val="single" w:sz="4" w:space="0" w:color="auto"/>
            </w:tcBorders>
            <w:shd w:val="clear" w:color="000000" w:fill="0070C0"/>
            <w:vAlign w:val="center"/>
            <w:hideMark/>
          </w:tcPr>
          <w:p w14:paraId="175133F9" w14:textId="77777777" w:rsidR="00E85F0D" w:rsidRPr="00E85F0D" w:rsidRDefault="00E85F0D">
            <w:pPr>
              <w:spacing w:after="0" w:line="240" w:lineRule="auto"/>
              <w:jc w:val="center"/>
              <w:rPr>
                <w:rFonts w:ascii="Abadi" w:eastAsia="Times New Roman" w:hAnsi="Abadi" w:cs="Calibri"/>
                <w:b/>
                <w:bCs/>
                <w:color w:val="FFFFFF"/>
                <w:sz w:val="20"/>
                <w:szCs w:val="20"/>
                <w:lang w:val="es-DO" w:eastAsia="es-DO"/>
              </w:rPr>
            </w:pPr>
            <w:r w:rsidRPr="00E85F0D">
              <w:rPr>
                <w:rFonts w:ascii="Abadi" w:eastAsia="Times New Roman" w:hAnsi="Abadi" w:cs="Calibri"/>
                <w:b/>
                <w:bCs/>
                <w:color w:val="FFFFFF"/>
                <w:sz w:val="20"/>
                <w:szCs w:val="20"/>
                <w:lang w:val="es-DO" w:eastAsia="es-DO"/>
              </w:rPr>
              <w:t>Chasis</w:t>
            </w:r>
          </w:p>
        </w:tc>
        <w:tc>
          <w:tcPr>
            <w:tcW w:w="1240" w:type="dxa"/>
            <w:tcBorders>
              <w:top w:val="nil"/>
              <w:left w:val="single" w:sz="4" w:space="0" w:color="auto"/>
              <w:bottom w:val="nil"/>
              <w:right w:val="single" w:sz="4" w:space="0" w:color="auto"/>
            </w:tcBorders>
            <w:shd w:val="clear" w:color="000000" w:fill="0070C0"/>
            <w:vAlign w:val="center"/>
            <w:hideMark/>
          </w:tcPr>
          <w:p w14:paraId="21438876" w14:textId="77777777" w:rsidR="00E85F0D" w:rsidRPr="00E85F0D" w:rsidRDefault="00E85F0D">
            <w:pPr>
              <w:spacing w:after="0" w:line="240" w:lineRule="auto"/>
              <w:jc w:val="center"/>
              <w:rPr>
                <w:rFonts w:ascii="Abadi" w:eastAsia="Times New Roman" w:hAnsi="Abadi" w:cs="Calibri"/>
                <w:b/>
                <w:bCs/>
                <w:color w:val="FFFFFF"/>
                <w:sz w:val="20"/>
                <w:szCs w:val="20"/>
                <w:lang w:val="es-DO" w:eastAsia="es-DO"/>
              </w:rPr>
            </w:pPr>
            <w:r w:rsidRPr="00E85F0D">
              <w:rPr>
                <w:rFonts w:ascii="Abadi" w:eastAsia="Times New Roman" w:hAnsi="Abadi" w:cs="Calibri"/>
                <w:b/>
                <w:bCs/>
                <w:color w:val="FFFFFF"/>
                <w:sz w:val="20"/>
                <w:szCs w:val="20"/>
                <w:lang w:val="es-DO" w:eastAsia="es-DO"/>
              </w:rPr>
              <w:t>Placa</w:t>
            </w:r>
          </w:p>
        </w:tc>
        <w:tc>
          <w:tcPr>
            <w:tcW w:w="1099" w:type="dxa"/>
            <w:tcBorders>
              <w:top w:val="nil"/>
              <w:left w:val="single" w:sz="4" w:space="0" w:color="auto"/>
              <w:bottom w:val="nil"/>
              <w:right w:val="single" w:sz="4" w:space="0" w:color="auto"/>
            </w:tcBorders>
            <w:shd w:val="clear" w:color="000000" w:fill="0070C0"/>
            <w:vAlign w:val="center"/>
            <w:hideMark/>
          </w:tcPr>
          <w:p w14:paraId="36D6E8C4" w14:textId="77777777" w:rsidR="00E85F0D" w:rsidRPr="00E85F0D" w:rsidRDefault="00E85F0D">
            <w:pPr>
              <w:spacing w:after="0" w:line="240" w:lineRule="auto"/>
              <w:jc w:val="center"/>
              <w:rPr>
                <w:rFonts w:ascii="Abadi" w:eastAsia="Times New Roman" w:hAnsi="Abadi" w:cs="Calibri"/>
                <w:b/>
                <w:bCs/>
                <w:color w:val="FFFFFF"/>
                <w:sz w:val="20"/>
                <w:szCs w:val="20"/>
                <w:lang w:val="es-DO" w:eastAsia="es-DO"/>
              </w:rPr>
            </w:pPr>
            <w:r w:rsidRPr="00E85F0D">
              <w:rPr>
                <w:rFonts w:ascii="Abadi" w:eastAsia="Times New Roman" w:hAnsi="Abadi" w:cs="Calibri"/>
                <w:b/>
                <w:bCs/>
                <w:color w:val="FFFFFF"/>
                <w:sz w:val="20"/>
                <w:szCs w:val="20"/>
                <w:lang w:val="es-DO" w:eastAsia="es-DO"/>
              </w:rPr>
              <w:t>Color</w:t>
            </w:r>
          </w:p>
        </w:tc>
        <w:tc>
          <w:tcPr>
            <w:tcW w:w="1711" w:type="dxa"/>
            <w:tcBorders>
              <w:top w:val="nil"/>
              <w:left w:val="single" w:sz="4" w:space="0" w:color="auto"/>
              <w:bottom w:val="nil"/>
              <w:right w:val="single" w:sz="4" w:space="0" w:color="auto"/>
            </w:tcBorders>
            <w:shd w:val="clear" w:color="000000" w:fill="0070C0"/>
            <w:vAlign w:val="center"/>
            <w:hideMark/>
          </w:tcPr>
          <w:p w14:paraId="6DAC6F22" w14:textId="77777777" w:rsidR="00E85F0D" w:rsidRPr="00E85F0D" w:rsidRDefault="00E85F0D">
            <w:pPr>
              <w:spacing w:after="0" w:line="240" w:lineRule="auto"/>
              <w:jc w:val="center"/>
              <w:rPr>
                <w:rFonts w:ascii="Abadi" w:eastAsia="Times New Roman" w:hAnsi="Abadi" w:cs="Calibri"/>
                <w:b/>
                <w:bCs/>
                <w:color w:val="FFFFFF"/>
                <w:sz w:val="20"/>
                <w:szCs w:val="20"/>
                <w:lang w:val="es-DO" w:eastAsia="es-DO"/>
              </w:rPr>
            </w:pPr>
            <w:r w:rsidRPr="00E85F0D">
              <w:rPr>
                <w:rFonts w:ascii="Abadi" w:eastAsia="Times New Roman" w:hAnsi="Abadi" w:cs="Calibri"/>
                <w:b/>
                <w:bCs/>
                <w:color w:val="FFFFFF"/>
                <w:sz w:val="20"/>
                <w:szCs w:val="20"/>
                <w:lang w:val="es-DO" w:eastAsia="es-DO"/>
              </w:rPr>
              <w:t>Costo</w:t>
            </w:r>
          </w:p>
        </w:tc>
      </w:tr>
      <w:tr w:rsidR="00E85F0D" w:rsidRPr="00E85F0D" w14:paraId="122CFA99" w14:textId="77777777" w:rsidTr="00E85F0D">
        <w:trPr>
          <w:trHeight w:val="300"/>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321B7" w14:textId="77777777" w:rsidR="00E85F0D" w:rsidRPr="00E85F0D" w:rsidRDefault="00E85F0D">
            <w:pPr>
              <w:spacing w:after="0" w:line="240" w:lineRule="auto"/>
              <w:rPr>
                <w:rFonts w:ascii="Abadi" w:eastAsia="Times New Roman" w:hAnsi="Abadi" w:cs="Calibri"/>
                <w:sz w:val="20"/>
                <w:szCs w:val="20"/>
                <w:lang w:val="es-DO" w:eastAsia="es-DO"/>
              </w:rPr>
            </w:pPr>
            <w:r w:rsidRPr="00E85F0D">
              <w:rPr>
                <w:rFonts w:ascii="Abadi" w:eastAsia="Times New Roman" w:hAnsi="Abadi" w:cs="Calibri"/>
                <w:sz w:val="20"/>
                <w:szCs w:val="20"/>
                <w:lang w:val="es-DO" w:eastAsia="es-DO"/>
              </w:rPr>
              <w:t>Bajaj Platina 125 ES UG  2020</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1583A" w14:textId="77777777" w:rsidR="00E85F0D" w:rsidRPr="00E85F0D" w:rsidRDefault="00E85F0D">
            <w:pPr>
              <w:spacing w:after="0" w:line="240" w:lineRule="auto"/>
              <w:rPr>
                <w:rFonts w:ascii="Abadi" w:eastAsia="Times New Roman" w:hAnsi="Abadi" w:cs="Calibri"/>
                <w:sz w:val="20"/>
                <w:szCs w:val="20"/>
                <w:lang w:val="es-DO" w:eastAsia="es-DO"/>
              </w:rPr>
            </w:pPr>
            <w:r w:rsidRPr="00E85F0D">
              <w:rPr>
                <w:rFonts w:ascii="Abadi" w:eastAsia="Times New Roman" w:hAnsi="Abadi" w:cs="Calibri"/>
                <w:sz w:val="20"/>
                <w:szCs w:val="20"/>
                <w:lang w:val="es-DO" w:eastAsia="es-DO"/>
              </w:rPr>
              <w:t>MD2A76BY3LWA48273</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26E60" w14:textId="77777777" w:rsidR="00E85F0D" w:rsidRPr="00E85F0D" w:rsidRDefault="00E85F0D">
            <w:pPr>
              <w:spacing w:after="0" w:line="240" w:lineRule="auto"/>
              <w:jc w:val="center"/>
              <w:rPr>
                <w:rFonts w:ascii="Abadi" w:eastAsia="Times New Roman" w:hAnsi="Abadi" w:cs="Calibri"/>
                <w:sz w:val="20"/>
                <w:szCs w:val="20"/>
                <w:lang w:val="es-DO" w:eastAsia="es-DO"/>
              </w:rPr>
            </w:pPr>
            <w:r w:rsidRPr="00E85F0D">
              <w:rPr>
                <w:rFonts w:ascii="Abadi" w:eastAsia="Times New Roman" w:hAnsi="Abadi" w:cs="Calibri"/>
                <w:sz w:val="20"/>
                <w:szCs w:val="20"/>
                <w:lang w:val="es-DO" w:eastAsia="es-DO"/>
              </w:rPr>
              <w:t>K1838835</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159C1" w14:textId="77777777" w:rsidR="00E85F0D" w:rsidRPr="00E85F0D" w:rsidRDefault="00E85F0D">
            <w:pPr>
              <w:spacing w:after="0" w:line="240" w:lineRule="auto"/>
              <w:jc w:val="center"/>
              <w:rPr>
                <w:rFonts w:ascii="Abadi" w:eastAsia="Times New Roman" w:hAnsi="Abadi" w:cs="Calibri"/>
                <w:sz w:val="20"/>
                <w:szCs w:val="20"/>
                <w:lang w:val="es-DO" w:eastAsia="es-DO"/>
              </w:rPr>
            </w:pPr>
            <w:r w:rsidRPr="00E85F0D">
              <w:rPr>
                <w:rFonts w:ascii="Abadi" w:eastAsia="Times New Roman" w:hAnsi="Abadi" w:cs="Calibri"/>
                <w:sz w:val="20"/>
                <w:szCs w:val="20"/>
                <w:lang w:val="es-DO" w:eastAsia="es-DO"/>
              </w:rPr>
              <w:t>Rojo</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D04C5" w14:textId="77777777" w:rsidR="00E85F0D" w:rsidRPr="00E85F0D" w:rsidRDefault="00E85F0D">
            <w:pPr>
              <w:spacing w:after="0" w:line="240" w:lineRule="auto"/>
              <w:jc w:val="center"/>
              <w:rPr>
                <w:rFonts w:ascii="Abadi" w:eastAsia="Times New Roman" w:hAnsi="Abadi" w:cs="Calibri"/>
                <w:color w:val="000000"/>
                <w:sz w:val="20"/>
                <w:szCs w:val="20"/>
                <w:lang w:val="es-DO" w:eastAsia="es-DO"/>
              </w:rPr>
            </w:pPr>
            <w:r w:rsidRPr="00E85F0D">
              <w:rPr>
                <w:rFonts w:ascii="Abadi" w:eastAsia="Times New Roman" w:hAnsi="Abadi" w:cs="Calibri"/>
                <w:color w:val="000000"/>
                <w:sz w:val="20"/>
                <w:szCs w:val="20"/>
                <w:lang w:val="es-DO" w:eastAsia="es-DO"/>
              </w:rPr>
              <w:t xml:space="preserve">          67,334.85 </w:t>
            </w:r>
          </w:p>
        </w:tc>
      </w:tr>
      <w:tr w:rsidR="00E85F0D" w:rsidRPr="00E85F0D" w14:paraId="13E8FDC7" w14:textId="77777777" w:rsidTr="00E85F0D">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6296765A" w14:textId="77777777" w:rsidR="00E85F0D" w:rsidRPr="00E85F0D" w:rsidRDefault="00E85F0D">
            <w:pPr>
              <w:spacing w:after="0" w:line="240" w:lineRule="auto"/>
              <w:rPr>
                <w:rFonts w:ascii="Abadi" w:eastAsia="Times New Roman" w:hAnsi="Abadi" w:cs="Calibri"/>
                <w:sz w:val="20"/>
                <w:szCs w:val="20"/>
                <w:lang w:val="es-DO" w:eastAsia="es-DO"/>
              </w:rPr>
            </w:pPr>
            <w:r w:rsidRPr="00E85F0D">
              <w:rPr>
                <w:rFonts w:ascii="Abadi" w:eastAsia="Times New Roman" w:hAnsi="Abadi" w:cs="Calibri"/>
                <w:sz w:val="20"/>
                <w:szCs w:val="20"/>
                <w:lang w:val="es-DO" w:eastAsia="es-DO"/>
              </w:rPr>
              <w:t>Bajaj Platina 125 CBS  2024</w:t>
            </w:r>
          </w:p>
        </w:tc>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4147526E" w14:textId="77777777" w:rsidR="00E85F0D" w:rsidRPr="00E85F0D" w:rsidRDefault="00E85F0D">
            <w:pPr>
              <w:spacing w:after="0" w:line="240" w:lineRule="auto"/>
              <w:rPr>
                <w:rFonts w:ascii="Abadi" w:eastAsia="Times New Roman" w:hAnsi="Abadi" w:cs="Calibri"/>
                <w:sz w:val="20"/>
                <w:szCs w:val="20"/>
                <w:lang w:val="es-DO" w:eastAsia="es-DO"/>
              </w:rPr>
            </w:pPr>
            <w:r w:rsidRPr="00E85F0D">
              <w:rPr>
                <w:rFonts w:ascii="Abadi" w:eastAsia="Times New Roman" w:hAnsi="Abadi" w:cs="Calibri"/>
                <w:sz w:val="20"/>
                <w:szCs w:val="20"/>
                <w:lang w:val="es-DO" w:eastAsia="es-DO"/>
              </w:rPr>
              <w:t>MD2A76AX0RWD47365</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83229D7" w14:textId="77777777" w:rsidR="00E85F0D" w:rsidRPr="00E85F0D" w:rsidRDefault="00E85F0D">
            <w:pPr>
              <w:spacing w:after="0" w:line="240" w:lineRule="auto"/>
              <w:jc w:val="center"/>
              <w:rPr>
                <w:rFonts w:ascii="Abadi" w:eastAsia="Times New Roman" w:hAnsi="Abadi" w:cs="Calibri"/>
                <w:sz w:val="20"/>
                <w:szCs w:val="20"/>
                <w:lang w:val="es-DO" w:eastAsia="es-DO"/>
              </w:rPr>
            </w:pPr>
            <w:r w:rsidRPr="00E85F0D">
              <w:rPr>
                <w:rFonts w:ascii="Abadi" w:eastAsia="Times New Roman" w:hAnsi="Abadi" w:cs="Calibri"/>
                <w:sz w:val="20"/>
                <w:szCs w:val="20"/>
                <w:lang w:val="es-DO" w:eastAsia="es-DO"/>
              </w:rPr>
              <w:t>-</w:t>
            </w:r>
          </w:p>
        </w:tc>
        <w:tc>
          <w:tcPr>
            <w:tcW w:w="1099" w:type="dxa"/>
            <w:tcBorders>
              <w:top w:val="nil"/>
              <w:left w:val="single" w:sz="4" w:space="0" w:color="auto"/>
              <w:bottom w:val="single" w:sz="4" w:space="0" w:color="auto"/>
              <w:right w:val="single" w:sz="4" w:space="0" w:color="auto"/>
            </w:tcBorders>
            <w:shd w:val="clear" w:color="auto" w:fill="auto"/>
            <w:noWrap/>
            <w:vAlign w:val="bottom"/>
            <w:hideMark/>
          </w:tcPr>
          <w:p w14:paraId="677BFBD0" w14:textId="77777777" w:rsidR="00E85F0D" w:rsidRPr="00E85F0D" w:rsidRDefault="00E85F0D">
            <w:pPr>
              <w:spacing w:after="0" w:line="240" w:lineRule="auto"/>
              <w:jc w:val="center"/>
              <w:rPr>
                <w:rFonts w:ascii="Abadi" w:eastAsia="Times New Roman" w:hAnsi="Abadi" w:cs="Calibri"/>
                <w:sz w:val="20"/>
                <w:szCs w:val="20"/>
                <w:lang w:val="es-DO" w:eastAsia="es-DO"/>
              </w:rPr>
            </w:pPr>
            <w:r w:rsidRPr="00E85F0D">
              <w:rPr>
                <w:rFonts w:ascii="Abadi" w:eastAsia="Times New Roman" w:hAnsi="Abadi" w:cs="Calibri"/>
                <w:sz w:val="20"/>
                <w:szCs w:val="20"/>
                <w:lang w:val="es-DO" w:eastAsia="es-DO"/>
              </w:rPr>
              <w:t>Negro/Azul</w:t>
            </w:r>
          </w:p>
        </w:tc>
        <w:tc>
          <w:tcPr>
            <w:tcW w:w="1711" w:type="dxa"/>
            <w:tcBorders>
              <w:top w:val="nil"/>
              <w:left w:val="single" w:sz="4" w:space="0" w:color="auto"/>
              <w:bottom w:val="single" w:sz="4" w:space="0" w:color="auto"/>
              <w:right w:val="single" w:sz="4" w:space="0" w:color="auto"/>
            </w:tcBorders>
            <w:shd w:val="clear" w:color="auto" w:fill="auto"/>
            <w:noWrap/>
            <w:vAlign w:val="center"/>
            <w:hideMark/>
          </w:tcPr>
          <w:p w14:paraId="1A784B2F" w14:textId="77777777" w:rsidR="00E85F0D" w:rsidRPr="00E85F0D" w:rsidRDefault="00E85F0D">
            <w:pPr>
              <w:spacing w:after="0" w:line="240" w:lineRule="auto"/>
              <w:jc w:val="center"/>
              <w:rPr>
                <w:rFonts w:ascii="Abadi" w:eastAsia="Times New Roman" w:hAnsi="Abadi" w:cs="Calibri"/>
                <w:color w:val="000000"/>
                <w:sz w:val="20"/>
                <w:szCs w:val="20"/>
                <w:lang w:val="es-DO" w:eastAsia="es-DO"/>
              </w:rPr>
            </w:pPr>
            <w:r w:rsidRPr="00E85F0D">
              <w:rPr>
                <w:rFonts w:ascii="Abadi" w:eastAsia="Times New Roman" w:hAnsi="Abadi" w:cs="Calibri"/>
                <w:color w:val="000000"/>
                <w:sz w:val="20"/>
                <w:szCs w:val="20"/>
                <w:lang w:val="es-DO" w:eastAsia="es-DO"/>
              </w:rPr>
              <w:t xml:space="preserve">          99,726.44 </w:t>
            </w:r>
          </w:p>
        </w:tc>
      </w:tr>
      <w:tr w:rsidR="00E85F0D" w:rsidRPr="00E85F0D" w14:paraId="73159B7A" w14:textId="77777777" w:rsidTr="00E85F0D">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6C5C7B81" w14:textId="77777777" w:rsidR="00E85F0D" w:rsidRPr="00E85F0D" w:rsidRDefault="00E85F0D">
            <w:pPr>
              <w:spacing w:after="0" w:line="240" w:lineRule="auto"/>
              <w:rPr>
                <w:rFonts w:ascii="Abadi" w:eastAsia="Times New Roman" w:hAnsi="Abadi" w:cs="Calibri"/>
                <w:sz w:val="20"/>
                <w:szCs w:val="20"/>
                <w:lang w:val="es-DO" w:eastAsia="es-DO"/>
              </w:rPr>
            </w:pPr>
            <w:r w:rsidRPr="00E85F0D">
              <w:rPr>
                <w:rFonts w:ascii="Abadi" w:eastAsia="Times New Roman" w:hAnsi="Abadi" w:cs="Calibri"/>
                <w:sz w:val="20"/>
                <w:szCs w:val="20"/>
                <w:lang w:val="es-DO" w:eastAsia="es-DO"/>
              </w:rPr>
              <w:t>Bajaj Platina 125 CBS  2024</w:t>
            </w:r>
          </w:p>
        </w:tc>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32FAF741" w14:textId="77777777" w:rsidR="00E85F0D" w:rsidRPr="00E85F0D" w:rsidRDefault="00E85F0D">
            <w:pPr>
              <w:spacing w:after="0" w:line="240" w:lineRule="auto"/>
              <w:rPr>
                <w:rFonts w:ascii="Abadi" w:eastAsia="Times New Roman" w:hAnsi="Abadi" w:cs="Calibri"/>
                <w:sz w:val="20"/>
                <w:szCs w:val="20"/>
                <w:lang w:val="es-DO" w:eastAsia="es-DO"/>
              </w:rPr>
            </w:pPr>
            <w:r w:rsidRPr="00E85F0D">
              <w:rPr>
                <w:rFonts w:ascii="Abadi" w:eastAsia="Times New Roman" w:hAnsi="Abadi" w:cs="Calibri"/>
                <w:sz w:val="20"/>
                <w:szCs w:val="20"/>
                <w:lang w:val="es-DO" w:eastAsia="es-DO"/>
              </w:rPr>
              <w:t>MD2A76AX2RWD47366</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0EC47F6" w14:textId="77777777" w:rsidR="00E85F0D" w:rsidRPr="00E85F0D" w:rsidRDefault="00E85F0D">
            <w:pPr>
              <w:spacing w:after="0" w:line="240" w:lineRule="auto"/>
              <w:jc w:val="center"/>
              <w:rPr>
                <w:rFonts w:ascii="Abadi" w:eastAsia="Times New Roman" w:hAnsi="Abadi" w:cs="Calibri"/>
                <w:sz w:val="20"/>
                <w:szCs w:val="20"/>
                <w:lang w:val="es-DO" w:eastAsia="es-DO"/>
              </w:rPr>
            </w:pPr>
            <w:r w:rsidRPr="00E85F0D">
              <w:rPr>
                <w:rFonts w:ascii="Abadi" w:eastAsia="Times New Roman" w:hAnsi="Abadi" w:cs="Calibri"/>
                <w:sz w:val="20"/>
                <w:szCs w:val="20"/>
                <w:lang w:val="es-DO" w:eastAsia="es-DO"/>
              </w:rPr>
              <w:t>-</w:t>
            </w:r>
          </w:p>
        </w:tc>
        <w:tc>
          <w:tcPr>
            <w:tcW w:w="1099" w:type="dxa"/>
            <w:tcBorders>
              <w:top w:val="nil"/>
              <w:left w:val="single" w:sz="4" w:space="0" w:color="auto"/>
              <w:bottom w:val="single" w:sz="4" w:space="0" w:color="auto"/>
              <w:right w:val="single" w:sz="4" w:space="0" w:color="auto"/>
            </w:tcBorders>
            <w:shd w:val="clear" w:color="auto" w:fill="auto"/>
            <w:noWrap/>
            <w:vAlign w:val="bottom"/>
            <w:hideMark/>
          </w:tcPr>
          <w:p w14:paraId="63918FEB" w14:textId="77777777" w:rsidR="00E85F0D" w:rsidRPr="00E85F0D" w:rsidRDefault="00E85F0D">
            <w:pPr>
              <w:spacing w:after="0" w:line="240" w:lineRule="auto"/>
              <w:jc w:val="center"/>
              <w:rPr>
                <w:rFonts w:ascii="Abadi" w:eastAsia="Times New Roman" w:hAnsi="Abadi" w:cs="Calibri"/>
                <w:sz w:val="20"/>
                <w:szCs w:val="20"/>
                <w:lang w:val="es-DO" w:eastAsia="es-DO"/>
              </w:rPr>
            </w:pPr>
            <w:r w:rsidRPr="00E85F0D">
              <w:rPr>
                <w:rFonts w:ascii="Abadi" w:eastAsia="Times New Roman" w:hAnsi="Abadi" w:cs="Calibri"/>
                <w:sz w:val="20"/>
                <w:szCs w:val="20"/>
                <w:lang w:val="es-DO" w:eastAsia="es-DO"/>
              </w:rPr>
              <w:t>Negro/Azul</w:t>
            </w:r>
          </w:p>
        </w:tc>
        <w:tc>
          <w:tcPr>
            <w:tcW w:w="1711" w:type="dxa"/>
            <w:tcBorders>
              <w:top w:val="nil"/>
              <w:left w:val="single" w:sz="4" w:space="0" w:color="auto"/>
              <w:bottom w:val="single" w:sz="4" w:space="0" w:color="auto"/>
              <w:right w:val="single" w:sz="4" w:space="0" w:color="auto"/>
            </w:tcBorders>
            <w:shd w:val="clear" w:color="auto" w:fill="auto"/>
            <w:noWrap/>
            <w:vAlign w:val="center"/>
            <w:hideMark/>
          </w:tcPr>
          <w:p w14:paraId="624B0542" w14:textId="77777777" w:rsidR="00E85F0D" w:rsidRPr="00E85F0D" w:rsidRDefault="00E85F0D">
            <w:pPr>
              <w:spacing w:after="0" w:line="240" w:lineRule="auto"/>
              <w:jc w:val="center"/>
              <w:rPr>
                <w:rFonts w:ascii="Abadi" w:eastAsia="Times New Roman" w:hAnsi="Abadi" w:cs="Calibri"/>
                <w:color w:val="000000"/>
                <w:sz w:val="20"/>
                <w:szCs w:val="20"/>
                <w:lang w:val="es-DO" w:eastAsia="es-DO"/>
              </w:rPr>
            </w:pPr>
            <w:r w:rsidRPr="00E85F0D">
              <w:rPr>
                <w:rFonts w:ascii="Abadi" w:eastAsia="Times New Roman" w:hAnsi="Abadi" w:cs="Calibri"/>
                <w:color w:val="000000"/>
                <w:sz w:val="20"/>
                <w:szCs w:val="20"/>
                <w:lang w:val="es-DO" w:eastAsia="es-DO"/>
              </w:rPr>
              <w:t xml:space="preserve">          99,726.43 </w:t>
            </w:r>
          </w:p>
        </w:tc>
      </w:tr>
      <w:tr w:rsidR="00E85F0D" w:rsidRPr="00E85F0D" w14:paraId="72E07C20" w14:textId="204D464A" w:rsidTr="00E85F0D">
        <w:trPr>
          <w:trHeight w:val="315"/>
        </w:trPr>
        <w:tc>
          <w:tcPr>
            <w:tcW w:w="8039" w:type="dxa"/>
            <w:gridSpan w:val="4"/>
            <w:tcBorders>
              <w:top w:val="nil"/>
              <w:left w:val="single" w:sz="4" w:space="0" w:color="auto"/>
              <w:bottom w:val="single" w:sz="8" w:space="0" w:color="auto"/>
              <w:right w:val="single" w:sz="4" w:space="0" w:color="auto"/>
            </w:tcBorders>
            <w:shd w:val="clear" w:color="auto" w:fill="FFFFFF" w:themeFill="background1"/>
            <w:noWrap/>
            <w:vAlign w:val="bottom"/>
            <w:hideMark/>
          </w:tcPr>
          <w:p w14:paraId="2F0F23E3" w14:textId="3C6B35A0" w:rsidR="00E85F0D" w:rsidRPr="00E85F0D" w:rsidRDefault="00E85F0D" w:rsidP="00E85F0D">
            <w:pPr>
              <w:spacing w:after="0" w:line="240" w:lineRule="auto"/>
              <w:rPr>
                <w:rFonts w:ascii="Abadi" w:eastAsia="Times New Roman" w:hAnsi="Abadi" w:cs="Calibri"/>
                <w:b/>
                <w:bCs/>
                <w:color w:val="000000"/>
                <w:sz w:val="20"/>
                <w:szCs w:val="20"/>
                <w:lang w:val="es-DO" w:eastAsia="es-DO"/>
              </w:rPr>
            </w:pPr>
            <w:proofErr w:type="gramStart"/>
            <w:r w:rsidRPr="00E85F0D">
              <w:rPr>
                <w:rFonts w:ascii="Abadi" w:eastAsia="Times New Roman" w:hAnsi="Abadi" w:cs="Calibri"/>
                <w:b/>
                <w:bCs/>
                <w:color w:val="000000"/>
                <w:sz w:val="20"/>
                <w:szCs w:val="20"/>
                <w:lang w:val="es-DO" w:eastAsia="es-DO"/>
              </w:rPr>
              <w:t>Total</w:t>
            </w:r>
            <w:proofErr w:type="gramEnd"/>
            <w:r w:rsidRPr="00E85F0D">
              <w:rPr>
                <w:rFonts w:ascii="Abadi" w:eastAsia="Times New Roman" w:hAnsi="Abadi" w:cs="Calibri"/>
                <w:b/>
                <w:bCs/>
                <w:color w:val="000000"/>
                <w:sz w:val="20"/>
                <w:szCs w:val="20"/>
                <w:lang w:val="es-DO" w:eastAsia="es-DO"/>
              </w:rPr>
              <w:t xml:space="preserve"> Otros Equipos de Transporte</w:t>
            </w:r>
          </w:p>
        </w:tc>
        <w:tc>
          <w:tcPr>
            <w:tcW w:w="1711" w:type="dxa"/>
            <w:tcBorders>
              <w:top w:val="nil"/>
              <w:left w:val="single" w:sz="4" w:space="0" w:color="auto"/>
              <w:bottom w:val="single" w:sz="8" w:space="0" w:color="auto"/>
              <w:right w:val="single" w:sz="4" w:space="0" w:color="auto"/>
            </w:tcBorders>
            <w:shd w:val="clear" w:color="auto" w:fill="FFFFFF" w:themeFill="background1"/>
            <w:vAlign w:val="bottom"/>
          </w:tcPr>
          <w:p w14:paraId="4F8E36A2" w14:textId="77777777" w:rsidR="00E85F0D" w:rsidRPr="00E85F0D" w:rsidRDefault="00E85F0D" w:rsidP="00E85F0D">
            <w:pPr>
              <w:spacing w:after="0" w:line="240" w:lineRule="auto"/>
              <w:ind w:left="469"/>
              <w:rPr>
                <w:rFonts w:ascii="Abadi" w:eastAsia="Times New Roman" w:hAnsi="Abadi" w:cs="Calibri"/>
                <w:b/>
                <w:bCs/>
                <w:color w:val="000000"/>
                <w:sz w:val="20"/>
                <w:szCs w:val="20"/>
                <w:lang w:val="es-DO" w:eastAsia="es-DO"/>
              </w:rPr>
            </w:pPr>
            <w:r w:rsidRPr="00E85F0D">
              <w:rPr>
                <w:rFonts w:ascii="Abadi" w:eastAsia="Times New Roman" w:hAnsi="Abadi" w:cs="Calibri"/>
                <w:b/>
                <w:bCs/>
                <w:color w:val="000000"/>
                <w:sz w:val="20"/>
                <w:szCs w:val="20"/>
                <w:lang w:val="es-DO" w:eastAsia="es-DO"/>
              </w:rPr>
              <w:t xml:space="preserve">266,787.72 </w:t>
            </w:r>
          </w:p>
        </w:tc>
      </w:tr>
    </w:tbl>
    <w:p w14:paraId="1DD684B1" w14:textId="77777777" w:rsidR="00E85F0D" w:rsidRPr="0045564E" w:rsidRDefault="00E85F0D" w:rsidP="008D4971">
      <w:pPr>
        <w:spacing w:line="360" w:lineRule="auto"/>
        <w:jc w:val="both"/>
        <w:rPr>
          <w:rFonts w:ascii="Abadi" w:hAnsi="Abadi" w:cstheme="minorHAnsi"/>
          <w:b/>
          <w:iCs/>
          <w:sz w:val="20"/>
          <w:szCs w:val="20"/>
          <w:lang w:val="es-DO"/>
        </w:rPr>
      </w:pPr>
    </w:p>
    <w:p w14:paraId="5BDA6383" w14:textId="5B1C741A" w:rsidR="008D4971" w:rsidRPr="0045564E" w:rsidRDefault="008D4971" w:rsidP="008D4971">
      <w:pPr>
        <w:spacing w:line="360" w:lineRule="auto"/>
        <w:jc w:val="both"/>
        <w:rPr>
          <w:rFonts w:ascii="Abadi" w:hAnsi="Abadi" w:cstheme="minorHAnsi"/>
          <w:b/>
          <w:iCs/>
          <w:sz w:val="20"/>
          <w:szCs w:val="20"/>
          <w:lang w:val="es-DO"/>
        </w:rPr>
      </w:pPr>
    </w:p>
    <w:p w14:paraId="5E498D8D" w14:textId="6B1AC8D4" w:rsidR="0090707F" w:rsidRPr="0045564E" w:rsidRDefault="00E55F33" w:rsidP="0090707F">
      <w:pPr>
        <w:spacing w:line="360" w:lineRule="auto"/>
        <w:jc w:val="both"/>
        <w:rPr>
          <w:rFonts w:ascii="Abadi" w:hAnsi="Abadi" w:cstheme="minorHAnsi"/>
          <w:b/>
          <w:iCs/>
          <w:sz w:val="20"/>
          <w:szCs w:val="20"/>
          <w:lang w:val="es-DO"/>
        </w:rPr>
      </w:pPr>
      <w:r w:rsidRPr="0045564E">
        <w:rPr>
          <w:rFonts w:ascii="Abadi" w:hAnsi="Abadi" w:cstheme="minorHAnsi"/>
          <w:b/>
          <w:sz w:val="20"/>
          <w:szCs w:val="20"/>
          <w:lang w:val="es-DO"/>
        </w:rPr>
        <w:t>1</w:t>
      </w:r>
      <w:r w:rsidR="001B6097" w:rsidRPr="0045564E">
        <w:rPr>
          <w:rFonts w:ascii="Abadi" w:hAnsi="Abadi" w:cstheme="minorHAnsi"/>
          <w:b/>
          <w:sz w:val="20"/>
          <w:szCs w:val="20"/>
          <w:lang w:val="es-DO"/>
        </w:rPr>
        <w:t>2</w:t>
      </w:r>
      <w:r w:rsidRPr="0045564E">
        <w:rPr>
          <w:rFonts w:ascii="Abadi" w:hAnsi="Abadi" w:cstheme="minorHAnsi"/>
          <w:b/>
          <w:sz w:val="20"/>
          <w:szCs w:val="20"/>
          <w:lang w:val="es-DO"/>
        </w:rPr>
        <w:t xml:space="preserve">.4 </w:t>
      </w:r>
      <w:r w:rsidR="0090707F" w:rsidRPr="0045564E">
        <w:rPr>
          <w:rFonts w:ascii="Abadi" w:hAnsi="Abadi" w:cstheme="minorHAnsi"/>
          <w:b/>
          <w:sz w:val="20"/>
          <w:szCs w:val="20"/>
          <w:lang w:val="es-DO"/>
        </w:rPr>
        <w:t>Mobiliarios y Equipos Oficinas</w:t>
      </w:r>
    </w:p>
    <w:tbl>
      <w:tblPr>
        <w:tblStyle w:val="Tablaconcuadrcula"/>
        <w:tblW w:w="0" w:type="auto"/>
        <w:tblInd w:w="66" w:type="dxa"/>
        <w:tblLook w:val="04A0" w:firstRow="1" w:lastRow="0" w:firstColumn="1" w:lastColumn="0" w:noHBand="0" w:noVBand="1"/>
      </w:tblPr>
      <w:tblGrid>
        <w:gridCol w:w="4867"/>
        <w:gridCol w:w="2257"/>
        <w:gridCol w:w="2114"/>
      </w:tblGrid>
      <w:tr w:rsidR="0090707F" w:rsidRPr="0045564E" w14:paraId="01ADA20A" w14:textId="77777777" w:rsidTr="00F07000">
        <w:trPr>
          <w:trHeight w:val="258"/>
        </w:trPr>
        <w:tc>
          <w:tcPr>
            <w:tcW w:w="4867" w:type="dxa"/>
            <w:shd w:val="clear" w:color="auto" w:fill="0070C0"/>
          </w:tcPr>
          <w:p w14:paraId="46C85268" w14:textId="77777777" w:rsidR="0090707F" w:rsidRPr="00F07000" w:rsidRDefault="0090707F" w:rsidP="00DB69D9">
            <w:pPr>
              <w:jc w:val="center"/>
              <w:rPr>
                <w:rFonts w:ascii="Abadi" w:hAnsi="Abadi" w:cstheme="minorHAnsi"/>
                <w:b/>
                <w:bCs/>
                <w:color w:val="FFFFFF" w:themeColor="background1"/>
                <w:sz w:val="20"/>
                <w:szCs w:val="20"/>
                <w:lang w:val="es-DO"/>
              </w:rPr>
            </w:pPr>
            <w:r w:rsidRPr="00F07000">
              <w:rPr>
                <w:rFonts w:ascii="Abadi" w:hAnsi="Abadi" w:cstheme="minorHAnsi"/>
                <w:b/>
                <w:bCs/>
                <w:color w:val="FFFFFF" w:themeColor="background1"/>
                <w:sz w:val="20"/>
                <w:szCs w:val="20"/>
                <w:lang w:val="es-DO"/>
              </w:rPr>
              <w:t>Descripción</w:t>
            </w:r>
          </w:p>
        </w:tc>
        <w:tc>
          <w:tcPr>
            <w:tcW w:w="2257" w:type="dxa"/>
            <w:tcBorders>
              <w:bottom w:val="single" w:sz="4" w:space="0" w:color="auto"/>
            </w:tcBorders>
            <w:shd w:val="clear" w:color="auto" w:fill="0070C0"/>
          </w:tcPr>
          <w:p w14:paraId="0E0E471C" w14:textId="6124C89D" w:rsidR="0090707F" w:rsidRPr="00F07000" w:rsidRDefault="0090707F" w:rsidP="00DB69D9">
            <w:pPr>
              <w:jc w:val="center"/>
              <w:rPr>
                <w:rFonts w:ascii="Abadi" w:hAnsi="Abadi" w:cstheme="minorHAnsi"/>
                <w:b/>
                <w:bCs/>
                <w:color w:val="FFFFFF" w:themeColor="background1"/>
                <w:sz w:val="20"/>
                <w:szCs w:val="20"/>
                <w:lang w:val="es-DO"/>
              </w:rPr>
            </w:pPr>
            <w:r w:rsidRPr="00F07000">
              <w:rPr>
                <w:rFonts w:ascii="Abadi" w:hAnsi="Abadi" w:cstheme="minorHAnsi"/>
                <w:b/>
                <w:bCs/>
                <w:color w:val="FFFFFF" w:themeColor="background1"/>
                <w:sz w:val="20"/>
                <w:szCs w:val="20"/>
                <w:lang w:val="es-DO"/>
              </w:rPr>
              <w:t>2024</w:t>
            </w:r>
          </w:p>
        </w:tc>
        <w:tc>
          <w:tcPr>
            <w:tcW w:w="2114" w:type="dxa"/>
            <w:tcBorders>
              <w:bottom w:val="single" w:sz="4" w:space="0" w:color="auto"/>
            </w:tcBorders>
            <w:shd w:val="clear" w:color="auto" w:fill="0070C0"/>
          </w:tcPr>
          <w:p w14:paraId="54CAC327" w14:textId="5B31159C" w:rsidR="0090707F" w:rsidRPr="00F07000" w:rsidRDefault="0090707F" w:rsidP="00DB69D9">
            <w:pPr>
              <w:jc w:val="center"/>
              <w:rPr>
                <w:rFonts w:ascii="Abadi" w:hAnsi="Abadi" w:cstheme="minorHAnsi"/>
                <w:b/>
                <w:bCs/>
                <w:color w:val="FFFFFF" w:themeColor="background1"/>
                <w:sz w:val="20"/>
                <w:szCs w:val="20"/>
                <w:lang w:val="es-DO"/>
              </w:rPr>
            </w:pPr>
            <w:r w:rsidRPr="00F07000">
              <w:rPr>
                <w:rFonts w:ascii="Abadi" w:hAnsi="Abadi" w:cstheme="minorHAnsi"/>
                <w:b/>
                <w:bCs/>
                <w:color w:val="FFFFFF" w:themeColor="background1"/>
                <w:sz w:val="20"/>
                <w:szCs w:val="20"/>
                <w:lang w:val="es-DO"/>
              </w:rPr>
              <w:t>2023</w:t>
            </w:r>
          </w:p>
        </w:tc>
      </w:tr>
      <w:tr w:rsidR="0090707F" w:rsidRPr="0045564E" w14:paraId="4BAC6CDF" w14:textId="77777777" w:rsidTr="00DB69D9">
        <w:trPr>
          <w:trHeight w:val="274"/>
        </w:trPr>
        <w:tc>
          <w:tcPr>
            <w:tcW w:w="4867" w:type="dxa"/>
          </w:tcPr>
          <w:p w14:paraId="7D2DF833" w14:textId="77777777" w:rsidR="0090707F" w:rsidRPr="0045564E" w:rsidRDefault="0090707F" w:rsidP="00DB69D9">
            <w:pPr>
              <w:jc w:val="both"/>
              <w:rPr>
                <w:rFonts w:ascii="Abadi" w:hAnsi="Abadi" w:cstheme="minorHAnsi"/>
                <w:sz w:val="20"/>
                <w:szCs w:val="20"/>
                <w:lang w:val="es-DO"/>
              </w:rPr>
            </w:pPr>
            <w:r w:rsidRPr="0045564E">
              <w:rPr>
                <w:rFonts w:ascii="Abadi" w:hAnsi="Abadi" w:cstheme="minorHAnsi"/>
                <w:bCs/>
                <w:sz w:val="20"/>
                <w:szCs w:val="20"/>
                <w:lang w:val="es-DO"/>
              </w:rPr>
              <w:lastRenderedPageBreak/>
              <w:t>Mobiliarios y Equipos Oficinas</w:t>
            </w:r>
          </w:p>
        </w:tc>
        <w:tc>
          <w:tcPr>
            <w:tcW w:w="2257" w:type="dxa"/>
            <w:tcBorders>
              <w:bottom w:val="single" w:sz="4" w:space="0" w:color="auto"/>
            </w:tcBorders>
          </w:tcPr>
          <w:p w14:paraId="6797C0ED" w14:textId="6863D5C4" w:rsidR="0090707F" w:rsidRPr="0045564E" w:rsidRDefault="0090707F" w:rsidP="00DB69D9">
            <w:pPr>
              <w:jc w:val="right"/>
              <w:rPr>
                <w:rFonts w:ascii="Abadi" w:hAnsi="Abadi" w:cstheme="minorHAnsi"/>
                <w:sz w:val="20"/>
                <w:szCs w:val="20"/>
                <w:lang w:val="es-DO"/>
              </w:rPr>
            </w:pPr>
            <w:r w:rsidRPr="0045564E">
              <w:rPr>
                <w:rFonts w:ascii="Abadi" w:hAnsi="Abadi" w:cstheme="minorHAnsi"/>
                <w:sz w:val="20"/>
                <w:szCs w:val="20"/>
                <w:lang w:val="es-DO"/>
              </w:rPr>
              <w:t>2</w:t>
            </w:r>
            <w:r w:rsidR="005700AA">
              <w:rPr>
                <w:rFonts w:ascii="Abadi" w:hAnsi="Abadi" w:cstheme="minorHAnsi"/>
                <w:sz w:val="20"/>
                <w:szCs w:val="20"/>
                <w:lang w:val="es-DO"/>
              </w:rPr>
              <w:t>2,223,566.</w:t>
            </w:r>
            <w:r w:rsidR="00DA0E2D">
              <w:rPr>
                <w:rFonts w:ascii="Abadi" w:hAnsi="Abadi" w:cstheme="minorHAnsi"/>
                <w:sz w:val="20"/>
                <w:szCs w:val="20"/>
                <w:lang w:val="es-DO"/>
              </w:rPr>
              <w:t>36</w:t>
            </w:r>
          </w:p>
        </w:tc>
        <w:tc>
          <w:tcPr>
            <w:tcW w:w="2114" w:type="dxa"/>
            <w:tcBorders>
              <w:bottom w:val="single" w:sz="4" w:space="0" w:color="auto"/>
            </w:tcBorders>
          </w:tcPr>
          <w:p w14:paraId="43D1335E" w14:textId="77777777" w:rsidR="0090707F" w:rsidRPr="0045564E" w:rsidRDefault="0090707F" w:rsidP="00DB69D9">
            <w:pPr>
              <w:jc w:val="right"/>
              <w:rPr>
                <w:rFonts w:ascii="Abadi" w:hAnsi="Abadi" w:cstheme="minorHAnsi"/>
                <w:sz w:val="20"/>
                <w:szCs w:val="20"/>
                <w:lang w:val="es-DO"/>
              </w:rPr>
            </w:pPr>
            <w:r w:rsidRPr="0045564E">
              <w:rPr>
                <w:rFonts w:ascii="Abadi" w:hAnsi="Abadi" w:cstheme="minorHAnsi"/>
                <w:sz w:val="20"/>
                <w:szCs w:val="20"/>
                <w:lang w:val="es-DO"/>
              </w:rPr>
              <w:t>18,776,717.24</w:t>
            </w:r>
          </w:p>
        </w:tc>
      </w:tr>
      <w:tr w:rsidR="002A46A0" w:rsidRPr="0045564E" w14:paraId="6B1E2420" w14:textId="77777777" w:rsidTr="00DB69D9">
        <w:trPr>
          <w:trHeight w:val="274"/>
        </w:trPr>
        <w:tc>
          <w:tcPr>
            <w:tcW w:w="4867" w:type="dxa"/>
          </w:tcPr>
          <w:p w14:paraId="5A935999" w14:textId="31977B2C" w:rsidR="002A46A0" w:rsidRPr="0045564E" w:rsidRDefault="00BA31A6" w:rsidP="00DB69D9">
            <w:pPr>
              <w:jc w:val="both"/>
              <w:rPr>
                <w:rFonts w:ascii="Abadi" w:hAnsi="Abadi" w:cstheme="minorHAnsi"/>
                <w:bCs/>
                <w:sz w:val="20"/>
                <w:szCs w:val="20"/>
                <w:lang w:val="es-DO"/>
              </w:rPr>
            </w:pPr>
            <w:r>
              <w:rPr>
                <w:rFonts w:ascii="Abadi" w:hAnsi="Abadi" w:cstheme="minorHAnsi"/>
                <w:bCs/>
                <w:sz w:val="20"/>
                <w:szCs w:val="20"/>
                <w:lang w:val="es-DO"/>
              </w:rPr>
              <w:t>Adiciones</w:t>
            </w:r>
          </w:p>
        </w:tc>
        <w:tc>
          <w:tcPr>
            <w:tcW w:w="2257" w:type="dxa"/>
            <w:tcBorders>
              <w:bottom w:val="single" w:sz="4" w:space="0" w:color="auto"/>
            </w:tcBorders>
          </w:tcPr>
          <w:p w14:paraId="61E12197" w14:textId="3F563A26" w:rsidR="002A46A0" w:rsidRPr="0045564E" w:rsidRDefault="00BA31A6" w:rsidP="00DB69D9">
            <w:pPr>
              <w:jc w:val="right"/>
              <w:rPr>
                <w:rFonts w:ascii="Abadi" w:hAnsi="Abadi" w:cstheme="minorHAnsi"/>
                <w:sz w:val="20"/>
                <w:szCs w:val="20"/>
                <w:lang w:val="es-DO"/>
              </w:rPr>
            </w:pPr>
            <w:r>
              <w:rPr>
                <w:rFonts w:ascii="Abadi" w:hAnsi="Abadi" w:cstheme="minorHAnsi"/>
                <w:sz w:val="20"/>
                <w:szCs w:val="20"/>
                <w:lang w:val="es-DO"/>
              </w:rPr>
              <w:t>865,311.36</w:t>
            </w:r>
          </w:p>
        </w:tc>
        <w:tc>
          <w:tcPr>
            <w:tcW w:w="2114" w:type="dxa"/>
            <w:tcBorders>
              <w:bottom w:val="single" w:sz="4" w:space="0" w:color="auto"/>
            </w:tcBorders>
          </w:tcPr>
          <w:p w14:paraId="14D283FC" w14:textId="4F0A9D51" w:rsidR="002A46A0" w:rsidRPr="0045564E" w:rsidRDefault="00BA31A6" w:rsidP="00DB69D9">
            <w:pPr>
              <w:jc w:val="right"/>
              <w:rPr>
                <w:rFonts w:ascii="Abadi" w:hAnsi="Abadi" w:cstheme="minorHAnsi"/>
                <w:sz w:val="20"/>
                <w:szCs w:val="20"/>
                <w:lang w:val="es-DO"/>
              </w:rPr>
            </w:pPr>
            <w:r>
              <w:rPr>
                <w:rFonts w:ascii="Abadi" w:hAnsi="Abadi" w:cstheme="minorHAnsi"/>
                <w:sz w:val="20"/>
                <w:szCs w:val="20"/>
                <w:lang w:val="es-DO"/>
              </w:rPr>
              <w:t>3,534,880.00</w:t>
            </w:r>
          </w:p>
        </w:tc>
      </w:tr>
      <w:tr w:rsidR="002A46A0" w:rsidRPr="0045564E" w14:paraId="48C8606B" w14:textId="77777777" w:rsidTr="00DB69D9">
        <w:trPr>
          <w:trHeight w:val="274"/>
        </w:trPr>
        <w:tc>
          <w:tcPr>
            <w:tcW w:w="4867" w:type="dxa"/>
          </w:tcPr>
          <w:p w14:paraId="41419BAA" w14:textId="5849F76B" w:rsidR="002A46A0" w:rsidRPr="0045564E" w:rsidRDefault="00BA31A6" w:rsidP="00DB69D9">
            <w:pPr>
              <w:jc w:val="both"/>
              <w:rPr>
                <w:rFonts w:ascii="Abadi" w:hAnsi="Abadi" w:cstheme="minorHAnsi"/>
                <w:bCs/>
                <w:sz w:val="20"/>
                <w:szCs w:val="20"/>
                <w:lang w:val="es-DO"/>
              </w:rPr>
            </w:pPr>
            <w:r>
              <w:rPr>
                <w:rFonts w:ascii="Abadi" w:hAnsi="Abadi" w:cstheme="minorHAnsi"/>
                <w:bCs/>
                <w:sz w:val="20"/>
                <w:szCs w:val="20"/>
                <w:lang w:val="es-DO"/>
              </w:rPr>
              <w:t>Retiros</w:t>
            </w:r>
          </w:p>
        </w:tc>
        <w:tc>
          <w:tcPr>
            <w:tcW w:w="2257" w:type="dxa"/>
            <w:tcBorders>
              <w:bottom w:val="single" w:sz="4" w:space="0" w:color="auto"/>
            </w:tcBorders>
          </w:tcPr>
          <w:p w14:paraId="0CFD933D" w14:textId="77777777" w:rsidR="002A46A0" w:rsidRPr="0045564E" w:rsidRDefault="002A46A0" w:rsidP="00DB69D9">
            <w:pPr>
              <w:jc w:val="right"/>
              <w:rPr>
                <w:rFonts w:ascii="Abadi" w:hAnsi="Abadi" w:cstheme="minorHAnsi"/>
                <w:sz w:val="20"/>
                <w:szCs w:val="20"/>
                <w:lang w:val="es-DO"/>
              </w:rPr>
            </w:pPr>
          </w:p>
        </w:tc>
        <w:tc>
          <w:tcPr>
            <w:tcW w:w="2114" w:type="dxa"/>
            <w:tcBorders>
              <w:bottom w:val="single" w:sz="4" w:space="0" w:color="auto"/>
            </w:tcBorders>
          </w:tcPr>
          <w:p w14:paraId="770653C3" w14:textId="377B82D1" w:rsidR="002A46A0" w:rsidRPr="0045564E" w:rsidRDefault="00A70198" w:rsidP="00DB69D9">
            <w:pPr>
              <w:jc w:val="right"/>
              <w:rPr>
                <w:rFonts w:ascii="Abadi" w:hAnsi="Abadi" w:cstheme="minorHAnsi"/>
                <w:sz w:val="20"/>
                <w:szCs w:val="20"/>
                <w:lang w:val="es-DO"/>
              </w:rPr>
            </w:pPr>
            <w:r>
              <w:rPr>
                <w:rFonts w:ascii="Abadi" w:hAnsi="Abadi" w:cstheme="minorHAnsi"/>
                <w:sz w:val="20"/>
                <w:szCs w:val="20"/>
                <w:lang w:val="es-DO"/>
              </w:rPr>
              <w:t>(2,637,901.00)</w:t>
            </w:r>
          </w:p>
        </w:tc>
      </w:tr>
      <w:tr w:rsidR="0090707F" w:rsidRPr="0045564E" w14:paraId="634FAB6F" w14:textId="77777777" w:rsidTr="00DB69D9">
        <w:trPr>
          <w:trHeight w:val="258"/>
        </w:trPr>
        <w:tc>
          <w:tcPr>
            <w:tcW w:w="4867" w:type="dxa"/>
            <w:tcBorders>
              <w:right w:val="single" w:sz="2" w:space="0" w:color="auto"/>
            </w:tcBorders>
          </w:tcPr>
          <w:p w14:paraId="30D98B0B" w14:textId="71A66547" w:rsidR="0090707F" w:rsidRPr="0045564E" w:rsidRDefault="0090707F" w:rsidP="00DB69D9">
            <w:pPr>
              <w:jc w:val="both"/>
              <w:rPr>
                <w:rFonts w:ascii="Abadi" w:hAnsi="Abadi" w:cstheme="minorHAnsi"/>
                <w:b/>
                <w:sz w:val="20"/>
                <w:szCs w:val="20"/>
                <w:lang w:val="es-DO"/>
              </w:rPr>
            </w:pPr>
            <w:r w:rsidRPr="0045564E">
              <w:rPr>
                <w:rFonts w:ascii="Abadi" w:hAnsi="Abadi" w:cstheme="minorHAnsi"/>
                <w:b/>
                <w:sz w:val="20"/>
                <w:szCs w:val="20"/>
                <w:lang w:val="es-DO"/>
              </w:rPr>
              <w:t xml:space="preserve">Total, </w:t>
            </w:r>
          </w:p>
        </w:tc>
        <w:tc>
          <w:tcPr>
            <w:tcW w:w="2257" w:type="dxa"/>
            <w:tcBorders>
              <w:top w:val="single" w:sz="12" w:space="0" w:color="auto"/>
              <w:left w:val="single" w:sz="2" w:space="0" w:color="auto"/>
              <w:bottom w:val="single" w:sz="2" w:space="0" w:color="auto"/>
              <w:right w:val="single" w:sz="2" w:space="0" w:color="auto"/>
            </w:tcBorders>
          </w:tcPr>
          <w:p w14:paraId="24B7EB48" w14:textId="0D5140CF" w:rsidR="0090707F" w:rsidRPr="0045564E" w:rsidRDefault="009D71C0" w:rsidP="009D71C0">
            <w:pPr>
              <w:jc w:val="right"/>
              <w:rPr>
                <w:rFonts w:ascii="Abadi" w:hAnsi="Abadi" w:cstheme="minorHAnsi"/>
                <w:b/>
                <w:bCs/>
                <w:sz w:val="20"/>
                <w:szCs w:val="20"/>
                <w:lang w:val="es-DO"/>
              </w:rPr>
            </w:pPr>
            <w:r w:rsidRPr="0045564E">
              <w:rPr>
                <w:rFonts w:ascii="Abadi" w:hAnsi="Abadi" w:cstheme="minorHAnsi"/>
                <w:b/>
                <w:bCs/>
                <w:sz w:val="20"/>
                <w:szCs w:val="20"/>
                <w:lang w:val="es-DO"/>
              </w:rPr>
              <w:t>2</w:t>
            </w:r>
            <w:r w:rsidR="005700AA">
              <w:rPr>
                <w:rFonts w:ascii="Abadi" w:hAnsi="Abadi" w:cstheme="minorHAnsi"/>
                <w:b/>
                <w:bCs/>
                <w:sz w:val="20"/>
                <w:szCs w:val="20"/>
                <w:lang w:val="es-DO"/>
              </w:rPr>
              <w:t>2,223,566.52</w:t>
            </w:r>
          </w:p>
        </w:tc>
        <w:tc>
          <w:tcPr>
            <w:tcW w:w="2114" w:type="dxa"/>
            <w:tcBorders>
              <w:top w:val="single" w:sz="12" w:space="0" w:color="auto"/>
              <w:left w:val="single" w:sz="2" w:space="0" w:color="auto"/>
              <w:bottom w:val="single" w:sz="4" w:space="0" w:color="auto"/>
            </w:tcBorders>
          </w:tcPr>
          <w:p w14:paraId="3EC9EB2B" w14:textId="43D166DE" w:rsidR="0090707F" w:rsidRPr="0045564E" w:rsidRDefault="00EB1E99" w:rsidP="00DB69D9">
            <w:pPr>
              <w:jc w:val="right"/>
              <w:rPr>
                <w:rFonts w:ascii="Abadi" w:hAnsi="Abadi" w:cstheme="minorHAnsi"/>
                <w:b/>
                <w:bCs/>
                <w:sz w:val="20"/>
                <w:szCs w:val="20"/>
                <w:lang w:val="es-DO"/>
              </w:rPr>
            </w:pPr>
            <w:r>
              <w:rPr>
                <w:rFonts w:ascii="Abadi" w:hAnsi="Abadi" w:cstheme="minorHAnsi"/>
                <w:b/>
                <w:bCs/>
                <w:sz w:val="20"/>
                <w:szCs w:val="20"/>
                <w:lang w:val="es-DO"/>
              </w:rPr>
              <w:t>21,358,255.00</w:t>
            </w:r>
          </w:p>
        </w:tc>
      </w:tr>
      <w:tr w:rsidR="0090707F" w:rsidRPr="0045564E" w14:paraId="31DEF9D6" w14:textId="77777777" w:rsidTr="00DB69D9">
        <w:trPr>
          <w:trHeight w:val="274"/>
        </w:trPr>
        <w:tc>
          <w:tcPr>
            <w:tcW w:w="4867" w:type="dxa"/>
          </w:tcPr>
          <w:p w14:paraId="0270A0DD" w14:textId="77777777" w:rsidR="0090707F" w:rsidRPr="0045564E" w:rsidRDefault="0090707F" w:rsidP="00DB69D9">
            <w:pPr>
              <w:jc w:val="both"/>
              <w:rPr>
                <w:rFonts w:ascii="Abadi" w:hAnsi="Abadi" w:cstheme="minorHAnsi"/>
                <w:bCs/>
                <w:sz w:val="20"/>
                <w:szCs w:val="20"/>
                <w:lang w:val="es-DO"/>
              </w:rPr>
            </w:pPr>
            <w:r w:rsidRPr="0045564E">
              <w:rPr>
                <w:rFonts w:ascii="Abadi" w:hAnsi="Abadi" w:cstheme="minorHAnsi"/>
                <w:bCs/>
                <w:sz w:val="20"/>
                <w:szCs w:val="20"/>
                <w:lang w:val="es-DO"/>
              </w:rPr>
              <w:t>Depreciación</w:t>
            </w:r>
          </w:p>
        </w:tc>
        <w:tc>
          <w:tcPr>
            <w:tcW w:w="2257" w:type="dxa"/>
            <w:tcBorders>
              <w:top w:val="single" w:sz="2" w:space="0" w:color="auto"/>
              <w:bottom w:val="single" w:sz="4" w:space="0" w:color="auto"/>
            </w:tcBorders>
          </w:tcPr>
          <w:p w14:paraId="35D7E21A" w14:textId="5120D07E" w:rsidR="0090707F" w:rsidRPr="0045564E" w:rsidRDefault="003834D1" w:rsidP="00DB69D9">
            <w:pPr>
              <w:jc w:val="right"/>
              <w:rPr>
                <w:rFonts w:ascii="Abadi" w:hAnsi="Abadi" w:cstheme="minorHAnsi"/>
                <w:sz w:val="20"/>
                <w:szCs w:val="20"/>
                <w:lang w:val="es-DO"/>
              </w:rPr>
            </w:pPr>
            <w:r w:rsidRPr="0045564E">
              <w:rPr>
                <w:rFonts w:ascii="Abadi" w:hAnsi="Abadi" w:cstheme="minorHAnsi"/>
                <w:sz w:val="20"/>
                <w:szCs w:val="20"/>
                <w:lang w:val="es-DO"/>
              </w:rPr>
              <w:t>(</w:t>
            </w:r>
            <w:r w:rsidR="0090707F" w:rsidRPr="0045564E">
              <w:rPr>
                <w:rFonts w:ascii="Abadi" w:hAnsi="Abadi" w:cstheme="minorHAnsi"/>
                <w:sz w:val="20"/>
                <w:szCs w:val="20"/>
                <w:lang w:val="es-DO"/>
              </w:rPr>
              <w:t>16,</w:t>
            </w:r>
            <w:r w:rsidR="005700AA">
              <w:rPr>
                <w:rFonts w:ascii="Abadi" w:hAnsi="Abadi" w:cstheme="minorHAnsi"/>
                <w:sz w:val="20"/>
                <w:szCs w:val="20"/>
                <w:lang w:val="es-DO"/>
              </w:rPr>
              <w:t>539,422.</w:t>
            </w:r>
            <w:r w:rsidR="00B228FA">
              <w:rPr>
                <w:rFonts w:ascii="Abadi" w:hAnsi="Abadi" w:cstheme="minorHAnsi"/>
                <w:sz w:val="20"/>
                <w:szCs w:val="20"/>
                <w:lang w:val="es-DO"/>
              </w:rPr>
              <w:t>3</w:t>
            </w:r>
            <w:r w:rsidR="005700AA">
              <w:rPr>
                <w:rFonts w:ascii="Abadi" w:hAnsi="Abadi" w:cstheme="minorHAnsi"/>
                <w:sz w:val="20"/>
                <w:szCs w:val="20"/>
                <w:lang w:val="es-DO"/>
              </w:rPr>
              <w:t>7</w:t>
            </w:r>
            <w:r w:rsidRPr="0045564E">
              <w:rPr>
                <w:rFonts w:ascii="Abadi" w:hAnsi="Abadi" w:cstheme="minorHAnsi"/>
                <w:sz w:val="20"/>
                <w:szCs w:val="20"/>
                <w:lang w:val="es-DO"/>
              </w:rPr>
              <w:t>)</w:t>
            </w:r>
          </w:p>
        </w:tc>
        <w:tc>
          <w:tcPr>
            <w:tcW w:w="2114" w:type="dxa"/>
            <w:tcBorders>
              <w:bottom w:val="single" w:sz="4" w:space="0" w:color="auto"/>
            </w:tcBorders>
          </w:tcPr>
          <w:p w14:paraId="3609D28B" w14:textId="4FEA16DD" w:rsidR="0090707F" w:rsidRPr="0045564E" w:rsidRDefault="003834D1" w:rsidP="00DB69D9">
            <w:pPr>
              <w:jc w:val="right"/>
              <w:rPr>
                <w:rFonts w:ascii="Abadi" w:hAnsi="Abadi" w:cstheme="minorHAnsi"/>
                <w:sz w:val="20"/>
                <w:szCs w:val="20"/>
                <w:lang w:val="es-DO"/>
              </w:rPr>
            </w:pPr>
            <w:r w:rsidRPr="0045564E">
              <w:rPr>
                <w:rFonts w:ascii="Abadi" w:hAnsi="Abadi" w:cstheme="minorHAnsi"/>
                <w:sz w:val="20"/>
                <w:szCs w:val="20"/>
                <w:lang w:val="es-DO"/>
              </w:rPr>
              <w:t>(</w:t>
            </w:r>
            <w:r w:rsidR="00766E68" w:rsidRPr="0045564E">
              <w:rPr>
                <w:rFonts w:ascii="Abadi" w:hAnsi="Abadi" w:cstheme="minorHAnsi"/>
                <w:sz w:val="20"/>
                <w:szCs w:val="20"/>
                <w:lang w:val="es-DO"/>
              </w:rPr>
              <w:t>1</w:t>
            </w:r>
            <w:r w:rsidR="007B36AC">
              <w:rPr>
                <w:rFonts w:ascii="Abadi" w:hAnsi="Abadi" w:cstheme="minorHAnsi"/>
                <w:sz w:val="20"/>
                <w:szCs w:val="20"/>
                <w:lang w:val="es-DO"/>
              </w:rPr>
              <w:t>5,537,688.50</w:t>
            </w:r>
            <w:r w:rsidRPr="0045564E">
              <w:rPr>
                <w:rFonts w:ascii="Abadi" w:hAnsi="Abadi" w:cstheme="minorHAnsi"/>
                <w:sz w:val="20"/>
                <w:szCs w:val="20"/>
                <w:lang w:val="es-DO"/>
              </w:rPr>
              <w:t>)</w:t>
            </w:r>
          </w:p>
        </w:tc>
      </w:tr>
      <w:tr w:rsidR="0090707F" w:rsidRPr="0045564E" w14:paraId="57987A4A" w14:textId="77777777" w:rsidTr="00DB69D9">
        <w:trPr>
          <w:trHeight w:val="258"/>
        </w:trPr>
        <w:tc>
          <w:tcPr>
            <w:tcW w:w="4867" w:type="dxa"/>
          </w:tcPr>
          <w:p w14:paraId="52234A54" w14:textId="3434D8DD" w:rsidR="0090707F" w:rsidRPr="0045564E" w:rsidRDefault="0090707F" w:rsidP="00DB69D9">
            <w:pPr>
              <w:jc w:val="both"/>
              <w:rPr>
                <w:rFonts w:ascii="Abadi" w:hAnsi="Abadi" w:cstheme="minorHAnsi"/>
                <w:b/>
                <w:bCs/>
                <w:sz w:val="20"/>
                <w:szCs w:val="20"/>
                <w:lang w:val="es-DO"/>
              </w:rPr>
            </w:pPr>
            <w:r w:rsidRPr="0045564E">
              <w:rPr>
                <w:rFonts w:ascii="Abadi" w:hAnsi="Abadi" w:cstheme="minorHAnsi"/>
                <w:b/>
                <w:bCs/>
                <w:sz w:val="20"/>
                <w:szCs w:val="20"/>
                <w:lang w:val="es-DO"/>
              </w:rPr>
              <w:t xml:space="preserve">Total, de </w:t>
            </w:r>
            <w:r w:rsidR="00782091" w:rsidRPr="0045564E">
              <w:rPr>
                <w:rFonts w:ascii="Abadi" w:hAnsi="Abadi" w:cstheme="minorHAnsi"/>
                <w:b/>
                <w:sz w:val="20"/>
                <w:szCs w:val="20"/>
                <w:lang w:val="es-DO"/>
              </w:rPr>
              <w:t>Mobiliarios y Equipos Oficinas</w:t>
            </w:r>
          </w:p>
        </w:tc>
        <w:tc>
          <w:tcPr>
            <w:tcW w:w="2257" w:type="dxa"/>
            <w:tcBorders>
              <w:top w:val="single" w:sz="4" w:space="0" w:color="auto"/>
              <w:bottom w:val="double" w:sz="4" w:space="0" w:color="auto"/>
            </w:tcBorders>
          </w:tcPr>
          <w:p w14:paraId="2EE74C36" w14:textId="01F79063" w:rsidR="0090707F" w:rsidRPr="0045564E" w:rsidRDefault="009D71C0" w:rsidP="009D71C0">
            <w:pPr>
              <w:jc w:val="right"/>
              <w:rPr>
                <w:rFonts w:ascii="Abadi" w:hAnsi="Abadi" w:cstheme="minorHAnsi"/>
                <w:b/>
                <w:bCs/>
                <w:sz w:val="20"/>
                <w:szCs w:val="20"/>
                <w:lang w:val="es-DO"/>
              </w:rPr>
            </w:pPr>
            <w:r w:rsidRPr="0045564E">
              <w:rPr>
                <w:rFonts w:ascii="Abadi" w:hAnsi="Abadi" w:cstheme="minorHAnsi"/>
                <w:b/>
                <w:bCs/>
                <w:sz w:val="20"/>
                <w:szCs w:val="20"/>
                <w:lang w:val="es-DO"/>
              </w:rPr>
              <w:t>5,</w:t>
            </w:r>
            <w:r w:rsidR="005700AA">
              <w:rPr>
                <w:rFonts w:ascii="Abadi" w:hAnsi="Abadi" w:cstheme="minorHAnsi"/>
                <w:b/>
                <w:bCs/>
                <w:sz w:val="20"/>
                <w:szCs w:val="20"/>
                <w:lang w:val="es-DO"/>
              </w:rPr>
              <w:t>684,143.</w:t>
            </w:r>
            <w:r w:rsidR="00DC06E1">
              <w:rPr>
                <w:rFonts w:ascii="Abadi" w:hAnsi="Abadi" w:cstheme="minorHAnsi"/>
                <w:b/>
                <w:bCs/>
                <w:sz w:val="20"/>
                <w:szCs w:val="20"/>
                <w:lang w:val="es-DO"/>
              </w:rPr>
              <w:t>99</w:t>
            </w:r>
          </w:p>
        </w:tc>
        <w:tc>
          <w:tcPr>
            <w:tcW w:w="2114" w:type="dxa"/>
            <w:tcBorders>
              <w:top w:val="single" w:sz="4" w:space="0" w:color="auto"/>
              <w:bottom w:val="double" w:sz="4" w:space="0" w:color="auto"/>
            </w:tcBorders>
          </w:tcPr>
          <w:p w14:paraId="7A638955" w14:textId="23D5CB3E" w:rsidR="0090707F" w:rsidRPr="0045564E" w:rsidRDefault="00680087" w:rsidP="00DB69D9">
            <w:pPr>
              <w:jc w:val="right"/>
              <w:rPr>
                <w:rFonts w:ascii="Abadi" w:hAnsi="Abadi" w:cstheme="minorHAnsi"/>
                <w:b/>
                <w:bCs/>
                <w:sz w:val="20"/>
                <w:szCs w:val="20"/>
                <w:lang w:val="es-DO"/>
              </w:rPr>
            </w:pPr>
            <w:r>
              <w:rPr>
                <w:rFonts w:ascii="Abadi" w:hAnsi="Abadi" w:cstheme="minorHAnsi"/>
                <w:b/>
                <w:bCs/>
                <w:sz w:val="20"/>
                <w:szCs w:val="20"/>
                <w:lang w:val="es-DO"/>
              </w:rPr>
              <w:t>5,820,</w:t>
            </w:r>
            <w:r w:rsidR="00735A5E">
              <w:rPr>
                <w:rFonts w:ascii="Abadi" w:hAnsi="Abadi" w:cstheme="minorHAnsi"/>
                <w:b/>
                <w:bCs/>
                <w:sz w:val="20"/>
                <w:szCs w:val="20"/>
                <w:lang w:val="es-DO"/>
              </w:rPr>
              <w:t>56</w:t>
            </w:r>
            <w:r w:rsidR="00A35C68">
              <w:rPr>
                <w:rFonts w:ascii="Abadi" w:hAnsi="Abadi" w:cstheme="minorHAnsi"/>
                <w:b/>
                <w:bCs/>
                <w:sz w:val="20"/>
                <w:szCs w:val="20"/>
                <w:lang w:val="es-DO"/>
              </w:rPr>
              <w:t>7</w:t>
            </w:r>
            <w:r w:rsidR="00735A5E">
              <w:rPr>
                <w:rFonts w:ascii="Abadi" w:hAnsi="Abadi" w:cstheme="minorHAnsi"/>
                <w:b/>
                <w:bCs/>
                <w:sz w:val="20"/>
                <w:szCs w:val="20"/>
                <w:lang w:val="es-DO"/>
              </w:rPr>
              <w:t>.</w:t>
            </w:r>
            <w:r w:rsidR="00A35C68">
              <w:rPr>
                <w:rFonts w:ascii="Abadi" w:hAnsi="Abadi" w:cstheme="minorHAnsi"/>
                <w:b/>
                <w:bCs/>
                <w:sz w:val="20"/>
                <w:szCs w:val="20"/>
                <w:lang w:val="es-DO"/>
              </w:rPr>
              <w:t>00</w:t>
            </w:r>
          </w:p>
        </w:tc>
      </w:tr>
    </w:tbl>
    <w:p w14:paraId="6DBC79D2" w14:textId="77777777" w:rsidR="0039369B" w:rsidRPr="0045564E" w:rsidRDefault="0039369B" w:rsidP="00BA6F26">
      <w:pPr>
        <w:spacing w:line="360" w:lineRule="auto"/>
        <w:jc w:val="both"/>
        <w:rPr>
          <w:rFonts w:ascii="Abadi" w:hAnsi="Abadi" w:cstheme="minorHAnsi"/>
          <w:b/>
          <w:sz w:val="20"/>
          <w:szCs w:val="20"/>
          <w:lang w:val="es-DO"/>
        </w:rPr>
      </w:pPr>
    </w:p>
    <w:p w14:paraId="12FD0B4B" w14:textId="313DDD72" w:rsidR="00BA6F26" w:rsidRPr="0045564E" w:rsidRDefault="00E55F33" w:rsidP="00BA6F26">
      <w:pPr>
        <w:spacing w:line="360" w:lineRule="auto"/>
        <w:jc w:val="both"/>
        <w:rPr>
          <w:rFonts w:ascii="Abadi" w:hAnsi="Abadi" w:cstheme="minorHAnsi"/>
          <w:b/>
          <w:iCs/>
          <w:sz w:val="20"/>
          <w:szCs w:val="20"/>
          <w:lang w:val="es-DO"/>
        </w:rPr>
      </w:pPr>
      <w:r w:rsidRPr="0045564E">
        <w:rPr>
          <w:rFonts w:ascii="Abadi" w:hAnsi="Abadi" w:cstheme="minorHAnsi"/>
          <w:b/>
          <w:sz w:val="20"/>
          <w:szCs w:val="20"/>
          <w:lang w:val="es-DO"/>
        </w:rPr>
        <w:t>1</w:t>
      </w:r>
      <w:r w:rsidR="001B6097" w:rsidRPr="0045564E">
        <w:rPr>
          <w:rFonts w:ascii="Abadi" w:hAnsi="Abadi" w:cstheme="minorHAnsi"/>
          <w:b/>
          <w:sz w:val="20"/>
          <w:szCs w:val="20"/>
          <w:lang w:val="es-DO"/>
        </w:rPr>
        <w:t>2</w:t>
      </w:r>
      <w:r w:rsidRPr="0045564E">
        <w:rPr>
          <w:rFonts w:ascii="Abadi" w:hAnsi="Abadi" w:cstheme="minorHAnsi"/>
          <w:b/>
          <w:sz w:val="20"/>
          <w:szCs w:val="20"/>
          <w:lang w:val="es-DO"/>
        </w:rPr>
        <w:t xml:space="preserve">.5 </w:t>
      </w:r>
      <w:r w:rsidR="00BA6F26" w:rsidRPr="0045564E">
        <w:rPr>
          <w:rFonts w:ascii="Abadi" w:hAnsi="Abadi" w:cstheme="minorHAnsi"/>
          <w:b/>
          <w:sz w:val="20"/>
          <w:szCs w:val="20"/>
          <w:lang w:val="es-DO"/>
        </w:rPr>
        <w:t>Equipos de Cómputos</w:t>
      </w:r>
    </w:p>
    <w:tbl>
      <w:tblPr>
        <w:tblStyle w:val="Tablaconcuadrcula"/>
        <w:tblW w:w="0" w:type="auto"/>
        <w:tblInd w:w="66" w:type="dxa"/>
        <w:tblLook w:val="04A0" w:firstRow="1" w:lastRow="0" w:firstColumn="1" w:lastColumn="0" w:noHBand="0" w:noVBand="1"/>
      </w:tblPr>
      <w:tblGrid>
        <w:gridCol w:w="4867"/>
        <w:gridCol w:w="2257"/>
        <w:gridCol w:w="2114"/>
      </w:tblGrid>
      <w:tr w:rsidR="00BA6F26" w:rsidRPr="0045564E" w14:paraId="04349C78" w14:textId="77777777" w:rsidTr="00F07000">
        <w:trPr>
          <w:trHeight w:val="258"/>
        </w:trPr>
        <w:tc>
          <w:tcPr>
            <w:tcW w:w="4867" w:type="dxa"/>
            <w:shd w:val="clear" w:color="auto" w:fill="0070C0"/>
          </w:tcPr>
          <w:p w14:paraId="10A6FF4F" w14:textId="77777777" w:rsidR="00BA6F26" w:rsidRPr="00F07000" w:rsidRDefault="00BA6F26" w:rsidP="00DB69D9">
            <w:pPr>
              <w:jc w:val="center"/>
              <w:rPr>
                <w:rFonts w:ascii="Abadi" w:hAnsi="Abadi" w:cstheme="minorHAnsi"/>
                <w:b/>
                <w:bCs/>
                <w:color w:val="FFFFFF" w:themeColor="background1"/>
                <w:sz w:val="20"/>
                <w:szCs w:val="20"/>
                <w:lang w:val="es-DO"/>
              </w:rPr>
            </w:pPr>
            <w:r w:rsidRPr="00F07000">
              <w:rPr>
                <w:rFonts w:ascii="Abadi" w:hAnsi="Abadi" w:cstheme="minorHAnsi"/>
                <w:b/>
                <w:bCs/>
                <w:color w:val="FFFFFF" w:themeColor="background1"/>
                <w:sz w:val="20"/>
                <w:szCs w:val="20"/>
                <w:lang w:val="es-DO"/>
              </w:rPr>
              <w:t>Equipos Cómputos</w:t>
            </w:r>
          </w:p>
        </w:tc>
        <w:tc>
          <w:tcPr>
            <w:tcW w:w="2257" w:type="dxa"/>
            <w:tcBorders>
              <w:bottom w:val="single" w:sz="4" w:space="0" w:color="auto"/>
            </w:tcBorders>
            <w:shd w:val="clear" w:color="auto" w:fill="0070C0"/>
          </w:tcPr>
          <w:p w14:paraId="719D42FA" w14:textId="4917BDE8" w:rsidR="00BA6F26" w:rsidRPr="00F07000" w:rsidRDefault="00BA6F26" w:rsidP="00DB69D9">
            <w:pPr>
              <w:jc w:val="center"/>
              <w:rPr>
                <w:rFonts w:ascii="Abadi" w:hAnsi="Abadi" w:cstheme="minorHAnsi"/>
                <w:b/>
                <w:bCs/>
                <w:color w:val="FFFFFF" w:themeColor="background1"/>
                <w:sz w:val="20"/>
                <w:szCs w:val="20"/>
                <w:lang w:val="es-DO"/>
              </w:rPr>
            </w:pPr>
            <w:r w:rsidRPr="00F07000">
              <w:rPr>
                <w:rFonts w:ascii="Abadi" w:hAnsi="Abadi" w:cstheme="minorHAnsi"/>
                <w:b/>
                <w:bCs/>
                <w:color w:val="FFFFFF" w:themeColor="background1"/>
                <w:sz w:val="20"/>
                <w:szCs w:val="20"/>
                <w:lang w:val="es-DO"/>
              </w:rPr>
              <w:t>2024</w:t>
            </w:r>
          </w:p>
        </w:tc>
        <w:tc>
          <w:tcPr>
            <w:tcW w:w="2114" w:type="dxa"/>
            <w:tcBorders>
              <w:bottom w:val="single" w:sz="4" w:space="0" w:color="auto"/>
            </w:tcBorders>
            <w:shd w:val="clear" w:color="auto" w:fill="0070C0"/>
          </w:tcPr>
          <w:p w14:paraId="391F6363" w14:textId="2EDD4327" w:rsidR="00BA6F26" w:rsidRPr="00F07000" w:rsidRDefault="00BA6F26" w:rsidP="00DB69D9">
            <w:pPr>
              <w:jc w:val="center"/>
              <w:rPr>
                <w:rFonts w:ascii="Abadi" w:hAnsi="Abadi" w:cstheme="minorHAnsi"/>
                <w:b/>
                <w:bCs/>
                <w:color w:val="FFFFFF" w:themeColor="background1"/>
                <w:sz w:val="20"/>
                <w:szCs w:val="20"/>
                <w:lang w:val="es-DO"/>
              </w:rPr>
            </w:pPr>
            <w:r w:rsidRPr="00F07000">
              <w:rPr>
                <w:rFonts w:ascii="Abadi" w:hAnsi="Abadi" w:cstheme="minorHAnsi"/>
                <w:b/>
                <w:bCs/>
                <w:color w:val="FFFFFF" w:themeColor="background1"/>
                <w:sz w:val="20"/>
                <w:szCs w:val="20"/>
                <w:lang w:val="es-DO"/>
              </w:rPr>
              <w:t>2023</w:t>
            </w:r>
          </w:p>
        </w:tc>
      </w:tr>
      <w:tr w:rsidR="00BA6F26" w:rsidRPr="0045564E" w14:paraId="3C7C25D4" w14:textId="77777777" w:rsidTr="00DB69D9">
        <w:trPr>
          <w:trHeight w:val="274"/>
        </w:trPr>
        <w:tc>
          <w:tcPr>
            <w:tcW w:w="4867" w:type="dxa"/>
          </w:tcPr>
          <w:p w14:paraId="7163505A" w14:textId="77777777" w:rsidR="00BA6F26" w:rsidRPr="0045564E" w:rsidRDefault="00BA6F26" w:rsidP="00DB69D9">
            <w:pPr>
              <w:jc w:val="both"/>
              <w:rPr>
                <w:rFonts w:ascii="Abadi" w:hAnsi="Abadi" w:cstheme="minorHAnsi"/>
                <w:sz w:val="20"/>
                <w:szCs w:val="20"/>
                <w:lang w:val="es-DO"/>
              </w:rPr>
            </w:pPr>
            <w:r w:rsidRPr="0045564E">
              <w:rPr>
                <w:rFonts w:ascii="Abadi" w:hAnsi="Abadi" w:cstheme="minorHAnsi"/>
                <w:bCs/>
                <w:sz w:val="20"/>
                <w:szCs w:val="20"/>
                <w:lang w:val="es-DO"/>
              </w:rPr>
              <w:t>Equipos Cómputos</w:t>
            </w:r>
          </w:p>
        </w:tc>
        <w:tc>
          <w:tcPr>
            <w:tcW w:w="2257" w:type="dxa"/>
            <w:tcBorders>
              <w:bottom w:val="single" w:sz="4" w:space="0" w:color="auto"/>
            </w:tcBorders>
          </w:tcPr>
          <w:p w14:paraId="0A0E85B5" w14:textId="114B2AB1" w:rsidR="00BA6F26" w:rsidRPr="0045564E" w:rsidRDefault="00670934" w:rsidP="00DB69D9">
            <w:pPr>
              <w:jc w:val="right"/>
              <w:rPr>
                <w:rFonts w:ascii="Abadi" w:hAnsi="Abadi" w:cstheme="minorHAnsi"/>
                <w:sz w:val="20"/>
                <w:szCs w:val="20"/>
                <w:lang w:val="es-DO"/>
              </w:rPr>
            </w:pPr>
            <w:r>
              <w:rPr>
                <w:rFonts w:ascii="Abadi" w:hAnsi="Abadi" w:cstheme="minorHAnsi"/>
                <w:sz w:val="20"/>
                <w:szCs w:val="20"/>
                <w:lang w:val="es-DO"/>
              </w:rPr>
              <w:t>29,111,709.99</w:t>
            </w:r>
          </w:p>
        </w:tc>
        <w:tc>
          <w:tcPr>
            <w:tcW w:w="2114" w:type="dxa"/>
            <w:tcBorders>
              <w:bottom w:val="single" w:sz="4" w:space="0" w:color="auto"/>
            </w:tcBorders>
          </w:tcPr>
          <w:p w14:paraId="6A2C31B7" w14:textId="27C373E3" w:rsidR="00BA6F26" w:rsidRPr="0045564E" w:rsidRDefault="00541D7D" w:rsidP="00DB69D9">
            <w:pPr>
              <w:jc w:val="right"/>
              <w:rPr>
                <w:rFonts w:ascii="Abadi" w:hAnsi="Abadi" w:cstheme="minorHAnsi"/>
                <w:sz w:val="20"/>
                <w:szCs w:val="20"/>
                <w:lang w:val="es-DO"/>
              </w:rPr>
            </w:pPr>
            <w:r>
              <w:rPr>
                <w:rFonts w:ascii="Abadi" w:hAnsi="Abadi" w:cstheme="minorHAnsi"/>
                <w:sz w:val="20"/>
                <w:szCs w:val="20"/>
                <w:lang w:val="es-DO"/>
              </w:rPr>
              <w:t>12,8</w:t>
            </w:r>
            <w:r w:rsidR="00D06CC6">
              <w:rPr>
                <w:rFonts w:ascii="Abadi" w:hAnsi="Abadi" w:cstheme="minorHAnsi"/>
                <w:sz w:val="20"/>
                <w:szCs w:val="20"/>
                <w:lang w:val="es-DO"/>
              </w:rPr>
              <w:t>41,223.29</w:t>
            </w:r>
          </w:p>
        </w:tc>
      </w:tr>
      <w:tr w:rsidR="00FC2043" w:rsidRPr="0045564E" w14:paraId="03973565" w14:textId="77777777" w:rsidTr="00DB69D9">
        <w:trPr>
          <w:trHeight w:val="274"/>
        </w:trPr>
        <w:tc>
          <w:tcPr>
            <w:tcW w:w="4867" w:type="dxa"/>
          </w:tcPr>
          <w:p w14:paraId="0290A9B3" w14:textId="5356F5FC" w:rsidR="00FC2043" w:rsidRPr="0045564E" w:rsidRDefault="00FC2043" w:rsidP="00DB69D9">
            <w:pPr>
              <w:jc w:val="both"/>
              <w:rPr>
                <w:rFonts w:ascii="Abadi" w:hAnsi="Abadi" w:cstheme="minorHAnsi"/>
                <w:bCs/>
                <w:sz w:val="20"/>
                <w:szCs w:val="20"/>
                <w:lang w:val="es-DO"/>
              </w:rPr>
            </w:pPr>
            <w:r>
              <w:rPr>
                <w:rFonts w:ascii="Abadi" w:hAnsi="Abadi" w:cstheme="minorHAnsi"/>
                <w:bCs/>
                <w:sz w:val="20"/>
                <w:szCs w:val="20"/>
                <w:lang w:val="es-DO"/>
              </w:rPr>
              <w:t>Adiciones</w:t>
            </w:r>
          </w:p>
        </w:tc>
        <w:tc>
          <w:tcPr>
            <w:tcW w:w="2257" w:type="dxa"/>
            <w:tcBorders>
              <w:bottom w:val="single" w:sz="4" w:space="0" w:color="auto"/>
            </w:tcBorders>
          </w:tcPr>
          <w:p w14:paraId="02CAE73C" w14:textId="357ED5D6" w:rsidR="00FC2043" w:rsidRPr="0045564E" w:rsidRDefault="00670934" w:rsidP="00DB69D9">
            <w:pPr>
              <w:jc w:val="right"/>
              <w:rPr>
                <w:rFonts w:ascii="Abadi" w:hAnsi="Abadi" w:cstheme="minorHAnsi"/>
                <w:sz w:val="20"/>
                <w:szCs w:val="20"/>
                <w:lang w:val="es-DO"/>
              </w:rPr>
            </w:pPr>
            <w:r>
              <w:rPr>
                <w:rFonts w:ascii="Abadi" w:hAnsi="Abadi" w:cstheme="minorHAnsi"/>
                <w:sz w:val="20"/>
                <w:szCs w:val="20"/>
                <w:lang w:val="es-DO"/>
              </w:rPr>
              <w:t>5,693,276.71</w:t>
            </w:r>
          </w:p>
        </w:tc>
        <w:tc>
          <w:tcPr>
            <w:tcW w:w="2114" w:type="dxa"/>
            <w:tcBorders>
              <w:bottom w:val="single" w:sz="4" w:space="0" w:color="auto"/>
            </w:tcBorders>
          </w:tcPr>
          <w:p w14:paraId="3D15ACE9" w14:textId="3BDE2A4D" w:rsidR="00D06CC6" w:rsidRPr="0045564E" w:rsidRDefault="00D06CC6" w:rsidP="00D06CC6">
            <w:pPr>
              <w:jc w:val="right"/>
              <w:rPr>
                <w:rFonts w:ascii="Abadi" w:hAnsi="Abadi" w:cstheme="minorHAnsi"/>
                <w:sz w:val="20"/>
                <w:szCs w:val="20"/>
                <w:lang w:val="es-DO"/>
              </w:rPr>
            </w:pPr>
            <w:r>
              <w:rPr>
                <w:rFonts w:ascii="Abadi" w:hAnsi="Abadi" w:cstheme="minorHAnsi"/>
                <w:sz w:val="20"/>
                <w:szCs w:val="20"/>
                <w:lang w:val="es-DO"/>
              </w:rPr>
              <w:t>16,869,789.18</w:t>
            </w:r>
          </w:p>
        </w:tc>
      </w:tr>
      <w:tr w:rsidR="00FC2043" w:rsidRPr="0045564E" w14:paraId="5369E41F" w14:textId="77777777" w:rsidTr="00DB69D9">
        <w:trPr>
          <w:trHeight w:val="274"/>
        </w:trPr>
        <w:tc>
          <w:tcPr>
            <w:tcW w:w="4867" w:type="dxa"/>
          </w:tcPr>
          <w:p w14:paraId="193CF8D3" w14:textId="4CF337CA" w:rsidR="00FC2043" w:rsidRPr="0045564E" w:rsidRDefault="00FC2043" w:rsidP="00DB69D9">
            <w:pPr>
              <w:jc w:val="both"/>
              <w:rPr>
                <w:rFonts w:ascii="Abadi" w:hAnsi="Abadi" w:cstheme="minorHAnsi"/>
                <w:bCs/>
                <w:sz w:val="20"/>
                <w:szCs w:val="20"/>
                <w:lang w:val="es-DO"/>
              </w:rPr>
            </w:pPr>
            <w:r>
              <w:rPr>
                <w:rFonts w:ascii="Abadi" w:hAnsi="Abadi" w:cstheme="minorHAnsi"/>
                <w:bCs/>
                <w:sz w:val="20"/>
                <w:szCs w:val="20"/>
                <w:lang w:val="es-DO"/>
              </w:rPr>
              <w:t>Retiros</w:t>
            </w:r>
          </w:p>
        </w:tc>
        <w:tc>
          <w:tcPr>
            <w:tcW w:w="2257" w:type="dxa"/>
            <w:tcBorders>
              <w:bottom w:val="single" w:sz="4" w:space="0" w:color="auto"/>
            </w:tcBorders>
          </w:tcPr>
          <w:p w14:paraId="53227D16" w14:textId="19176828" w:rsidR="00FC2043" w:rsidRPr="0045564E" w:rsidRDefault="003F2E54" w:rsidP="00DB69D9">
            <w:pPr>
              <w:jc w:val="right"/>
              <w:rPr>
                <w:rFonts w:ascii="Abadi" w:hAnsi="Abadi" w:cstheme="minorHAnsi"/>
                <w:sz w:val="20"/>
                <w:szCs w:val="20"/>
                <w:lang w:val="es-DO"/>
              </w:rPr>
            </w:pPr>
            <w:r>
              <w:rPr>
                <w:rFonts w:ascii="Abadi" w:hAnsi="Abadi" w:cstheme="minorHAnsi"/>
                <w:sz w:val="20"/>
                <w:szCs w:val="20"/>
                <w:lang w:val="es-DO"/>
              </w:rPr>
              <w:t>0.00</w:t>
            </w:r>
          </w:p>
        </w:tc>
        <w:tc>
          <w:tcPr>
            <w:tcW w:w="2114" w:type="dxa"/>
            <w:tcBorders>
              <w:bottom w:val="single" w:sz="4" w:space="0" w:color="auto"/>
            </w:tcBorders>
          </w:tcPr>
          <w:p w14:paraId="6D2584F0" w14:textId="799559E3" w:rsidR="00FC2043" w:rsidRPr="0045564E" w:rsidRDefault="00D06CC6" w:rsidP="00DB69D9">
            <w:pPr>
              <w:jc w:val="right"/>
              <w:rPr>
                <w:rFonts w:ascii="Abadi" w:hAnsi="Abadi" w:cstheme="minorHAnsi"/>
                <w:sz w:val="20"/>
                <w:szCs w:val="20"/>
                <w:lang w:val="es-DO"/>
              </w:rPr>
            </w:pPr>
            <w:r>
              <w:rPr>
                <w:rFonts w:ascii="Abadi" w:hAnsi="Abadi" w:cstheme="minorHAnsi"/>
                <w:sz w:val="20"/>
                <w:szCs w:val="20"/>
                <w:lang w:val="es-DO"/>
              </w:rPr>
              <w:t>(599,302.48)</w:t>
            </w:r>
          </w:p>
        </w:tc>
      </w:tr>
      <w:tr w:rsidR="00BA6F26" w:rsidRPr="0045564E" w14:paraId="15D5F5CA" w14:textId="77777777" w:rsidTr="00DB69D9">
        <w:trPr>
          <w:trHeight w:val="258"/>
        </w:trPr>
        <w:tc>
          <w:tcPr>
            <w:tcW w:w="4867" w:type="dxa"/>
            <w:tcBorders>
              <w:right w:val="single" w:sz="2" w:space="0" w:color="auto"/>
            </w:tcBorders>
          </w:tcPr>
          <w:p w14:paraId="01C40286" w14:textId="77777777" w:rsidR="00BA6F26" w:rsidRPr="0045564E" w:rsidRDefault="00BA6F26" w:rsidP="00DB69D9">
            <w:pPr>
              <w:jc w:val="both"/>
              <w:rPr>
                <w:rFonts w:ascii="Abadi" w:hAnsi="Abadi" w:cstheme="minorHAnsi"/>
                <w:b/>
                <w:sz w:val="20"/>
                <w:szCs w:val="20"/>
                <w:lang w:val="es-DO"/>
              </w:rPr>
            </w:pPr>
            <w:r w:rsidRPr="0045564E">
              <w:rPr>
                <w:rFonts w:ascii="Abadi" w:hAnsi="Abadi" w:cstheme="minorHAnsi"/>
                <w:b/>
                <w:sz w:val="20"/>
                <w:szCs w:val="20"/>
                <w:lang w:val="es-DO"/>
              </w:rPr>
              <w:t xml:space="preserve">Total, </w:t>
            </w:r>
          </w:p>
        </w:tc>
        <w:tc>
          <w:tcPr>
            <w:tcW w:w="2257" w:type="dxa"/>
            <w:tcBorders>
              <w:top w:val="single" w:sz="12" w:space="0" w:color="auto"/>
              <w:left w:val="single" w:sz="2" w:space="0" w:color="auto"/>
              <w:bottom w:val="single" w:sz="2" w:space="0" w:color="auto"/>
              <w:right w:val="single" w:sz="2" w:space="0" w:color="auto"/>
            </w:tcBorders>
          </w:tcPr>
          <w:p w14:paraId="57A16D40" w14:textId="0440FCBD" w:rsidR="00BA6F26" w:rsidRPr="0045564E" w:rsidRDefault="00002A3A" w:rsidP="00DB69D9">
            <w:pPr>
              <w:jc w:val="right"/>
              <w:rPr>
                <w:rFonts w:ascii="Abadi" w:hAnsi="Abadi" w:cstheme="minorHAnsi"/>
                <w:b/>
                <w:bCs/>
                <w:sz w:val="20"/>
                <w:szCs w:val="20"/>
                <w:lang w:val="es-DO"/>
              </w:rPr>
            </w:pPr>
            <w:r>
              <w:rPr>
                <w:rFonts w:ascii="Abadi" w:hAnsi="Abadi" w:cstheme="minorHAnsi"/>
                <w:b/>
                <w:bCs/>
                <w:sz w:val="20"/>
                <w:szCs w:val="20"/>
                <w:lang w:val="es-DO"/>
              </w:rPr>
              <w:t>34,804,986.70</w:t>
            </w:r>
          </w:p>
        </w:tc>
        <w:tc>
          <w:tcPr>
            <w:tcW w:w="2114" w:type="dxa"/>
            <w:tcBorders>
              <w:top w:val="single" w:sz="12" w:space="0" w:color="auto"/>
              <w:left w:val="single" w:sz="2" w:space="0" w:color="auto"/>
              <w:bottom w:val="single" w:sz="4" w:space="0" w:color="auto"/>
            </w:tcBorders>
          </w:tcPr>
          <w:p w14:paraId="66E90E49" w14:textId="23E071CB" w:rsidR="00BA6F26" w:rsidRPr="0045564E" w:rsidRDefault="00C55C14" w:rsidP="00DB69D9">
            <w:pPr>
              <w:jc w:val="right"/>
              <w:rPr>
                <w:rFonts w:ascii="Abadi" w:hAnsi="Abadi" w:cstheme="minorHAnsi"/>
                <w:b/>
                <w:bCs/>
                <w:sz w:val="20"/>
                <w:szCs w:val="20"/>
                <w:lang w:val="es-DO"/>
              </w:rPr>
            </w:pPr>
            <w:r>
              <w:rPr>
                <w:rFonts w:ascii="Abadi" w:hAnsi="Abadi" w:cstheme="minorHAnsi"/>
                <w:b/>
                <w:bCs/>
                <w:sz w:val="20"/>
                <w:szCs w:val="20"/>
                <w:lang w:val="es-DO"/>
              </w:rPr>
              <w:t>29</w:t>
            </w:r>
            <w:r w:rsidR="00224944">
              <w:rPr>
                <w:rFonts w:ascii="Abadi" w:hAnsi="Abadi" w:cstheme="minorHAnsi"/>
                <w:b/>
                <w:bCs/>
                <w:sz w:val="20"/>
                <w:szCs w:val="20"/>
                <w:lang w:val="es-DO"/>
              </w:rPr>
              <w:t>,111,709.99</w:t>
            </w:r>
          </w:p>
        </w:tc>
      </w:tr>
      <w:tr w:rsidR="00BA6F26" w:rsidRPr="0045564E" w14:paraId="42661957" w14:textId="77777777" w:rsidTr="00DB69D9">
        <w:trPr>
          <w:trHeight w:val="274"/>
        </w:trPr>
        <w:tc>
          <w:tcPr>
            <w:tcW w:w="4867" w:type="dxa"/>
          </w:tcPr>
          <w:p w14:paraId="4C43161B" w14:textId="77777777" w:rsidR="00BA6F26" w:rsidRPr="0045564E" w:rsidRDefault="00BA6F26" w:rsidP="00DB69D9">
            <w:pPr>
              <w:jc w:val="both"/>
              <w:rPr>
                <w:rFonts w:ascii="Abadi" w:hAnsi="Abadi" w:cstheme="minorHAnsi"/>
                <w:bCs/>
                <w:sz w:val="20"/>
                <w:szCs w:val="20"/>
                <w:lang w:val="es-DO"/>
              </w:rPr>
            </w:pPr>
            <w:r w:rsidRPr="0045564E">
              <w:rPr>
                <w:rFonts w:ascii="Abadi" w:hAnsi="Abadi" w:cstheme="minorHAnsi"/>
                <w:bCs/>
                <w:sz w:val="20"/>
                <w:szCs w:val="20"/>
                <w:lang w:val="es-DO"/>
              </w:rPr>
              <w:t>Depreciación</w:t>
            </w:r>
          </w:p>
        </w:tc>
        <w:tc>
          <w:tcPr>
            <w:tcW w:w="2257" w:type="dxa"/>
            <w:tcBorders>
              <w:top w:val="single" w:sz="2" w:space="0" w:color="auto"/>
              <w:bottom w:val="single" w:sz="4" w:space="0" w:color="auto"/>
            </w:tcBorders>
          </w:tcPr>
          <w:p w14:paraId="44B3EDD7" w14:textId="45D4B93E" w:rsidR="00BA6F26" w:rsidRPr="0045564E" w:rsidRDefault="003834D1" w:rsidP="00DB69D9">
            <w:pPr>
              <w:jc w:val="right"/>
              <w:rPr>
                <w:rFonts w:ascii="Abadi" w:hAnsi="Abadi" w:cstheme="minorHAnsi"/>
                <w:sz w:val="20"/>
                <w:szCs w:val="20"/>
                <w:lang w:val="es-DO"/>
              </w:rPr>
            </w:pPr>
            <w:r w:rsidRPr="0045564E">
              <w:rPr>
                <w:rFonts w:ascii="Abadi" w:hAnsi="Abadi" w:cstheme="minorHAnsi"/>
                <w:sz w:val="20"/>
                <w:szCs w:val="20"/>
                <w:lang w:val="es-DO"/>
              </w:rPr>
              <w:t>(</w:t>
            </w:r>
            <w:r w:rsidR="00002A3A">
              <w:rPr>
                <w:rFonts w:ascii="Abadi" w:hAnsi="Abadi" w:cstheme="minorHAnsi"/>
                <w:sz w:val="20"/>
                <w:szCs w:val="20"/>
                <w:lang w:val="es-DO"/>
              </w:rPr>
              <w:t>20,</w:t>
            </w:r>
            <w:r w:rsidR="0008074A">
              <w:rPr>
                <w:rFonts w:ascii="Abadi" w:hAnsi="Abadi" w:cstheme="minorHAnsi"/>
                <w:sz w:val="20"/>
                <w:szCs w:val="20"/>
                <w:lang w:val="es-DO"/>
              </w:rPr>
              <w:t>755,959.24</w:t>
            </w:r>
            <w:r w:rsidRPr="0045564E">
              <w:rPr>
                <w:rFonts w:ascii="Abadi" w:hAnsi="Abadi" w:cstheme="minorHAnsi"/>
                <w:sz w:val="20"/>
                <w:szCs w:val="20"/>
                <w:lang w:val="es-DO"/>
              </w:rPr>
              <w:t>)</w:t>
            </w:r>
          </w:p>
        </w:tc>
        <w:tc>
          <w:tcPr>
            <w:tcW w:w="2114" w:type="dxa"/>
            <w:tcBorders>
              <w:bottom w:val="single" w:sz="4" w:space="0" w:color="auto"/>
            </w:tcBorders>
          </w:tcPr>
          <w:p w14:paraId="45B81763" w14:textId="73FB02FF" w:rsidR="00BA6F26" w:rsidRPr="0045564E" w:rsidRDefault="003834D1" w:rsidP="00DB69D9">
            <w:pPr>
              <w:jc w:val="right"/>
              <w:rPr>
                <w:rFonts w:ascii="Abadi" w:hAnsi="Abadi" w:cstheme="minorHAnsi"/>
                <w:sz w:val="20"/>
                <w:szCs w:val="20"/>
                <w:lang w:val="es-DO"/>
              </w:rPr>
            </w:pPr>
            <w:r w:rsidRPr="0045564E">
              <w:rPr>
                <w:rFonts w:ascii="Abadi" w:hAnsi="Abadi" w:cstheme="minorHAnsi"/>
                <w:sz w:val="20"/>
                <w:szCs w:val="20"/>
                <w:lang w:val="es-DO"/>
              </w:rPr>
              <w:t>(</w:t>
            </w:r>
            <w:r w:rsidR="00C93AEB" w:rsidRPr="0045564E">
              <w:rPr>
                <w:rFonts w:ascii="Abadi" w:hAnsi="Abadi" w:cstheme="minorHAnsi"/>
                <w:sz w:val="20"/>
                <w:szCs w:val="20"/>
                <w:lang w:val="es-DO"/>
              </w:rPr>
              <w:t>1</w:t>
            </w:r>
            <w:r w:rsidR="009A3CC2">
              <w:rPr>
                <w:rFonts w:ascii="Abadi" w:hAnsi="Abadi" w:cstheme="minorHAnsi"/>
                <w:sz w:val="20"/>
                <w:szCs w:val="20"/>
                <w:lang w:val="es-DO"/>
              </w:rPr>
              <w:t>3,358,</w:t>
            </w:r>
            <w:r w:rsidR="00061715">
              <w:rPr>
                <w:rFonts w:ascii="Abadi" w:hAnsi="Abadi" w:cstheme="minorHAnsi"/>
                <w:sz w:val="20"/>
                <w:szCs w:val="20"/>
                <w:lang w:val="es-DO"/>
              </w:rPr>
              <w:t>182.16</w:t>
            </w:r>
            <w:r w:rsidRPr="0045564E">
              <w:rPr>
                <w:rFonts w:ascii="Abadi" w:hAnsi="Abadi" w:cstheme="minorHAnsi"/>
                <w:sz w:val="20"/>
                <w:szCs w:val="20"/>
                <w:lang w:val="es-DO"/>
              </w:rPr>
              <w:t>)</w:t>
            </w:r>
          </w:p>
        </w:tc>
      </w:tr>
      <w:tr w:rsidR="00BA6F26" w:rsidRPr="0045564E" w14:paraId="7A9F389C" w14:textId="77777777" w:rsidTr="00DB69D9">
        <w:trPr>
          <w:trHeight w:val="258"/>
        </w:trPr>
        <w:tc>
          <w:tcPr>
            <w:tcW w:w="4867" w:type="dxa"/>
          </w:tcPr>
          <w:p w14:paraId="61E6F96B" w14:textId="77777777" w:rsidR="00BA6F26" w:rsidRPr="0045564E" w:rsidRDefault="00BA6F26" w:rsidP="00DB69D9">
            <w:pPr>
              <w:jc w:val="both"/>
              <w:rPr>
                <w:rFonts w:ascii="Abadi" w:hAnsi="Abadi" w:cstheme="minorHAnsi"/>
                <w:b/>
                <w:bCs/>
                <w:sz w:val="20"/>
                <w:szCs w:val="20"/>
                <w:lang w:val="es-DO"/>
              </w:rPr>
            </w:pPr>
            <w:r w:rsidRPr="0045564E">
              <w:rPr>
                <w:rFonts w:ascii="Abadi" w:hAnsi="Abadi" w:cstheme="minorHAnsi"/>
                <w:b/>
                <w:bCs/>
                <w:sz w:val="20"/>
                <w:szCs w:val="20"/>
                <w:lang w:val="es-DO"/>
              </w:rPr>
              <w:t>Total, Equipos Cómputos</w:t>
            </w:r>
          </w:p>
        </w:tc>
        <w:tc>
          <w:tcPr>
            <w:tcW w:w="2257" w:type="dxa"/>
            <w:tcBorders>
              <w:top w:val="single" w:sz="4" w:space="0" w:color="auto"/>
              <w:bottom w:val="double" w:sz="4" w:space="0" w:color="auto"/>
            </w:tcBorders>
          </w:tcPr>
          <w:p w14:paraId="74FB5D67" w14:textId="62603982" w:rsidR="00BA6F26" w:rsidRPr="0045564E" w:rsidRDefault="009D71C0" w:rsidP="009D71C0">
            <w:pPr>
              <w:jc w:val="right"/>
              <w:rPr>
                <w:rFonts w:ascii="Abadi" w:hAnsi="Abadi" w:cstheme="minorHAnsi"/>
                <w:b/>
                <w:bCs/>
                <w:sz w:val="20"/>
                <w:szCs w:val="20"/>
                <w:lang w:val="es-DO"/>
              </w:rPr>
            </w:pPr>
            <w:r w:rsidRPr="0045564E">
              <w:rPr>
                <w:rFonts w:ascii="Abadi" w:hAnsi="Abadi" w:cstheme="minorHAnsi"/>
                <w:b/>
                <w:bCs/>
                <w:sz w:val="20"/>
                <w:szCs w:val="20"/>
                <w:lang w:val="es-DO"/>
              </w:rPr>
              <w:t>1</w:t>
            </w:r>
            <w:r w:rsidR="007B7CC7">
              <w:rPr>
                <w:rFonts w:ascii="Abadi" w:hAnsi="Abadi" w:cstheme="minorHAnsi"/>
                <w:b/>
                <w:bCs/>
                <w:sz w:val="20"/>
                <w:szCs w:val="20"/>
                <w:lang w:val="es-DO"/>
              </w:rPr>
              <w:t>4,049,02</w:t>
            </w:r>
            <w:r w:rsidR="00670934">
              <w:rPr>
                <w:rFonts w:ascii="Abadi" w:hAnsi="Abadi" w:cstheme="minorHAnsi"/>
                <w:b/>
                <w:bCs/>
                <w:sz w:val="20"/>
                <w:szCs w:val="20"/>
                <w:lang w:val="es-DO"/>
              </w:rPr>
              <w:t>7</w:t>
            </w:r>
            <w:r w:rsidR="007B7CC7">
              <w:rPr>
                <w:rFonts w:ascii="Abadi" w:hAnsi="Abadi" w:cstheme="minorHAnsi"/>
                <w:b/>
                <w:bCs/>
                <w:sz w:val="20"/>
                <w:szCs w:val="20"/>
                <w:lang w:val="es-DO"/>
              </w:rPr>
              <w:t>.</w:t>
            </w:r>
            <w:r w:rsidR="00F802DC">
              <w:rPr>
                <w:rFonts w:ascii="Abadi" w:hAnsi="Abadi" w:cstheme="minorHAnsi"/>
                <w:b/>
                <w:bCs/>
                <w:sz w:val="20"/>
                <w:szCs w:val="20"/>
                <w:lang w:val="es-DO"/>
              </w:rPr>
              <w:t>46</w:t>
            </w:r>
          </w:p>
        </w:tc>
        <w:tc>
          <w:tcPr>
            <w:tcW w:w="2114" w:type="dxa"/>
            <w:tcBorders>
              <w:top w:val="single" w:sz="4" w:space="0" w:color="auto"/>
              <w:bottom w:val="double" w:sz="4" w:space="0" w:color="auto"/>
            </w:tcBorders>
          </w:tcPr>
          <w:p w14:paraId="6A3B28F5" w14:textId="6023F8C3" w:rsidR="00BA6F26" w:rsidRPr="0045564E" w:rsidRDefault="001B4CBD" w:rsidP="00DB69D9">
            <w:pPr>
              <w:jc w:val="right"/>
              <w:rPr>
                <w:rFonts w:ascii="Abadi" w:hAnsi="Abadi" w:cstheme="minorHAnsi"/>
                <w:b/>
                <w:bCs/>
                <w:sz w:val="20"/>
                <w:szCs w:val="20"/>
                <w:lang w:val="es-DO"/>
              </w:rPr>
            </w:pPr>
            <w:r>
              <w:rPr>
                <w:rFonts w:ascii="Abadi" w:hAnsi="Abadi" w:cstheme="minorHAnsi"/>
                <w:b/>
                <w:bCs/>
                <w:sz w:val="20"/>
                <w:szCs w:val="20"/>
                <w:lang w:val="es-DO"/>
              </w:rPr>
              <w:t>15,</w:t>
            </w:r>
            <w:r w:rsidR="008B0B68">
              <w:rPr>
                <w:rFonts w:ascii="Abadi" w:hAnsi="Abadi" w:cstheme="minorHAnsi"/>
                <w:b/>
                <w:bCs/>
                <w:sz w:val="20"/>
                <w:szCs w:val="20"/>
                <w:lang w:val="es-DO"/>
              </w:rPr>
              <w:t>753,527.83</w:t>
            </w:r>
          </w:p>
        </w:tc>
      </w:tr>
    </w:tbl>
    <w:p w14:paraId="225E3678" w14:textId="77777777" w:rsidR="0090707F" w:rsidRPr="0045564E" w:rsidRDefault="0090707F" w:rsidP="008D4971">
      <w:pPr>
        <w:spacing w:line="360" w:lineRule="auto"/>
        <w:jc w:val="both"/>
        <w:rPr>
          <w:rFonts w:ascii="Abadi" w:hAnsi="Abadi" w:cstheme="minorHAnsi"/>
          <w:b/>
          <w:iCs/>
          <w:sz w:val="20"/>
          <w:szCs w:val="20"/>
          <w:lang w:val="es-DO"/>
        </w:rPr>
      </w:pPr>
    </w:p>
    <w:p w14:paraId="72C6A62E" w14:textId="1C9C84C6" w:rsidR="001F28F1" w:rsidRPr="0045564E" w:rsidRDefault="00E55F33" w:rsidP="001F28F1">
      <w:pPr>
        <w:spacing w:line="360" w:lineRule="auto"/>
        <w:jc w:val="both"/>
        <w:rPr>
          <w:rFonts w:ascii="Abadi" w:hAnsi="Abadi" w:cstheme="minorHAnsi"/>
          <w:b/>
          <w:iCs/>
          <w:sz w:val="20"/>
          <w:szCs w:val="20"/>
          <w:lang w:val="es-DO"/>
        </w:rPr>
      </w:pPr>
      <w:r w:rsidRPr="0045564E">
        <w:rPr>
          <w:rFonts w:ascii="Abadi" w:hAnsi="Abadi" w:cstheme="minorHAnsi"/>
          <w:b/>
          <w:bCs/>
          <w:sz w:val="20"/>
          <w:szCs w:val="20"/>
          <w:lang w:val="es-DO"/>
        </w:rPr>
        <w:t>1</w:t>
      </w:r>
      <w:r w:rsidR="001B6097" w:rsidRPr="0045564E">
        <w:rPr>
          <w:rFonts w:ascii="Abadi" w:hAnsi="Abadi" w:cstheme="minorHAnsi"/>
          <w:b/>
          <w:bCs/>
          <w:sz w:val="20"/>
          <w:szCs w:val="20"/>
          <w:lang w:val="es-DO"/>
        </w:rPr>
        <w:t>2</w:t>
      </w:r>
      <w:r w:rsidRPr="0045564E">
        <w:rPr>
          <w:rFonts w:ascii="Abadi" w:hAnsi="Abadi" w:cstheme="minorHAnsi"/>
          <w:b/>
          <w:bCs/>
          <w:sz w:val="20"/>
          <w:szCs w:val="20"/>
          <w:lang w:val="es-DO"/>
        </w:rPr>
        <w:t xml:space="preserve">.6 </w:t>
      </w:r>
      <w:r w:rsidR="001F28F1" w:rsidRPr="0045564E">
        <w:rPr>
          <w:rFonts w:ascii="Abadi" w:hAnsi="Abadi" w:cstheme="minorHAnsi"/>
          <w:b/>
          <w:bCs/>
          <w:sz w:val="20"/>
          <w:szCs w:val="20"/>
          <w:lang w:val="es-DO"/>
        </w:rPr>
        <w:t>Equipos Varios y Repuestos</w:t>
      </w:r>
    </w:p>
    <w:tbl>
      <w:tblPr>
        <w:tblStyle w:val="Tablaconcuadrcula"/>
        <w:tblW w:w="0" w:type="auto"/>
        <w:tblInd w:w="66" w:type="dxa"/>
        <w:tblLook w:val="04A0" w:firstRow="1" w:lastRow="0" w:firstColumn="1" w:lastColumn="0" w:noHBand="0" w:noVBand="1"/>
      </w:tblPr>
      <w:tblGrid>
        <w:gridCol w:w="4867"/>
        <w:gridCol w:w="2257"/>
        <w:gridCol w:w="2114"/>
      </w:tblGrid>
      <w:tr w:rsidR="001F28F1" w:rsidRPr="0045564E" w14:paraId="1A88C54A" w14:textId="77777777" w:rsidTr="00F07000">
        <w:trPr>
          <w:trHeight w:val="258"/>
        </w:trPr>
        <w:tc>
          <w:tcPr>
            <w:tcW w:w="4867" w:type="dxa"/>
            <w:tcBorders>
              <w:bottom w:val="single" w:sz="4" w:space="0" w:color="auto"/>
            </w:tcBorders>
            <w:shd w:val="clear" w:color="auto" w:fill="0070C0"/>
          </w:tcPr>
          <w:p w14:paraId="49E22B32" w14:textId="77777777" w:rsidR="001F28F1" w:rsidRPr="00F07000" w:rsidRDefault="001F28F1" w:rsidP="00DB69D9">
            <w:pPr>
              <w:jc w:val="center"/>
              <w:rPr>
                <w:rFonts w:ascii="Abadi" w:hAnsi="Abadi" w:cstheme="minorHAnsi"/>
                <w:b/>
                <w:bCs/>
                <w:color w:val="FFFFFF" w:themeColor="background1"/>
                <w:sz w:val="20"/>
                <w:szCs w:val="20"/>
                <w:lang w:val="es-DO"/>
              </w:rPr>
            </w:pPr>
            <w:r w:rsidRPr="00F07000">
              <w:rPr>
                <w:rFonts w:ascii="Abadi" w:hAnsi="Abadi" w:cstheme="minorHAnsi"/>
                <w:b/>
                <w:bCs/>
                <w:color w:val="FFFFFF" w:themeColor="background1"/>
                <w:sz w:val="20"/>
                <w:szCs w:val="20"/>
                <w:lang w:val="es-DO"/>
              </w:rPr>
              <w:t>Equipos Varios y Repuestos</w:t>
            </w:r>
          </w:p>
        </w:tc>
        <w:tc>
          <w:tcPr>
            <w:tcW w:w="2257" w:type="dxa"/>
            <w:tcBorders>
              <w:bottom w:val="single" w:sz="4" w:space="0" w:color="auto"/>
            </w:tcBorders>
            <w:shd w:val="clear" w:color="auto" w:fill="0070C0"/>
          </w:tcPr>
          <w:p w14:paraId="049FFA01" w14:textId="566FE9E4" w:rsidR="001F28F1" w:rsidRPr="00F07000" w:rsidRDefault="001F28F1" w:rsidP="00DB69D9">
            <w:pPr>
              <w:jc w:val="center"/>
              <w:rPr>
                <w:rFonts w:ascii="Abadi" w:hAnsi="Abadi" w:cstheme="minorHAnsi"/>
                <w:b/>
                <w:bCs/>
                <w:color w:val="FFFFFF" w:themeColor="background1"/>
                <w:sz w:val="20"/>
                <w:szCs w:val="20"/>
                <w:lang w:val="es-DO"/>
              </w:rPr>
            </w:pPr>
            <w:r w:rsidRPr="00F07000">
              <w:rPr>
                <w:rFonts w:ascii="Abadi" w:hAnsi="Abadi" w:cstheme="minorHAnsi"/>
                <w:b/>
                <w:bCs/>
                <w:color w:val="FFFFFF" w:themeColor="background1"/>
                <w:sz w:val="20"/>
                <w:szCs w:val="20"/>
                <w:lang w:val="es-DO"/>
              </w:rPr>
              <w:t>2024</w:t>
            </w:r>
          </w:p>
        </w:tc>
        <w:tc>
          <w:tcPr>
            <w:tcW w:w="2114" w:type="dxa"/>
            <w:tcBorders>
              <w:bottom w:val="single" w:sz="2" w:space="0" w:color="auto"/>
            </w:tcBorders>
            <w:shd w:val="clear" w:color="auto" w:fill="0070C0"/>
          </w:tcPr>
          <w:p w14:paraId="0846ADDE" w14:textId="1E6CA58C" w:rsidR="001F28F1" w:rsidRPr="00F07000" w:rsidRDefault="001F28F1" w:rsidP="00DB69D9">
            <w:pPr>
              <w:jc w:val="center"/>
              <w:rPr>
                <w:rFonts w:ascii="Abadi" w:hAnsi="Abadi" w:cstheme="minorHAnsi"/>
                <w:b/>
                <w:bCs/>
                <w:color w:val="FFFFFF" w:themeColor="background1"/>
                <w:sz w:val="20"/>
                <w:szCs w:val="20"/>
                <w:lang w:val="es-DO"/>
              </w:rPr>
            </w:pPr>
            <w:r w:rsidRPr="00F07000">
              <w:rPr>
                <w:rFonts w:ascii="Abadi" w:hAnsi="Abadi" w:cstheme="minorHAnsi"/>
                <w:b/>
                <w:bCs/>
                <w:color w:val="FFFFFF" w:themeColor="background1"/>
                <w:sz w:val="20"/>
                <w:szCs w:val="20"/>
                <w:lang w:val="es-DO"/>
              </w:rPr>
              <w:t>2023</w:t>
            </w:r>
          </w:p>
        </w:tc>
      </w:tr>
      <w:tr w:rsidR="003B0711" w:rsidRPr="0045564E" w14:paraId="72E5FD85" w14:textId="77777777" w:rsidTr="003B0711">
        <w:trPr>
          <w:trHeight w:val="274"/>
        </w:trPr>
        <w:tc>
          <w:tcPr>
            <w:tcW w:w="4867" w:type="dxa"/>
            <w:tcBorders>
              <w:top w:val="single" w:sz="4" w:space="0" w:color="auto"/>
              <w:left w:val="single" w:sz="4" w:space="0" w:color="auto"/>
              <w:bottom w:val="single" w:sz="4" w:space="0" w:color="auto"/>
              <w:right w:val="single" w:sz="4" w:space="0" w:color="auto"/>
            </w:tcBorders>
            <w:shd w:val="clear" w:color="auto" w:fill="auto"/>
          </w:tcPr>
          <w:p w14:paraId="0C055EBC" w14:textId="77777777" w:rsidR="003B0711" w:rsidRPr="0045564E" w:rsidRDefault="003B0711" w:rsidP="003B0711">
            <w:pPr>
              <w:jc w:val="both"/>
              <w:rPr>
                <w:rFonts w:ascii="Abadi" w:hAnsi="Abadi" w:cstheme="minorHAnsi"/>
                <w:sz w:val="20"/>
                <w:szCs w:val="20"/>
                <w:lang w:val="es-DO"/>
              </w:rPr>
            </w:pPr>
            <w:r w:rsidRPr="0045564E">
              <w:rPr>
                <w:rFonts w:ascii="Abadi" w:hAnsi="Abadi" w:cs="Calibri"/>
                <w:color w:val="000000"/>
                <w:sz w:val="20"/>
                <w:szCs w:val="20"/>
                <w:lang w:val="es-DO"/>
              </w:rPr>
              <w:t>Centrales y Aparatos Telefónicos</w:t>
            </w:r>
          </w:p>
        </w:tc>
        <w:tc>
          <w:tcPr>
            <w:tcW w:w="2257" w:type="dxa"/>
            <w:tcBorders>
              <w:top w:val="single" w:sz="4" w:space="0" w:color="auto"/>
              <w:left w:val="single" w:sz="4" w:space="0" w:color="auto"/>
              <w:bottom w:val="single" w:sz="4" w:space="0" w:color="auto"/>
              <w:right w:val="single" w:sz="2" w:space="0" w:color="auto"/>
            </w:tcBorders>
            <w:shd w:val="clear" w:color="auto" w:fill="auto"/>
          </w:tcPr>
          <w:p w14:paraId="45100446" w14:textId="77777777" w:rsidR="003B0711" w:rsidRPr="0045564E" w:rsidRDefault="003B0711" w:rsidP="003B0711">
            <w:pPr>
              <w:jc w:val="right"/>
              <w:rPr>
                <w:rFonts w:ascii="Abadi" w:hAnsi="Abadi" w:cstheme="minorHAnsi"/>
                <w:sz w:val="20"/>
                <w:szCs w:val="20"/>
                <w:lang w:val="es-DO"/>
              </w:rPr>
            </w:pPr>
            <w:r w:rsidRPr="0045564E">
              <w:rPr>
                <w:rFonts w:ascii="Abadi" w:hAnsi="Abadi" w:cs="Calibri"/>
                <w:color w:val="000000"/>
                <w:sz w:val="20"/>
                <w:szCs w:val="20"/>
                <w:lang w:val="es-DO"/>
              </w:rPr>
              <w:t>509,120.28</w:t>
            </w:r>
          </w:p>
        </w:tc>
        <w:tc>
          <w:tcPr>
            <w:tcW w:w="2114" w:type="dxa"/>
            <w:tcBorders>
              <w:top w:val="single" w:sz="2" w:space="0" w:color="auto"/>
              <w:left w:val="single" w:sz="2" w:space="0" w:color="auto"/>
              <w:bottom w:val="single" w:sz="2" w:space="0" w:color="auto"/>
              <w:right w:val="single" w:sz="2" w:space="0" w:color="auto"/>
            </w:tcBorders>
            <w:shd w:val="clear" w:color="auto" w:fill="auto"/>
          </w:tcPr>
          <w:p w14:paraId="1280D131" w14:textId="306B9037" w:rsidR="003B0711" w:rsidRPr="0045564E" w:rsidRDefault="003B0711" w:rsidP="003B0711">
            <w:pPr>
              <w:jc w:val="right"/>
              <w:rPr>
                <w:rFonts w:ascii="Abadi" w:hAnsi="Abadi" w:cstheme="minorHAnsi"/>
                <w:sz w:val="20"/>
                <w:szCs w:val="20"/>
                <w:lang w:val="es-DO"/>
              </w:rPr>
            </w:pPr>
            <w:r w:rsidRPr="0045564E">
              <w:rPr>
                <w:rFonts w:ascii="Abadi" w:hAnsi="Abadi" w:cstheme="minorHAnsi"/>
                <w:color w:val="000000"/>
                <w:sz w:val="20"/>
                <w:szCs w:val="20"/>
              </w:rPr>
              <w:t>509,120.28</w:t>
            </w:r>
          </w:p>
        </w:tc>
      </w:tr>
      <w:tr w:rsidR="003B0711" w:rsidRPr="0045564E" w14:paraId="1956555E" w14:textId="77777777" w:rsidTr="003B0711">
        <w:trPr>
          <w:trHeight w:val="258"/>
        </w:trPr>
        <w:tc>
          <w:tcPr>
            <w:tcW w:w="4867" w:type="dxa"/>
            <w:tcBorders>
              <w:top w:val="single" w:sz="4" w:space="0" w:color="auto"/>
              <w:left w:val="single" w:sz="4" w:space="0" w:color="auto"/>
              <w:bottom w:val="single" w:sz="4" w:space="0" w:color="auto"/>
              <w:right w:val="single" w:sz="4" w:space="0" w:color="auto"/>
            </w:tcBorders>
            <w:shd w:val="clear" w:color="auto" w:fill="auto"/>
          </w:tcPr>
          <w:p w14:paraId="7C3BC469" w14:textId="77777777" w:rsidR="003B0711" w:rsidRPr="0045564E" w:rsidRDefault="003B0711" w:rsidP="003B0711">
            <w:pPr>
              <w:jc w:val="both"/>
              <w:rPr>
                <w:rFonts w:ascii="Abadi" w:hAnsi="Abadi" w:cstheme="minorHAnsi"/>
                <w:bCs/>
                <w:sz w:val="20"/>
                <w:szCs w:val="20"/>
                <w:lang w:val="es-DO"/>
              </w:rPr>
            </w:pPr>
            <w:r w:rsidRPr="0045564E">
              <w:rPr>
                <w:rFonts w:ascii="Abadi" w:hAnsi="Abadi" w:cs="Calibri"/>
                <w:color w:val="000000"/>
                <w:sz w:val="20"/>
                <w:szCs w:val="20"/>
                <w:lang w:val="es-DO"/>
              </w:rPr>
              <w:t>Receptoras de Radio</w:t>
            </w:r>
          </w:p>
        </w:tc>
        <w:tc>
          <w:tcPr>
            <w:tcW w:w="2257" w:type="dxa"/>
            <w:tcBorders>
              <w:top w:val="single" w:sz="4" w:space="0" w:color="auto"/>
              <w:left w:val="single" w:sz="4" w:space="0" w:color="auto"/>
              <w:bottom w:val="single" w:sz="4" w:space="0" w:color="auto"/>
              <w:right w:val="single" w:sz="2" w:space="0" w:color="auto"/>
            </w:tcBorders>
            <w:shd w:val="clear" w:color="auto" w:fill="auto"/>
          </w:tcPr>
          <w:p w14:paraId="1BEADBF8" w14:textId="77777777" w:rsidR="003B0711" w:rsidRPr="0045564E" w:rsidRDefault="003B0711" w:rsidP="003B0711">
            <w:pPr>
              <w:jc w:val="right"/>
              <w:rPr>
                <w:rFonts w:ascii="Abadi" w:hAnsi="Abadi" w:cstheme="minorHAnsi"/>
                <w:sz w:val="20"/>
                <w:szCs w:val="20"/>
                <w:lang w:val="es-DO"/>
              </w:rPr>
            </w:pPr>
            <w:r w:rsidRPr="0045564E">
              <w:rPr>
                <w:rFonts w:ascii="Abadi" w:hAnsi="Abadi" w:cs="Calibri"/>
                <w:color w:val="000000"/>
                <w:sz w:val="20"/>
                <w:szCs w:val="20"/>
                <w:lang w:val="es-DO"/>
              </w:rPr>
              <w:t>275,199.60</w:t>
            </w:r>
          </w:p>
        </w:tc>
        <w:tc>
          <w:tcPr>
            <w:tcW w:w="2114" w:type="dxa"/>
            <w:tcBorders>
              <w:top w:val="single" w:sz="2" w:space="0" w:color="auto"/>
              <w:left w:val="single" w:sz="2" w:space="0" w:color="auto"/>
              <w:bottom w:val="single" w:sz="2" w:space="0" w:color="auto"/>
              <w:right w:val="single" w:sz="2" w:space="0" w:color="auto"/>
            </w:tcBorders>
            <w:shd w:val="clear" w:color="auto" w:fill="auto"/>
          </w:tcPr>
          <w:p w14:paraId="1C057B42" w14:textId="29885ADC" w:rsidR="003B0711" w:rsidRPr="0045564E" w:rsidRDefault="003B0711" w:rsidP="003B0711">
            <w:pPr>
              <w:jc w:val="right"/>
              <w:rPr>
                <w:rFonts w:ascii="Abadi" w:hAnsi="Abadi" w:cstheme="minorHAnsi"/>
                <w:sz w:val="20"/>
                <w:szCs w:val="20"/>
                <w:lang w:val="es-DO"/>
              </w:rPr>
            </w:pPr>
            <w:r w:rsidRPr="0045564E">
              <w:rPr>
                <w:rFonts w:ascii="Abadi" w:hAnsi="Abadi" w:cs="Calibri"/>
                <w:color w:val="000000"/>
                <w:sz w:val="20"/>
                <w:szCs w:val="20"/>
              </w:rPr>
              <w:t>275,199.60</w:t>
            </w:r>
          </w:p>
        </w:tc>
      </w:tr>
      <w:tr w:rsidR="003B0711" w:rsidRPr="0045564E" w14:paraId="15A3E9E9" w14:textId="77777777" w:rsidTr="003B0711">
        <w:trPr>
          <w:trHeight w:val="258"/>
        </w:trPr>
        <w:tc>
          <w:tcPr>
            <w:tcW w:w="4867" w:type="dxa"/>
            <w:tcBorders>
              <w:top w:val="single" w:sz="4" w:space="0" w:color="auto"/>
              <w:left w:val="single" w:sz="4" w:space="0" w:color="auto"/>
              <w:bottom w:val="single" w:sz="4" w:space="0" w:color="auto"/>
              <w:right w:val="single" w:sz="4" w:space="0" w:color="auto"/>
            </w:tcBorders>
            <w:shd w:val="clear" w:color="auto" w:fill="auto"/>
          </w:tcPr>
          <w:p w14:paraId="2015A814" w14:textId="77777777" w:rsidR="003B0711" w:rsidRPr="0045564E" w:rsidRDefault="003B0711" w:rsidP="003B0711">
            <w:pPr>
              <w:jc w:val="both"/>
              <w:rPr>
                <w:rFonts w:ascii="Abadi" w:hAnsi="Abadi" w:cstheme="minorHAnsi"/>
                <w:bCs/>
                <w:sz w:val="20"/>
                <w:szCs w:val="20"/>
                <w:lang w:val="es-DO"/>
              </w:rPr>
            </w:pPr>
            <w:r w:rsidRPr="0045564E">
              <w:rPr>
                <w:rFonts w:ascii="Abadi" w:hAnsi="Abadi" w:cs="Calibri"/>
                <w:color w:val="000000"/>
                <w:sz w:val="20"/>
                <w:szCs w:val="20"/>
                <w:lang w:val="es-DO"/>
              </w:rPr>
              <w:t>Equipos de Comunicación y Señalamiento</w:t>
            </w:r>
          </w:p>
        </w:tc>
        <w:tc>
          <w:tcPr>
            <w:tcW w:w="2257" w:type="dxa"/>
            <w:tcBorders>
              <w:top w:val="single" w:sz="4" w:space="0" w:color="auto"/>
              <w:left w:val="single" w:sz="4" w:space="0" w:color="auto"/>
              <w:bottom w:val="single" w:sz="4" w:space="0" w:color="auto"/>
              <w:right w:val="single" w:sz="2" w:space="0" w:color="auto"/>
            </w:tcBorders>
            <w:shd w:val="clear" w:color="auto" w:fill="auto"/>
          </w:tcPr>
          <w:p w14:paraId="79DDD231" w14:textId="77777777" w:rsidR="003B0711" w:rsidRPr="0045564E" w:rsidRDefault="003B0711" w:rsidP="003B0711">
            <w:pPr>
              <w:jc w:val="right"/>
              <w:rPr>
                <w:rFonts w:ascii="Abadi" w:hAnsi="Abadi" w:cstheme="minorHAnsi"/>
                <w:sz w:val="20"/>
                <w:szCs w:val="20"/>
                <w:lang w:val="es-DO"/>
              </w:rPr>
            </w:pPr>
            <w:r w:rsidRPr="0045564E">
              <w:rPr>
                <w:rFonts w:ascii="Abadi" w:hAnsi="Abadi" w:cs="Calibri"/>
                <w:color w:val="000000"/>
                <w:sz w:val="20"/>
                <w:szCs w:val="20"/>
                <w:lang w:val="es-DO"/>
              </w:rPr>
              <w:t>2,760,174.11</w:t>
            </w:r>
          </w:p>
        </w:tc>
        <w:tc>
          <w:tcPr>
            <w:tcW w:w="2114" w:type="dxa"/>
            <w:tcBorders>
              <w:top w:val="single" w:sz="2" w:space="0" w:color="auto"/>
              <w:left w:val="single" w:sz="2" w:space="0" w:color="auto"/>
              <w:bottom w:val="single" w:sz="2" w:space="0" w:color="auto"/>
              <w:right w:val="single" w:sz="2" w:space="0" w:color="auto"/>
            </w:tcBorders>
            <w:shd w:val="clear" w:color="auto" w:fill="auto"/>
          </w:tcPr>
          <w:p w14:paraId="4DD59437" w14:textId="6F126B55" w:rsidR="003B0711" w:rsidRPr="0045564E" w:rsidRDefault="003B0711" w:rsidP="003B0711">
            <w:pPr>
              <w:jc w:val="right"/>
              <w:rPr>
                <w:rFonts w:ascii="Abadi" w:hAnsi="Abadi" w:cstheme="minorHAnsi"/>
                <w:sz w:val="20"/>
                <w:szCs w:val="20"/>
                <w:lang w:val="es-DO"/>
              </w:rPr>
            </w:pPr>
            <w:r w:rsidRPr="0045564E">
              <w:rPr>
                <w:rFonts w:ascii="Abadi" w:hAnsi="Abadi" w:cs="Calibri"/>
                <w:color w:val="000000"/>
                <w:sz w:val="20"/>
                <w:szCs w:val="20"/>
              </w:rPr>
              <w:t>2,618,721.61</w:t>
            </w:r>
          </w:p>
        </w:tc>
      </w:tr>
      <w:tr w:rsidR="003B0711" w:rsidRPr="0045564E" w14:paraId="29EA6C84" w14:textId="77777777" w:rsidTr="003B0711">
        <w:trPr>
          <w:trHeight w:val="258"/>
        </w:trPr>
        <w:tc>
          <w:tcPr>
            <w:tcW w:w="4867" w:type="dxa"/>
            <w:tcBorders>
              <w:top w:val="single" w:sz="4" w:space="0" w:color="auto"/>
              <w:left w:val="single" w:sz="4" w:space="0" w:color="auto"/>
              <w:bottom w:val="single" w:sz="4" w:space="0" w:color="auto"/>
              <w:right w:val="single" w:sz="4" w:space="0" w:color="auto"/>
            </w:tcBorders>
            <w:shd w:val="clear" w:color="auto" w:fill="auto"/>
          </w:tcPr>
          <w:p w14:paraId="4C5140A6" w14:textId="77777777" w:rsidR="003B0711" w:rsidRPr="0045564E" w:rsidRDefault="003B0711" w:rsidP="003B0711">
            <w:pPr>
              <w:jc w:val="both"/>
              <w:rPr>
                <w:rFonts w:ascii="Abadi" w:hAnsi="Abadi" w:cstheme="minorHAnsi"/>
                <w:bCs/>
                <w:sz w:val="20"/>
                <w:szCs w:val="20"/>
                <w:lang w:val="es-DO"/>
              </w:rPr>
            </w:pPr>
            <w:r w:rsidRPr="0045564E">
              <w:rPr>
                <w:rFonts w:ascii="Abadi" w:hAnsi="Abadi" w:cs="Calibri"/>
                <w:color w:val="000000"/>
                <w:sz w:val="20"/>
                <w:szCs w:val="20"/>
                <w:lang w:val="es-DO"/>
              </w:rPr>
              <w:t xml:space="preserve">Electrodomésticos </w:t>
            </w:r>
          </w:p>
        </w:tc>
        <w:tc>
          <w:tcPr>
            <w:tcW w:w="2257" w:type="dxa"/>
            <w:tcBorders>
              <w:top w:val="single" w:sz="4" w:space="0" w:color="auto"/>
              <w:left w:val="single" w:sz="4" w:space="0" w:color="auto"/>
              <w:bottom w:val="single" w:sz="4" w:space="0" w:color="auto"/>
              <w:right w:val="single" w:sz="2" w:space="0" w:color="auto"/>
            </w:tcBorders>
            <w:shd w:val="clear" w:color="auto" w:fill="auto"/>
          </w:tcPr>
          <w:p w14:paraId="6429F233" w14:textId="250897A5" w:rsidR="003B0711" w:rsidRPr="0045564E" w:rsidRDefault="00DA3B13" w:rsidP="003B0711">
            <w:pPr>
              <w:jc w:val="right"/>
              <w:rPr>
                <w:rFonts w:ascii="Abadi" w:hAnsi="Abadi" w:cstheme="minorHAnsi"/>
                <w:sz w:val="20"/>
                <w:szCs w:val="20"/>
                <w:lang w:val="es-DO"/>
              </w:rPr>
            </w:pPr>
            <w:r>
              <w:rPr>
                <w:rFonts w:ascii="Abadi" w:hAnsi="Abadi" w:cstheme="minorHAnsi"/>
                <w:sz w:val="20"/>
                <w:szCs w:val="20"/>
                <w:lang w:val="es-DO"/>
              </w:rPr>
              <w:t>586,</w:t>
            </w:r>
            <w:r w:rsidR="00BB14CB">
              <w:rPr>
                <w:rFonts w:ascii="Abadi" w:hAnsi="Abadi" w:cstheme="minorHAnsi"/>
                <w:sz w:val="20"/>
                <w:szCs w:val="20"/>
                <w:lang w:val="es-DO"/>
              </w:rPr>
              <w:t>538.82</w:t>
            </w:r>
          </w:p>
        </w:tc>
        <w:tc>
          <w:tcPr>
            <w:tcW w:w="2114" w:type="dxa"/>
            <w:tcBorders>
              <w:top w:val="single" w:sz="2" w:space="0" w:color="auto"/>
              <w:left w:val="single" w:sz="2" w:space="0" w:color="auto"/>
              <w:bottom w:val="single" w:sz="2" w:space="0" w:color="auto"/>
              <w:right w:val="single" w:sz="2" w:space="0" w:color="auto"/>
            </w:tcBorders>
            <w:shd w:val="clear" w:color="auto" w:fill="auto"/>
          </w:tcPr>
          <w:p w14:paraId="383D7CD3" w14:textId="13ABB286" w:rsidR="003B0711" w:rsidRPr="0045564E" w:rsidRDefault="00D27A27" w:rsidP="003B0711">
            <w:pPr>
              <w:jc w:val="right"/>
              <w:rPr>
                <w:rFonts w:ascii="Abadi" w:hAnsi="Abadi" w:cstheme="minorHAnsi"/>
                <w:sz w:val="20"/>
                <w:szCs w:val="20"/>
                <w:lang w:val="es-DO"/>
              </w:rPr>
            </w:pPr>
            <w:r w:rsidRPr="0045564E">
              <w:rPr>
                <w:rFonts w:ascii="Abadi" w:hAnsi="Abadi" w:cstheme="minorHAnsi"/>
                <w:color w:val="000000"/>
                <w:sz w:val="20"/>
                <w:szCs w:val="20"/>
              </w:rPr>
              <w:t>227,283.39</w:t>
            </w:r>
          </w:p>
        </w:tc>
      </w:tr>
      <w:tr w:rsidR="003B0711" w:rsidRPr="0045564E" w14:paraId="09CBF57D" w14:textId="77777777" w:rsidTr="003B0711">
        <w:trPr>
          <w:trHeight w:val="258"/>
        </w:trPr>
        <w:tc>
          <w:tcPr>
            <w:tcW w:w="4867" w:type="dxa"/>
            <w:tcBorders>
              <w:top w:val="single" w:sz="4" w:space="0" w:color="auto"/>
              <w:left w:val="single" w:sz="4" w:space="0" w:color="auto"/>
              <w:bottom w:val="single" w:sz="4" w:space="0" w:color="auto"/>
              <w:right w:val="single" w:sz="4" w:space="0" w:color="auto"/>
            </w:tcBorders>
            <w:shd w:val="clear" w:color="auto" w:fill="auto"/>
          </w:tcPr>
          <w:p w14:paraId="2151D0D5" w14:textId="77777777" w:rsidR="003B0711" w:rsidRPr="0045564E" w:rsidRDefault="003B0711" w:rsidP="003B0711">
            <w:pPr>
              <w:jc w:val="both"/>
              <w:rPr>
                <w:rFonts w:ascii="Abadi" w:hAnsi="Abadi" w:cstheme="minorHAnsi"/>
                <w:bCs/>
                <w:sz w:val="20"/>
                <w:szCs w:val="20"/>
                <w:lang w:val="es-DO"/>
              </w:rPr>
            </w:pPr>
            <w:r w:rsidRPr="0045564E">
              <w:rPr>
                <w:rFonts w:ascii="Abadi" w:hAnsi="Abadi" w:cs="Calibri"/>
                <w:color w:val="000000"/>
                <w:sz w:val="20"/>
                <w:szCs w:val="20"/>
                <w:lang w:val="es-DO"/>
              </w:rPr>
              <w:t>Equipos de Televisión</w:t>
            </w:r>
          </w:p>
        </w:tc>
        <w:tc>
          <w:tcPr>
            <w:tcW w:w="2257" w:type="dxa"/>
            <w:tcBorders>
              <w:top w:val="single" w:sz="4" w:space="0" w:color="auto"/>
              <w:left w:val="single" w:sz="4" w:space="0" w:color="auto"/>
              <w:bottom w:val="single" w:sz="4" w:space="0" w:color="auto"/>
              <w:right w:val="single" w:sz="2" w:space="0" w:color="auto"/>
            </w:tcBorders>
            <w:shd w:val="clear" w:color="auto" w:fill="auto"/>
          </w:tcPr>
          <w:p w14:paraId="5AC53CCA" w14:textId="77777777" w:rsidR="003B0711" w:rsidRPr="0045564E" w:rsidRDefault="003B0711" w:rsidP="003B0711">
            <w:pPr>
              <w:jc w:val="right"/>
              <w:rPr>
                <w:rFonts w:ascii="Abadi" w:hAnsi="Abadi" w:cstheme="minorHAnsi"/>
                <w:sz w:val="20"/>
                <w:szCs w:val="20"/>
                <w:lang w:val="es-DO"/>
              </w:rPr>
            </w:pPr>
            <w:r w:rsidRPr="0045564E">
              <w:rPr>
                <w:rFonts w:ascii="Abadi" w:hAnsi="Abadi" w:cs="Calibri"/>
                <w:color w:val="000000"/>
                <w:sz w:val="20"/>
                <w:szCs w:val="20"/>
                <w:lang w:val="es-DO"/>
              </w:rPr>
              <w:t>154,576.58</w:t>
            </w:r>
          </w:p>
        </w:tc>
        <w:tc>
          <w:tcPr>
            <w:tcW w:w="2114" w:type="dxa"/>
            <w:tcBorders>
              <w:top w:val="single" w:sz="2" w:space="0" w:color="auto"/>
              <w:left w:val="single" w:sz="2" w:space="0" w:color="auto"/>
              <w:bottom w:val="single" w:sz="2" w:space="0" w:color="auto"/>
              <w:right w:val="single" w:sz="2" w:space="0" w:color="auto"/>
            </w:tcBorders>
            <w:shd w:val="clear" w:color="auto" w:fill="auto"/>
          </w:tcPr>
          <w:p w14:paraId="5BBA012D" w14:textId="66771F9F" w:rsidR="003B0711" w:rsidRPr="0045564E" w:rsidRDefault="003B0711" w:rsidP="003B0711">
            <w:pPr>
              <w:jc w:val="right"/>
              <w:rPr>
                <w:rFonts w:ascii="Abadi" w:hAnsi="Abadi" w:cstheme="minorHAnsi"/>
                <w:sz w:val="20"/>
                <w:szCs w:val="20"/>
                <w:lang w:val="es-DO"/>
              </w:rPr>
            </w:pPr>
            <w:r w:rsidRPr="0045564E">
              <w:rPr>
                <w:rFonts w:ascii="Abadi" w:hAnsi="Abadi" w:cs="Calibri"/>
                <w:color w:val="000000"/>
                <w:sz w:val="20"/>
                <w:szCs w:val="20"/>
              </w:rPr>
              <w:t>154,576.58</w:t>
            </w:r>
          </w:p>
        </w:tc>
      </w:tr>
      <w:tr w:rsidR="003B0711" w:rsidRPr="0045564E" w14:paraId="0804083C" w14:textId="77777777" w:rsidTr="003B0711">
        <w:trPr>
          <w:trHeight w:val="258"/>
        </w:trPr>
        <w:tc>
          <w:tcPr>
            <w:tcW w:w="4867" w:type="dxa"/>
            <w:tcBorders>
              <w:top w:val="single" w:sz="4" w:space="0" w:color="auto"/>
              <w:left w:val="single" w:sz="4" w:space="0" w:color="auto"/>
              <w:bottom w:val="single" w:sz="4" w:space="0" w:color="auto"/>
              <w:right w:val="single" w:sz="4" w:space="0" w:color="auto"/>
            </w:tcBorders>
            <w:shd w:val="clear" w:color="auto" w:fill="auto"/>
          </w:tcPr>
          <w:p w14:paraId="70958397" w14:textId="77777777" w:rsidR="003B0711" w:rsidRPr="0045564E" w:rsidRDefault="003B0711" w:rsidP="003B0711">
            <w:pPr>
              <w:jc w:val="both"/>
              <w:rPr>
                <w:rFonts w:ascii="Abadi" w:hAnsi="Abadi" w:cstheme="minorHAnsi"/>
                <w:bCs/>
                <w:sz w:val="20"/>
                <w:szCs w:val="20"/>
                <w:lang w:val="es-DO"/>
              </w:rPr>
            </w:pPr>
            <w:r w:rsidRPr="0045564E">
              <w:rPr>
                <w:rFonts w:ascii="Abadi" w:hAnsi="Abadi" w:cs="Calibri"/>
                <w:color w:val="000000"/>
                <w:sz w:val="20"/>
                <w:szCs w:val="20"/>
                <w:lang w:val="es-DO"/>
              </w:rPr>
              <w:t>Equipo Militar y de Seguridad</w:t>
            </w:r>
          </w:p>
        </w:tc>
        <w:tc>
          <w:tcPr>
            <w:tcW w:w="2257" w:type="dxa"/>
            <w:tcBorders>
              <w:top w:val="single" w:sz="4" w:space="0" w:color="auto"/>
              <w:left w:val="single" w:sz="4" w:space="0" w:color="auto"/>
              <w:bottom w:val="single" w:sz="4" w:space="0" w:color="auto"/>
              <w:right w:val="single" w:sz="2" w:space="0" w:color="auto"/>
            </w:tcBorders>
            <w:shd w:val="clear" w:color="auto" w:fill="auto"/>
          </w:tcPr>
          <w:p w14:paraId="32E62720" w14:textId="77777777" w:rsidR="003B0711" w:rsidRPr="0045564E" w:rsidRDefault="003B0711" w:rsidP="003B0711">
            <w:pPr>
              <w:jc w:val="right"/>
              <w:rPr>
                <w:rFonts w:ascii="Abadi" w:hAnsi="Abadi" w:cstheme="minorHAnsi"/>
                <w:sz w:val="20"/>
                <w:szCs w:val="20"/>
                <w:lang w:val="es-DO"/>
              </w:rPr>
            </w:pPr>
            <w:r w:rsidRPr="0045564E">
              <w:rPr>
                <w:rFonts w:ascii="Abadi" w:hAnsi="Abadi" w:cs="Calibri"/>
                <w:color w:val="000000"/>
                <w:sz w:val="20"/>
                <w:szCs w:val="20"/>
                <w:lang w:val="es-DO"/>
              </w:rPr>
              <w:t>1,390,190.60</w:t>
            </w:r>
          </w:p>
        </w:tc>
        <w:tc>
          <w:tcPr>
            <w:tcW w:w="2114" w:type="dxa"/>
            <w:tcBorders>
              <w:top w:val="single" w:sz="2" w:space="0" w:color="auto"/>
              <w:left w:val="single" w:sz="2" w:space="0" w:color="auto"/>
              <w:bottom w:val="single" w:sz="2" w:space="0" w:color="auto"/>
              <w:right w:val="single" w:sz="2" w:space="0" w:color="auto"/>
            </w:tcBorders>
            <w:shd w:val="clear" w:color="auto" w:fill="auto"/>
          </w:tcPr>
          <w:p w14:paraId="4277C66C" w14:textId="03050450" w:rsidR="003B0711" w:rsidRPr="0045564E" w:rsidRDefault="003B0711" w:rsidP="003B0711">
            <w:pPr>
              <w:jc w:val="right"/>
              <w:rPr>
                <w:rFonts w:ascii="Abadi" w:hAnsi="Abadi" w:cstheme="minorHAnsi"/>
                <w:sz w:val="20"/>
                <w:szCs w:val="20"/>
                <w:lang w:val="es-DO"/>
              </w:rPr>
            </w:pPr>
            <w:r w:rsidRPr="0045564E">
              <w:rPr>
                <w:rFonts w:ascii="Abadi" w:hAnsi="Abadi" w:cstheme="minorHAnsi"/>
                <w:color w:val="000000"/>
                <w:sz w:val="20"/>
                <w:szCs w:val="20"/>
              </w:rPr>
              <w:t>447,571.36</w:t>
            </w:r>
          </w:p>
        </w:tc>
      </w:tr>
      <w:tr w:rsidR="003B0711" w:rsidRPr="0045564E" w14:paraId="65BA51B5" w14:textId="77777777" w:rsidTr="003B0711">
        <w:trPr>
          <w:trHeight w:val="258"/>
        </w:trPr>
        <w:tc>
          <w:tcPr>
            <w:tcW w:w="4867" w:type="dxa"/>
            <w:tcBorders>
              <w:top w:val="single" w:sz="4" w:space="0" w:color="auto"/>
              <w:left w:val="single" w:sz="4" w:space="0" w:color="auto"/>
              <w:bottom w:val="single" w:sz="4" w:space="0" w:color="auto"/>
              <w:right w:val="single" w:sz="4" w:space="0" w:color="auto"/>
            </w:tcBorders>
            <w:shd w:val="clear" w:color="auto" w:fill="auto"/>
          </w:tcPr>
          <w:p w14:paraId="1DBCA7F6" w14:textId="77777777" w:rsidR="003B0711" w:rsidRPr="0045564E" w:rsidRDefault="003B0711" w:rsidP="003B0711">
            <w:pPr>
              <w:jc w:val="both"/>
              <w:rPr>
                <w:rFonts w:ascii="Abadi" w:hAnsi="Abadi" w:cstheme="minorHAnsi"/>
                <w:bCs/>
                <w:sz w:val="20"/>
                <w:szCs w:val="20"/>
                <w:lang w:val="es-DO"/>
              </w:rPr>
            </w:pPr>
            <w:r w:rsidRPr="0045564E">
              <w:rPr>
                <w:rFonts w:ascii="Abadi" w:hAnsi="Abadi" w:cs="Calibri"/>
                <w:color w:val="000000"/>
                <w:sz w:val="20"/>
                <w:szCs w:val="20"/>
                <w:lang w:val="es-DO"/>
              </w:rPr>
              <w:t>Equipos Varios</w:t>
            </w:r>
          </w:p>
        </w:tc>
        <w:tc>
          <w:tcPr>
            <w:tcW w:w="2257" w:type="dxa"/>
            <w:tcBorders>
              <w:top w:val="single" w:sz="4" w:space="0" w:color="auto"/>
              <w:left w:val="single" w:sz="4" w:space="0" w:color="auto"/>
              <w:bottom w:val="single" w:sz="4" w:space="0" w:color="auto"/>
              <w:right w:val="single" w:sz="2" w:space="0" w:color="auto"/>
            </w:tcBorders>
            <w:shd w:val="clear" w:color="auto" w:fill="auto"/>
          </w:tcPr>
          <w:p w14:paraId="69844AC0" w14:textId="7B1F752F" w:rsidR="003B0711" w:rsidRPr="0045564E" w:rsidRDefault="003B0711" w:rsidP="003B0711">
            <w:pPr>
              <w:jc w:val="right"/>
              <w:rPr>
                <w:rFonts w:ascii="Abadi" w:hAnsi="Abadi" w:cstheme="minorHAnsi"/>
                <w:sz w:val="20"/>
                <w:szCs w:val="20"/>
                <w:lang w:val="es-DO"/>
              </w:rPr>
            </w:pPr>
            <w:r w:rsidRPr="0045564E">
              <w:rPr>
                <w:rFonts w:ascii="Abadi" w:hAnsi="Abadi" w:cs="Calibri"/>
                <w:color w:val="000000"/>
                <w:sz w:val="20"/>
                <w:szCs w:val="20"/>
                <w:lang w:val="es-DO"/>
              </w:rPr>
              <w:t>4,</w:t>
            </w:r>
            <w:r w:rsidR="00A23C80">
              <w:rPr>
                <w:rFonts w:ascii="Abadi" w:hAnsi="Abadi" w:cs="Calibri"/>
                <w:color w:val="000000"/>
                <w:sz w:val="20"/>
                <w:szCs w:val="20"/>
                <w:lang w:val="es-DO"/>
              </w:rPr>
              <w:t>526,588</w:t>
            </w:r>
            <w:r w:rsidRPr="0045564E">
              <w:rPr>
                <w:rFonts w:ascii="Abadi" w:hAnsi="Abadi" w:cs="Calibri"/>
                <w:color w:val="000000"/>
                <w:sz w:val="20"/>
                <w:szCs w:val="20"/>
                <w:lang w:val="es-DO"/>
              </w:rPr>
              <w:t>.19</w:t>
            </w:r>
          </w:p>
        </w:tc>
        <w:tc>
          <w:tcPr>
            <w:tcW w:w="2114" w:type="dxa"/>
            <w:tcBorders>
              <w:top w:val="single" w:sz="2" w:space="0" w:color="auto"/>
              <w:left w:val="single" w:sz="2" w:space="0" w:color="auto"/>
              <w:bottom w:val="single" w:sz="2" w:space="0" w:color="auto"/>
              <w:right w:val="single" w:sz="2" w:space="0" w:color="auto"/>
            </w:tcBorders>
            <w:shd w:val="clear" w:color="auto" w:fill="auto"/>
          </w:tcPr>
          <w:p w14:paraId="1334A568" w14:textId="1420BFFB" w:rsidR="003B0711" w:rsidRPr="0045564E" w:rsidRDefault="003B0711" w:rsidP="003B0711">
            <w:pPr>
              <w:jc w:val="right"/>
              <w:rPr>
                <w:rFonts w:ascii="Abadi" w:hAnsi="Abadi" w:cstheme="minorHAnsi"/>
                <w:sz w:val="20"/>
                <w:szCs w:val="20"/>
                <w:lang w:val="es-DO"/>
              </w:rPr>
            </w:pPr>
            <w:r w:rsidRPr="0045564E">
              <w:rPr>
                <w:rFonts w:ascii="Abadi" w:hAnsi="Abadi" w:cs="Calibri"/>
                <w:color w:val="000000"/>
                <w:sz w:val="20"/>
                <w:szCs w:val="20"/>
              </w:rPr>
              <w:t>4,</w:t>
            </w:r>
            <w:r w:rsidR="00D6385C">
              <w:rPr>
                <w:rFonts w:ascii="Abadi" w:hAnsi="Abadi" w:cs="Calibri"/>
                <w:color w:val="000000"/>
                <w:sz w:val="20"/>
                <w:szCs w:val="20"/>
              </w:rPr>
              <w:t>473,488.48</w:t>
            </w:r>
          </w:p>
        </w:tc>
      </w:tr>
      <w:tr w:rsidR="003B0711" w:rsidRPr="0045564E" w14:paraId="4EB5BF13" w14:textId="77777777" w:rsidTr="003B0711">
        <w:trPr>
          <w:trHeight w:val="258"/>
        </w:trPr>
        <w:tc>
          <w:tcPr>
            <w:tcW w:w="4867" w:type="dxa"/>
            <w:tcBorders>
              <w:top w:val="single" w:sz="4" w:space="0" w:color="auto"/>
              <w:left w:val="single" w:sz="4" w:space="0" w:color="auto"/>
              <w:bottom w:val="single" w:sz="4" w:space="0" w:color="auto"/>
              <w:right w:val="single" w:sz="4" w:space="0" w:color="auto"/>
            </w:tcBorders>
            <w:shd w:val="clear" w:color="auto" w:fill="auto"/>
          </w:tcPr>
          <w:p w14:paraId="37DD7F2C" w14:textId="77777777" w:rsidR="003B0711" w:rsidRPr="0045564E" w:rsidRDefault="003B0711" w:rsidP="003B0711">
            <w:pPr>
              <w:jc w:val="both"/>
              <w:rPr>
                <w:rFonts w:ascii="Abadi" w:hAnsi="Abadi" w:cstheme="minorHAnsi"/>
                <w:bCs/>
                <w:sz w:val="20"/>
                <w:szCs w:val="20"/>
                <w:lang w:val="es-DO"/>
              </w:rPr>
            </w:pPr>
            <w:proofErr w:type="spellStart"/>
            <w:r w:rsidRPr="0045564E">
              <w:rPr>
                <w:rFonts w:ascii="Abadi" w:hAnsi="Abadi" w:cs="Calibri"/>
                <w:color w:val="000000"/>
                <w:sz w:val="20"/>
                <w:szCs w:val="20"/>
                <w:lang w:val="es-DO"/>
              </w:rPr>
              <w:t>Sist</w:t>
            </w:r>
            <w:proofErr w:type="spellEnd"/>
            <w:r w:rsidRPr="0045564E">
              <w:rPr>
                <w:rFonts w:ascii="Abadi" w:hAnsi="Abadi" w:cs="Calibri"/>
                <w:color w:val="000000"/>
                <w:sz w:val="20"/>
                <w:szCs w:val="20"/>
                <w:lang w:val="es-DO"/>
              </w:rPr>
              <w:t xml:space="preserve">. de Aire Acondicionado, </w:t>
            </w:r>
            <w:proofErr w:type="spellStart"/>
            <w:r w:rsidRPr="0045564E">
              <w:rPr>
                <w:rFonts w:ascii="Abadi" w:hAnsi="Abadi" w:cs="Calibri"/>
                <w:color w:val="000000"/>
                <w:sz w:val="20"/>
                <w:szCs w:val="20"/>
                <w:lang w:val="es-DO"/>
              </w:rPr>
              <w:t>Calefac</w:t>
            </w:r>
            <w:proofErr w:type="spellEnd"/>
            <w:r w:rsidRPr="0045564E">
              <w:rPr>
                <w:rFonts w:ascii="Abadi" w:hAnsi="Abadi" w:cs="Calibri"/>
                <w:color w:val="000000"/>
                <w:sz w:val="20"/>
                <w:szCs w:val="20"/>
                <w:lang w:val="es-DO"/>
              </w:rPr>
              <w:t xml:space="preserve">. y </w:t>
            </w:r>
            <w:proofErr w:type="spellStart"/>
            <w:r w:rsidRPr="0045564E">
              <w:rPr>
                <w:rFonts w:ascii="Abadi" w:hAnsi="Abadi" w:cs="Calibri"/>
                <w:color w:val="000000"/>
                <w:sz w:val="20"/>
                <w:szCs w:val="20"/>
                <w:lang w:val="es-DO"/>
              </w:rPr>
              <w:t>Refrigerac</w:t>
            </w:r>
            <w:proofErr w:type="spellEnd"/>
          </w:p>
        </w:tc>
        <w:tc>
          <w:tcPr>
            <w:tcW w:w="2257" w:type="dxa"/>
            <w:tcBorders>
              <w:top w:val="single" w:sz="4" w:space="0" w:color="auto"/>
              <w:left w:val="single" w:sz="4" w:space="0" w:color="auto"/>
              <w:bottom w:val="single" w:sz="4" w:space="0" w:color="auto"/>
              <w:right w:val="single" w:sz="2" w:space="0" w:color="auto"/>
            </w:tcBorders>
            <w:shd w:val="clear" w:color="auto" w:fill="auto"/>
          </w:tcPr>
          <w:p w14:paraId="47647C79" w14:textId="1B874C94" w:rsidR="003B0711" w:rsidRPr="0045564E" w:rsidRDefault="003B0711" w:rsidP="003B0711">
            <w:pPr>
              <w:jc w:val="right"/>
              <w:rPr>
                <w:rFonts w:ascii="Abadi" w:hAnsi="Abadi" w:cstheme="minorHAnsi"/>
                <w:sz w:val="20"/>
                <w:szCs w:val="20"/>
                <w:lang w:val="es-DO"/>
              </w:rPr>
            </w:pPr>
            <w:r w:rsidRPr="0045564E">
              <w:rPr>
                <w:rFonts w:ascii="Abadi" w:hAnsi="Abadi" w:cs="Calibri"/>
                <w:color w:val="000000"/>
                <w:sz w:val="20"/>
                <w:szCs w:val="20"/>
                <w:lang w:val="es-DO"/>
              </w:rPr>
              <w:t>6,</w:t>
            </w:r>
            <w:r w:rsidR="000B167C">
              <w:rPr>
                <w:rFonts w:ascii="Abadi" w:hAnsi="Abadi" w:cs="Calibri"/>
                <w:color w:val="000000"/>
                <w:sz w:val="20"/>
                <w:szCs w:val="20"/>
                <w:lang w:val="es-DO"/>
              </w:rPr>
              <w:t>403,387</w:t>
            </w:r>
            <w:r w:rsidRPr="0045564E">
              <w:rPr>
                <w:rFonts w:ascii="Abadi" w:hAnsi="Abadi" w:cs="Calibri"/>
                <w:color w:val="000000"/>
                <w:sz w:val="20"/>
                <w:szCs w:val="20"/>
                <w:lang w:val="es-DO"/>
              </w:rPr>
              <w:t>.46</w:t>
            </w:r>
          </w:p>
        </w:tc>
        <w:tc>
          <w:tcPr>
            <w:tcW w:w="2114" w:type="dxa"/>
            <w:tcBorders>
              <w:top w:val="single" w:sz="2" w:space="0" w:color="auto"/>
              <w:left w:val="single" w:sz="2" w:space="0" w:color="auto"/>
              <w:bottom w:val="single" w:sz="2" w:space="0" w:color="auto"/>
              <w:right w:val="single" w:sz="2" w:space="0" w:color="auto"/>
            </w:tcBorders>
            <w:shd w:val="clear" w:color="auto" w:fill="auto"/>
          </w:tcPr>
          <w:p w14:paraId="7507FE5A" w14:textId="52E1BF8D" w:rsidR="003B0711" w:rsidRPr="0045564E" w:rsidRDefault="0016110F" w:rsidP="003B0711">
            <w:pPr>
              <w:jc w:val="right"/>
              <w:rPr>
                <w:rFonts w:ascii="Abadi" w:hAnsi="Abadi" w:cstheme="minorHAnsi"/>
                <w:sz w:val="20"/>
                <w:szCs w:val="20"/>
                <w:lang w:val="es-DO"/>
              </w:rPr>
            </w:pPr>
            <w:r w:rsidRPr="0045564E">
              <w:rPr>
                <w:rFonts w:ascii="Abadi" w:hAnsi="Abadi" w:cs="Calibri"/>
                <w:color w:val="000000"/>
                <w:sz w:val="20"/>
                <w:szCs w:val="20"/>
              </w:rPr>
              <w:t>5,701,660.46</w:t>
            </w:r>
          </w:p>
        </w:tc>
      </w:tr>
      <w:tr w:rsidR="003B0711" w:rsidRPr="0045564E" w14:paraId="11D80EA8" w14:textId="77777777" w:rsidTr="003B0711">
        <w:trPr>
          <w:trHeight w:val="258"/>
        </w:trPr>
        <w:tc>
          <w:tcPr>
            <w:tcW w:w="4867" w:type="dxa"/>
            <w:tcBorders>
              <w:top w:val="single" w:sz="4" w:space="0" w:color="auto"/>
              <w:left w:val="single" w:sz="4" w:space="0" w:color="auto"/>
              <w:bottom w:val="single" w:sz="4" w:space="0" w:color="auto"/>
              <w:right w:val="single" w:sz="4" w:space="0" w:color="auto"/>
            </w:tcBorders>
            <w:shd w:val="clear" w:color="auto" w:fill="auto"/>
          </w:tcPr>
          <w:p w14:paraId="2D7029D3" w14:textId="77777777" w:rsidR="003B0711" w:rsidRPr="0045564E" w:rsidRDefault="003B0711" w:rsidP="003B0711">
            <w:pPr>
              <w:jc w:val="both"/>
              <w:rPr>
                <w:rFonts w:ascii="Abadi" w:hAnsi="Abadi" w:cstheme="minorHAnsi"/>
                <w:bCs/>
                <w:sz w:val="20"/>
                <w:szCs w:val="20"/>
                <w:lang w:val="es-DO"/>
              </w:rPr>
            </w:pPr>
            <w:r w:rsidRPr="0045564E">
              <w:rPr>
                <w:rFonts w:ascii="Abadi" w:hAnsi="Abadi" w:cs="Calibri"/>
                <w:color w:val="000000"/>
                <w:sz w:val="20"/>
                <w:szCs w:val="20"/>
                <w:lang w:val="es-DO"/>
              </w:rPr>
              <w:t>Equipos y Aparatos Audiovisuales</w:t>
            </w:r>
          </w:p>
        </w:tc>
        <w:tc>
          <w:tcPr>
            <w:tcW w:w="2257" w:type="dxa"/>
            <w:tcBorders>
              <w:top w:val="single" w:sz="4" w:space="0" w:color="auto"/>
              <w:left w:val="single" w:sz="4" w:space="0" w:color="auto"/>
              <w:bottom w:val="single" w:sz="4" w:space="0" w:color="auto"/>
              <w:right w:val="nil"/>
            </w:tcBorders>
            <w:shd w:val="clear" w:color="auto" w:fill="auto"/>
          </w:tcPr>
          <w:p w14:paraId="43014909" w14:textId="77777777" w:rsidR="003B0711" w:rsidRPr="0045564E" w:rsidRDefault="003B0711" w:rsidP="003B0711">
            <w:pPr>
              <w:jc w:val="right"/>
              <w:rPr>
                <w:rFonts w:ascii="Abadi" w:hAnsi="Abadi" w:cstheme="minorHAnsi"/>
                <w:sz w:val="20"/>
                <w:szCs w:val="20"/>
                <w:lang w:val="es-DO"/>
              </w:rPr>
            </w:pPr>
            <w:r w:rsidRPr="0045564E">
              <w:rPr>
                <w:rFonts w:ascii="Abadi" w:hAnsi="Abadi" w:cs="Calibri"/>
                <w:color w:val="000000"/>
                <w:sz w:val="20"/>
                <w:szCs w:val="20"/>
                <w:lang w:val="es-DO"/>
              </w:rPr>
              <w:t>2,292,375.98</w:t>
            </w:r>
          </w:p>
        </w:tc>
        <w:tc>
          <w:tcPr>
            <w:tcW w:w="2114" w:type="dxa"/>
            <w:tcBorders>
              <w:top w:val="single" w:sz="2" w:space="0" w:color="auto"/>
              <w:bottom w:val="single" w:sz="4" w:space="0" w:color="auto"/>
            </w:tcBorders>
          </w:tcPr>
          <w:p w14:paraId="235BBFC1" w14:textId="45F053E0" w:rsidR="003B0711" w:rsidRPr="0045564E" w:rsidRDefault="00D6385C" w:rsidP="003B0711">
            <w:pPr>
              <w:jc w:val="right"/>
              <w:rPr>
                <w:rFonts w:ascii="Abadi" w:hAnsi="Abadi" w:cstheme="minorHAnsi"/>
                <w:sz w:val="20"/>
                <w:szCs w:val="20"/>
                <w:lang w:val="es-DO"/>
              </w:rPr>
            </w:pPr>
            <w:r>
              <w:rPr>
                <w:rFonts w:ascii="Abadi" w:hAnsi="Abadi" w:cstheme="minorHAnsi"/>
                <w:sz w:val="20"/>
                <w:szCs w:val="20"/>
                <w:lang w:val="es-DO"/>
              </w:rPr>
              <w:t>2,755,956.69</w:t>
            </w:r>
          </w:p>
        </w:tc>
      </w:tr>
      <w:tr w:rsidR="003B0711" w:rsidRPr="0045564E" w14:paraId="0C409F63" w14:textId="77777777" w:rsidTr="00DB69D9">
        <w:trPr>
          <w:trHeight w:val="258"/>
        </w:trPr>
        <w:tc>
          <w:tcPr>
            <w:tcW w:w="4867" w:type="dxa"/>
            <w:tcBorders>
              <w:top w:val="single" w:sz="4" w:space="0" w:color="auto"/>
              <w:left w:val="single" w:sz="4" w:space="0" w:color="auto"/>
              <w:bottom w:val="single" w:sz="4" w:space="0" w:color="auto"/>
              <w:right w:val="single" w:sz="4" w:space="0" w:color="auto"/>
            </w:tcBorders>
            <w:shd w:val="clear" w:color="auto" w:fill="auto"/>
          </w:tcPr>
          <w:p w14:paraId="28B6F7B5" w14:textId="77777777" w:rsidR="003B0711" w:rsidRPr="0045564E" w:rsidRDefault="003B0711" w:rsidP="003B0711">
            <w:pPr>
              <w:jc w:val="both"/>
              <w:rPr>
                <w:rFonts w:ascii="Abadi" w:hAnsi="Abadi" w:cstheme="minorHAnsi"/>
                <w:bCs/>
                <w:sz w:val="20"/>
                <w:szCs w:val="20"/>
                <w:lang w:val="es-DO"/>
              </w:rPr>
            </w:pPr>
            <w:r w:rsidRPr="0045564E">
              <w:rPr>
                <w:rFonts w:ascii="Abadi" w:hAnsi="Abadi" w:cs="Calibri"/>
                <w:color w:val="000000"/>
                <w:sz w:val="20"/>
                <w:szCs w:val="20"/>
                <w:lang w:val="es-DO"/>
              </w:rPr>
              <w:t>Cámaras Fotográficas y de Video</w:t>
            </w:r>
          </w:p>
        </w:tc>
        <w:tc>
          <w:tcPr>
            <w:tcW w:w="2257" w:type="dxa"/>
            <w:tcBorders>
              <w:top w:val="single" w:sz="4" w:space="0" w:color="auto"/>
              <w:left w:val="single" w:sz="4" w:space="0" w:color="auto"/>
              <w:bottom w:val="single" w:sz="4" w:space="0" w:color="auto"/>
              <w:right w:val="nil"/>
            </w:tcBorders>
            <w:shd w:val="clear" w:color="auto" w:fill="auto"/>
          </w:tcPr>
          <w:p w14:paraId="0E49A8D5" w14:textId="77777777" w:rsidR="003B0711" w:rsidRPr="0045564E" w:rsidRDefault="003B0711" w:rsidP="003B0711">
            <w:pPr>
              <w:jc w:val="right"/>
              <w:rPr>
                <w:rFonts w:ascii="Abadi" w:hAnsi="Abadi" w:cstheme="minorHAnsi"/>
                <w:sz w:val="20"/>
                <w:szCs w:val="20"/>
                <w:lang w:val="es-DO"/>
              </w:rPr>
            </w:pPr>
            <w:r w:rsidRPr="0045564E">
              <w:rPr>
                <w:rFonts w:ascii="Abadi" w:hAnsi="Abadi" w:cs="Calibri"/>
                <w:color w:val="000000"/>
                <w:sz w:val="20"/>
                <w:szCs w:val="20"/>
                <w:lang w:val="es-DO"/>
              </w:rPr>
              <w:t>1,366,280.70</w:t>
            </w:r>
          </w:p>
        </w:tc>
        <w:tc>
          <w:tcPr>
            <w:tcW w:w="2114" w:type="dxa"/>
            <w:tcBorders>
              <w:bottom w:val="single" w:sz="4" w:space="0" w:color="auto"/>
            </w:tcBorders>
          </w:tcPr>
          <w:p w14:paraId="3ADEB132" w14:textId="094C217D" w:rsidR="003B0711" w:rsidRPr="0045564E" w:rsidRDefault="006D289F" w:rsidP="003B0711">
            <w:pPr>
              <w:jc w:val="right"/>
              <w:rPr>
                <w:rFonts w:ascii="Abadi" w:hAnsi="Abadi" w:cstheme="minorHAnsi"/>
                <w:sz w:val="20"/>
                <w:szCs w:val="20"/>
                <w:lang w:val="es-DO"/>
              </w:rPr>
            </w:pPr>
            <w:r w:rsidRPr="0045564E">
              <w:rPr>
                <w:rFonts w:ascii="Abadi" w:hAnsi="Abadi" w:cstheme="minorHAnsi"/>
                <w:sz w:val="20"/>
                <w:szCs w:val="20"/>
                <w:lang w:val="es-DO"/>
              </w:rPr>
              <w:t>0.00</w:t>
            </w:r>
          </w:p>
        </w:tc>
      </w:tr>
      <w:tr w:rsidR="003B0711" w:rsidRPr="0045564E" w14:paraId="6AFF52D7" w14:textId="77777777" w:rsidTr="00DB69D9">
        <w:trPr>
          <w:trHeight w:val="258"/>
        </w:trPr>
        <w:tc>
          <w:tcPr>
            <w:tcW w:w="4867" w:type="dxa"/>
            <w:tcBorders>
              <w:top w:val="single" w:sz="4" w:space="0" w:color="auto"/>
              <w:left w:val="single" w:sz="4" w:space="0" w:color="auto"/>
              <w:bottom w:val="single" w:sz="4" w:space="0" w:color="auto"/>
              <w:right w:val="single" w:sz="4" w:space="0" w:color="auto"/>
            </w:tcBorders>
            <w:shd w:val="clear" w:color="auto" w:fill="auto"/>
          </w:tcPr>
          <w:p w14:paraId="262F52BD" w14:textId="77777777" w:rsidR="003B0711" w:rsidRPr="0045564E" w:rsidRDefault="003B0711" w:rsidP="003B0711">
            <w:pPr>
              <w:jc w:val="both"/>
              <w:rPr>
                <w:rFonts w:ascii="Abadi" w:hAnsi="Abadi" w:cstheme="minorHAnsi"/>
                <w:bCs/>
                <w:sz w:val="20"/>
                <w:szCs w:val="20"/>
                <w:lang w:val="es-DO"/>
              </w:rPr>
            </w:pPr>
            <w:r w:rsidRPr="0045564E">
              <w:rPr>
                <w:rFonts w:ascii="Abadi" w:hAnsi="Abadi" w:cs="Calibri"/>
                <w:color w:val="000000"/>
                <w:sz w:val="20"/>
                <w:szCs w:val="20"/>
                <w:lang w:val="es-DO"/>
              </w:rPr>
              <w:t>Máquinas-Herramienta</w:t>
            </w:r>
          </w:p>
        </w:tc>
        <w:tc>
          <w:tcPr>
            <w:tcW w:w="2257" w:type="dxa"/>
            <w:tcBorders>
              <w:top w:val="single" w:sz="4" w:space="0" w:color="auto"/>
              <w:left w:val="single" w:sz="4" w:space="0" w:color="auto"/>
              <w:bottom w:val="single" w:sz="12" w:space="0" w:color="auto"/>
              <w:right w:val="nil"/>
            </w:tcBorders>
            <w:shd w:val="clear" w:color="auto" w:fill="auto"/>
          </w:tcPr>
          <w:p w14:paraId="0085D1DD" w14:textId="77777777" w:rsidR="003B0711" w:rsidRPr="0045564E" w:rsidRDefault="003B0711" w:rsidP="003B0711">
            <w:pPr>
              <w:jc w:val="right"/>
              <w:rPr>
                <w:rFonts w:ascii="Abadi" w:hAnsi="Abadi" w:cstheme="minorHAnsi"/>
                <w:sz w:val="20"/>
                <w:szCs w:val="20"/>
                <w:lang w:val="es-DO"/>
              </w:rPr>
            </w:pPr>
            <w:r w:rsidRPr="0045564E">
              <w:rPr>
                <w:rFonts w:ascii="Abadi" w:hAnsi="Abadi" w:cs="Calibri"/>
                <w:color w:val="000000"/>
                <w:sz w:val="20"/>
                <w:szCs w:val="20"/>
                <w:lang w:val="es-DO"/>
              </w:rPr>
              <w:t>100,872.30</w:t>
            </w:r>
          </w:p>
        </w:tc>
        <w:tc>
          <w:tcPr>
            <w:tcW w:w="2114" w:type="dxa"/>
            <w:tcBorders>
              <w:top w:val="single" w:sz="4" w:space="0" w:color="auto"/>
              <w:bottom w:val="single" w:sz="12" w:space="0" w:color="auto"/>
            </w:tcBorders>
          </w:tcPr>
          <w:p w14:paraId="28D0BD6A" w14:textId="3B68D40A" w:rsidR="003B0711" w:rsidRPr="0045564E" w:rsidRDefault="00931164" w:rsidP="003B0711">
            <w:pPr>
              <w:jc w:val="right"/>
              <w:rPr>
                <w:rFonts w:ascii="Abadi" w:hAnsi="Abadi" w:cstheme="minorHAnsi"/>
                <w:sz w:val="20"/>
                <w:szCs w:val="20"/>
                <w:lang w:val="es-DO"/>
              </w:rPr>
            </w:pPr>
            <w:r w:rsidRPr="0045564E">
              <w:rPr>
                <w:rFonts w:ascii="Abadi" w:hAnsi="Abadi" w:cstheme="minorHAnsi"/>
                <w:sz w:val="20"/>
                <w:szCs w:val="20"/>
                <w:lang w:val="es-DO"/>
              </w:rPr>
              <w:t>100</w:t>
            </w:r>
            <w:r w:rsidR="00D95046" w:rsidRPr="0045564E">
              <w:rPr>
                <w:rFonts w:ascii="Abadi" w:hAnsi="Abadi" w:cstheme="minorHAnsi"/>
                <w:sz w:val="20"/>
                <w:szCs w:val="20"/>
                <w:lang w:val="es-DO"/>
              </w:rPr>
              <w:t>,872.30</w:t>
            </w:r>
          </w:p>
        </w:tc>
      </w:tr>
      <w:tr w:rsidR="003B0711" w:rsidRPr="0045564E" w14:paraId="66B8C52D" w14:textId="77777777" w:rsidTr="00DB69D9">
        <w:trPr>
          <w:trHeight w:val="258"/>
        </w:trPr>
        <w:tc>
          <w:tcPr>
            <w:tcW w:w="4867" w:type="dxa"/>
            <w:tcBorders>
              <w:top w:val="single" w:sz="4" w:space="0" w:color="auto"/>
              <w:right w:val="single" w:sz="2" w:space="0" w:color="auto"/>
            </w:tcBorders>
          </w:tcPr>
          <w:p w14:paraId="6019E472" w14:textId="2436BE30" w:rsidR="003B0711" w:rsidRPr="0045564E" w:rsidRDefault="003B0711" w:rsidP="003B0711">
            <w:pPr>
              <w:jc w:val="both"/>
              <w:rPr>
                <w:rFonts w:ascii="Abadi" w:hAnsi="Abadi" w:cstheme="minorHAnsi"/>
                <w:b/>
                <w:sz w:val="20"/>
                <w:szCs w:val="20"/>
                <w:lang w:val="es-DO"/>
              </w:rPr>
            </w:pPr>
            <w:r w:rsidRPr="0045564E">
              <w:rPr>
                <w:rFonts w:ascii="Abadi" w:hAnsi="Abadi" w:cstheme="minorHAnsi"/>
                <w:b/>
                <w:sz w:val="20"/>
                <w:szCs w:val="20"/>
                <w:lang w:val="es-DO"/>
              </w:rPr>
              <w:t xml:space="preserve">Total, </w:t>
            </w:r>
          </w:p>
        </w:tc>
        <w:tc>
          <w:tcPr>
            <w:tcW w:w="2257" w:type="dxa"/>
            <w:tcBorders>
              <w:top w:val="single" w:sz="12" w:space="0" w:color="auto"/>
              <w:left w:val="single" w:sz="2" w:space="0" w:color="auto"/>
              <w:bottom w:val="single" w:sz="2" w:space="0" w:color="auto"/>
              <w:right w:val="single" w:sz="2" w:space="0" w:color="auto"/>
            </w:tcBorders>
          </w:tcPr>
          <w:p w14:paraId="5C5DE605" w14:textId="3CB801E6" w:rsidR="003B0711" w:rsidRPr="0045564E" w:rsidRDefault="00FD7B79" w:rsidP="003B0711">
            <w:pPr>
              <w:jc w:val="right"/>
              <w:rPr>
                <w:rFonts w:ascii="Abadi" w:hAnsi="Abadi" w:cstheme="minorHAnsi"/>
                <w:b/>
                <w:bCs/>
                <w:sz w:val="20"/>
                <w:szCs w:val="20"/>
                <w:lang w:val="es-DO"/>
              </w:rPr>
            </w:pPr>
            <w:r>
              <w:rPr>
                <w:rFonts w:ascii="Abadi" w:hAnsi="Abadi" w:cstheme="minorHAnsi"/>
                <w:b/>
                <w:bCs/>
                <w:sz w:val="20"/>
                <w:szCs w:val="20"/>
                <w:lang w:val="es-DO"/>
              </w:rPr>
              <w:t>20,36</w:t>
            </w:r>
            <w:r w:rsidR="00103A35">
              <w:rPr>
                <w:rFonts w:ascii="Abadi" w:hAnsi="Abadi" w:cstheme="minorHAnsi"/>
                <w:b/>
                <w:bCs/>
                <w:sz w:val="20"/>
                <w:szCs w:val="20"/>
                <w:lang w:val="es-DO"/>
              </w:rPr>
              <w:t>5,30</w:t>
            </w:r>
            <w:r w:rsidR="00F802DC">
              <w:rPr>
                <w:rFonts w:ascii="Abadi" w:hAnsi="Abadi" w:cstheme="minorHAnsi"/>
                <w:b/>
                <w:bCs/>
                <w:sz w:val="20"/>
                <w:szCs w:val="20"/>
                <w:lang w:val="es-DO"/>
              </w:rPr>
              <w:t>5</w:t>
            </w:r>
            <w:r w:rsidR="00103A35">
              <w:rPr>
                <w:rFonts w:ascii="Abadi" w:hAnsi="Abadi" w:cstheme="minorHAnsi"/>
                <w:b/>
                <w:bCs/>
                <w:sz w:val="20"/>
                <w:szCs w:val="20"/>
                <w:lang w:val="es-DO"/>
              </w:rPr>
              <w:t>.</w:t>
            </w:r>
            <w:r w:rsidR="001C77B8">
              <w:rPr>
                <w:rFonts w:ascii="Abadi" w:hAnsi="Abadi" w:cstheme="minorHAnsi"/>
                <w:b/>
                <w:bCs/>
                <w:sz w:val="20"/>
                <w:szCs w:val="20"/>
                <w:lang w:val="es-DO"/>
              </w:rPr>
              <w:t>27</w:t>
            </w:r>
          </w:p>
        </w:tc>
        <w:tc>
          <w:tcPr>
            <w:tcW w:w="2114" w:type="dxa"/>
            <w:tcBorders>
              <w:top w:val="single" w:sz="12" w:space="0" w:color="auto"/>
              <w:left w:val="single" w:sz="2" w:space="0" w:color="auto"/>
              <w:bottom w:val="single" w:sz="4" w:space="0" w:color="auto"/>
            </w:tcBorders>
          </w:tcPr>
          <w:p w14:paraId="194E2A48" w14:textId="0BA3A301" w:rsidR="003B0711" w:rsidRPr="0045564E" w:rsidRDefault="00C12A03" w:rsidP="003B0711">
            <w:pPr>
              <w:jc w:val="right"/>
              <w:rPr>
                <w:rFonts w:ascii="Abadi" w:hAnsi="Abadi" w:cstheme="minorHAnsi"/>
                <w:b/>
                <w:bCs/>
                <w:sz w:val="20"/>
                <w:szCs w:val="20"/>
                <w:lang w:val="es-DO"/>
              </w:rPr>
            </w:pPr>
            <w:r w:rsidRPr="0045564E">
              <w:rPr>
                <w:rFonts w:ascii="Abadi" w:hAnsi="Abadi" w:cstheme="minorHAnsi"/>
                <w:b/>
                <w:bCs/>
                <w:sz w:val="20"/>
                <w:szCs w:val="20"/>
                <w:lang w:val="es-DO"/>
              </w:rPr>
              <w:t>1</w:t>
            </w:r>
            <w:r w:rsidR="00D6385C">
              <w:rPr>
                <w:rFonts w:ascii="Abadi" w:hAnsi="Abadi" w:cstheme="minorHAnsi"/>
                <w:b/>
                <w:bCs/>
                <w:sz w:val="20"/>
                <w:szCs w:val="20"/>
                <w:lang w:val="es-DO"/>
              </w:rPr>
              <w:t>7,264,450.45</w:t>
            </w:r>
          </w:p>
        </w:tc>
      </w:tr>
      <w:tr w:rsidR="003B0711" w:rsidRPr="0045564E" w14:paraId="32013143" w14:textId="77777777" w:rsidTr="00DB69D9">
        <w:trPr>
          <w:trHeight w:val="274"/>
        </w:trPr>
        <w:tc>
          <w:tcPr>
            <w:tcW w:w="4867" w:type="dxa"/>
          </w:tcPr>
          <w:p w14:paraId="597131F4" w14:textId="0FB207A7" w:rsidR="003B0711" w:rsidRPr="0045564E" w:rsidRDefault="003B0711" w:rsidP="003B0711">
            <w:pPr>
              <w:jc w:val="both"/>
              <w:rPr>
                <w:rFonts w:ascii="Abadi" w:hAnsi="Abadi" w:cstheme="minorHAnsi"/>
                <w:bCs/>
                <w:sz w:val="20"/>
                <w:szCs w:val="20"/>
                <w:lang w:val="es-DO"/>
              </w:rPr>
            </w:pPr>
            <w:r w:rsidRPr="0045564E">
              <w:rPr>
                <w:rFonts w:ascii="Abadi" w:hAnsi="Abadi" w:cstheme="minorHAnsi"/>
                <w:bCs/>
                <w:sz w:val="20"/>
                <w:szCs w:val="20"/>
                <w:lang w:val="es-DO"/>
              </w:rPr>
              <w:t xml:space="preserve">Depreciación </w:t>
            </w:r>
          </w:p>
        </w:tc>
        <w:tc>
          <w:tcPr>
            <w:tcW w:w="2257" w:type="dxa"/>
            <w:tcBorders>
              <w:top w:val="single" w:sz="2" w:space="0" w:color="auto"/>
              <w:bottom w:val="single" w:sz="4" w:space="0" w:color="auto"/>
            </w:tcBorders>
          </w:tcPr>
          <w:p w14:paraId="669638FA" w14:textId="7D33879E" w:rsidR="003B0711" w:rsidRPr="0045564E" w:rsidRDefault="003834D1" w:rsidP="003B0711">
            <w:pPr>
              <w:jc w:val="right"/>
              <w:rPr>
                <w:rFonts w:ascii="Abadi" w:hAnsi="Abadi" w:cstheme="minorHAnsi"/>
                <w:sz w:val="20"/>
                <w:szCs w:val="20"/>
                <w:lang w:val="es-DO"/>
              </w:rPr>
            </w:pPr>
            <w:r w:rsidRPr="0045564E">
              <w:rPr>
                <w:rFonts w:ascii="Abadi" w:hAnsi="Abadi" w:cstheme="minorHAnsi"/>
                <w:sz w:val="20"/>
                <w:szCs w:val="20"/>
                <w:lang w:val="es-DO"/>
              </w:rPr>
              <w:t>(</w:t>
            </w:r>
            <w:r w:rsidR="005A2C1C">
              <w:rPr>
                <w:rFonts w:ascii="Abadi" w:hAnsi="Abadi" w:cstheme="minorHAnsi"/>
                <w:sz w:val="20"/>
                <w:szCs w:val="20"/>
                <w:lang w:val="es-DO"/>
              </w:rPr>
              <w:t>11,285,</w:t>
            </w:r>
            <w:r w:rsidR="00167DA9">
              <w:rPr>
                <w:rFonts w:ascii="Abadi" w:hAnsi="Abadi" w:cstheme="minorHAnsi"/>
                <w:sz w:val="20"/>
                <w:szCs w:val="20"/>
                <w:lang w:val="es-DO"/>
              </w:rPr>
              <w:t>797.77</w:t>
            </w:r>
            <w:r w:rsidRPr="0045564E">
              <w:rPr>
                <w:rFonts w:ascii="Abadi" w:hAnsi="Abadi" w:cstheme="minorHAnsi"/>
                <w:sz w:val="20"/>
                <w:szCs w:val="20"/>
                <w:lang w:val="es-DO"/>
              </w:rPr>
              <w:t>)</w:t>
            </w:r>
          </w:p>
        </w:tc>
        <w:tc>
          <w:tcPr>
            <w:tcW w:w="2114" w:type="dxa"/>
            <w:tcBorders>
              <w:bottom w:val="single" w:sz="4" w:space="0" w:color="auto"/>
            </w:tcBorders>
          </w:tcPr>
          <w:p w14:paraId="2C14B8C5" w14:textId="0DDC1FD6" w:rsidR="003B0711" w:rsidRPr="0045564E" w:rsidRDefault="003834D1" w:rsidP="003B0711">
            <w:pPr>
              <w:jc w:val="right"/>
              <w:rPr>
                <w:rFonts w:ascii="Abadi" w:hAnsi="Abadi" w:cstheme="minorHAnsi"/>
                <w:sz w:val="20"/>
                <w:szCs w:val="20"/>
                <w:lang w:val="es-DO"/>
              </w:rPr>
            </w:pPr>
            <w:r w:rsidRPr="0045564E">
              <w:rPr>
                <w:rFonts w:ascii="Abadi" w:hAnsi="Abadi" w:cstheme="minorHAnsi"/>
                <w:sz w:val="20"/>
                <w:szCs w:val="20"/>
                <w:lang w:val="es-DO"/>
              </w:rPr>
              <w:t>(</w:t>
            </w:r>
            <w:r w:rsidR="00255F41" w:rsidRPr="0045564E">
              <w:rPr>
                <w:rFonts w:ascii="Abadi" w:hAnsi="Abadi" w:cstheme="minorHAnsi"/>
                <w:sz w:val="20"/>
                <w:szCs w:val="20"/>
                <w:lang w:val="es-DO"/>
              </w:rPr>
              <w:t>9,</w:t>
            </w:r>
            <w:r w:rsidR="003E4168">
              <w:rPr>
                <w:rFonts w:ascii="Abadi" w:hAnsi="Abadi" w:cstheme="minorHAnsi"/>
                <w:sz w:val="20"/>
                <w:szCs w:val="20"/>
                <w:lang w:val="es-DO"/>
              </w:rPr>
              <w:t>630,039.58</w:t>
            </w:r>
            <w:r w:rsidRPr="0045564E">
              <w:rPr>
                <w:rFonts w:ascii="Abadi" w:hAnsi="Abadi" w:cstheme="minorHAnsi"/>
                <w:sz w:val="20"/>
                <w:szCs w:val="20"/>
                <w:lang w:val="es-DO"/>
              </w:rPr>
              <w:t>)</w:t>
            </w:r>
          </w:p>
        </w:tc>
      </w:tr>
      <w:tr w:rsidR="003B0711" w:rsidRPr="0045564E" w14:paraId="321B4638" w14:textId="77777777" w:rsidTr="00DB69D9">
        <w:trPr>
          <w:trHeight w:val="258"/>
        </w:trPr>
        <w:tc>
          <w:tcPr>
            <w:tcW w:w="4867" w:type="dxa"/>
          </w:tcPr>
          <w:p w14:paraId="72CBAD0E" w14:textId="0E130D5D" w:rsidR="003B0711" w:rsidRPr="0045564E" w:rsidRDefault="003B0711" w:rsidP="003B0711">
            <w:pPr>
              <w:jc w:val="both"/>
              <w:rPr>
                <w:rFonts w:ascii="Abadi" w:hAnsi="Abadi" w:cstheme="minorHAnsi"/>
                <w:b/>
                <w:bCs/>
                <w:sz w:val="20"/>
                <w:szCs w:val="20"/>
                <w:lang w:val="es-DO"/>
              </w:rPr>
            </w:pPr>
            <w:r w:rsidRPr="0045564E">
              <w:rPr>
                <w:rFonts w:ascii="Abadi" w:hAnsi="Abadi" w:cstheme="minorHAnsi"/>
                <w:b/>
                <w:bCs/>
                <w:sz w:val="20"/>
                <w:szCs w:val="20"/>
                <w:lang w:val="es-DO"/>
              </w:rPr>
              <w:t xml:space="preserve">Total, de </w:t>
            </w:r>
            <w:r w:rsidR="00782091" w:rsidRPr="0045564E">
              <w:rPr>
                <w:rFonts w:ascii="Abadi" w:hAnsi="Abadi" w:cstheme="minorHAnsi"/>
                <w:b/>
                <w:bCs/>
                <w:sz w:val="20"/>
                <w:szCs w:val="20"/>
                <w:lang w:val="es-DO"/>
              </w:rPr>
              <w:t>Equipos Varios y Repuestos</w:t>
            </w:r>
          </w:p>
        </w:tc>
        <w:tc>
          <w:tcPr>
            <w:tcW w:w="2257" w:type="dxa"/>
            <w:tcBorders>
              <w:top w:val="single" w:sz="4" w:space="0" w:color="auto"/>
              <w:bottom w:val="double" w:sz="4" w:space="0" w:color="auto"/>
            </w:tcBorders>
          </w:tcPr>
          <w:p w14:paraId="0ABAEA80" w14:textId="1D8E4AF7" w:rsidR="003B0711" w:rsidRPr="0045564E" w:rsidRDefault="00167DA9" w:rsidP="003B0711">
            <w:pPr>
              <w:jc w:val="right"/>
              <w:rPr>
                <w:rFonts w:ascii="Abadi" w:hAnsi="Abadi" w:cstheme="minorHAnsi"/>
                <w:b/>
                <w:bCs/>
                <w:sz w:val="20"/>
                <w:szCs w:val="20"/>
                <w:lang w:val="es-DO"/>
              </w:rPr>
            </w:pPr>
            <w:r>
              <w:rPr>
                <w:rFonts w:ascii="Abadi" w:hAnsi="Abadi" w:cstheme="minorHAnsi"/>
                <w:b/>
                <w:bCs/>
                <w:sz w:val="20"/>
                <w:szCs w:val="20"/>
                <w:lang w:val="es-DO"/>
              </w:rPr>
              <w:t>9,079,50</w:t>
            </w:r>
            <w:r w:rsidR="001C77B8">
              <w:rPr>
                <w:rFonts w:ascii="Abadi" w:hAnsi="Abadi" w:cstheme="minorHAnsi"/>
                <w:b/>
                <w:bCs/>
                <w:sz w:val="20"/>
                <w:szCs w:val="20"/>
                <w:lang w:val="es-DO"/>
              </w:rPr>
              <w:t>7</w:t>
            </w:r>
            <w:r>
              <w:rPr>
                <w:rFonts w:ascii="Abadi" w:hAnsi="Abadi" w:cstheme="minorHAnsi"/>
                <w:b/>
                <w:bCs/>
                <w:sz w:val="20"/>
                <w:szCs w:val="20"/>
                <w:lang w:val="es-DO"/>
              </w:rPr>
              <w:t>.</w:t>
            </w:r>
            <w:r w:rsidR="001C77B8">
              <w:rPr>
                <w:rFonts w:ascii="Abadi" w:hAnsi="Abadi" w:cstheme="minorHAnsi"/>
                <w:b/>
                <w:bCs/>
                <w:sz w:val="20"/>
                <w:szCs w:val="20"/>
                <w:lang w:val="es-DO"/>
              </w:rPr>
              <w:t>50</w:t>
            </w:r>
          </w:p>
        </w:tc>
        <w:tc>
          <w:tcPr>
            <w:tcW w:w="2114" w:type="dxa"/>
            <w:tcBorders>
              <w:top w:val="single" w:sz="4" w:space="0" w:color="auto"/>
              <w:bottom w:val="double" w:sz="4" w:space="0" w:color="auto"/>
            </w:tcBorders>
          </w:tcPr>
          <w:p w14:paraId="3FC2E014" w14:textId="2E9E30C6" w:rsidR="003B0711" w:rsidRPr="0045564E" w:rsidRDefault="006B3BA4" w:rsidP="00217427">
            <w:pPr>
              <w:jc w:val="right"/>
              <w:rPr>
                <w:rFonts w:ascii="Abadi" w:hAnsi="Abadi" w:cstheme="minorHAnsi"/>
                <w:b/>
                <w:bCs/>
                <w:sz w:val="20"/>
                <w:szCs w:val="20"/>
                <w:lang w:val="es-DO"/>
              </w:rPr>
            </w:pPr>
            <w:r w:rsidRPr="0045564E">
              <w:rPr>
                <w:rFonts w:ascii="Abadi" w:hAnsi="Abadi" w:cstheme="minorHAnsi"/>
                <w:b/>
                <w:bCs/>
                <w:sz w:val="20"/>
                <w:szCs w:val="20"/>
                <w:lang w:val="es-DO"/>
              </w:rPr>
              <w:t xml:space="preserve">        </w:t>
            </w:r>
            <w:r w:rsidR="00D6385C">
              <w:rPr>
                <w:rFonts w:ascii="Abadi" w:hAnsi="Abadi" w:cstheme="minorHAnsi"/>
                <w:b/>
                <w:bCs/>
                <w:sz w:val="20"/>
                <w:szCs w:val="20"/>
                <w:lang w:val="es-DO"/>
              </w:rPr>
              <w:t>7,</w:t>
            </w:r>
            <w:r w:rsidR="003E4168">
              <w:rPr>
                <w:rFonts w:ascii="Abadi" w:hAnsi="Abadi" w:cstheme="minorHAnsi"/>
                <w:b/>
                <w:bCs/>
                <w:sz w:val="20"/>
                <w:szCs w:val="20"/>
                <w:lang w:val="es-DO"/>
              </w:rPr>
              <w:t>909,410.88</w:t>
            </w:r>
          </w:p>
        </w:tc>
      </w:tr>
    </w:tbl>
    <w:p w14:paraId="128CEF5F" w14:textId="77777777" w:rsidR="00801645" w:rsidRPr="0045564E" w:rsidRDefault="00801645" w:rsidP="008D4971">
      <w:pPr>
        <w:spacing w:line="360" w:lineRule="auto"/>
        <w:jc w:val="both"/>
        <w:rPr>
          <w:rFonts w:ascii="Abadi" w:hAnsi="Abadi" w:cstheme="minorHAnsi"/>
          <w:b/>
          <w:iCs/>
          <w:sz w:val="20"/>
          <w:szCs w:val="20"/>
          <w:lang w:val="es-DO"/>
        </w:rPr>
      </w:pPr>
    </w:p>
    <w:p w14:paraId="642882C3" w14:textId="46B5AEA4" w:rsidR="008D4971" w:rsidRPr="0045564E" w:rsidRDefault="00E55F33" w:rsidP="008D4971">
      <w:pPr>
        <w:spacing w:line="360" w:lineRule="auto"/>
        <w:jc w:val="both"/>
        <w:rPr>
          <w:rFonts w:ascii="Abadi" w:hAnsi="Abadi" w:cstheme="minorHAnsi"/>
          <w:b/>
          <w:iCs/>
          <w:sz w:val="20"/>
          <w:szCs w:val="20"/>
          <w:lang w:val="es-DO"/>
        </w:rPr>
      </w:pPr>
      <w:r w:rsidRPr="0045564E">
        <w:rPr>
          <w:rFonts w:ascii="Abadi" w:hAnsi="Abadi" w:cstheme="minorHAnsi"/>
          <w:b/>
          <w:iCs/>
          <w:sz w:val="20"/>
          <w:szCs w:val="20"/>
          <w:lang w:val="es-DO"/>
        </w:rPr>
        <w:t>1</w:t>
      </w:r>
      <w:r w:rsidR="001B6097" w:rsidRPr="0045564E">
        <w:rPr>
          <w:rFonts w:ascii="Abadi" w:hAnsi="Abadi" w:cstheme="minorHAnsi"/>
          <w:b/>
          <w:iCs/>
          <w:sz w:val="20"/>
          <w:szCs w:val="20"/>
          <w:lang w:val="es-DO"/>
        </w:rPr>
        <w:t>2</w:t>
      </w:r>
      <w:r w:rsidRPr="0045564E">
        <w:rPr>
          <w:rFonts w:ascii="Abadi" w:hAnsi="Abadi" w:cstheme="minorHAnsi"/>
          <w:b/>
          <w:iCs/>
          <w:sz w:val="20"/>
          <w:szCs w:val="20"/>
          <w:lang w:val="es-DO"/>
        </w:rPr>
        <w:t xml:space="preserve">.7 </w:t>
      </w:r>
      <w:r w:rsidR="008D4971" w:rsidRPr="0045564E">
        <w:rPr>
          <w:rFonts w:ascii="Abadi" w:hAnsi="Abadi" w:cstheme="minorHAnsi"/>
          <w:b/>
          <w:iCs/>
          <w:sz w:val="20"/>
          <w:szCs w:val="20"/>
          <w:lang w:val="es-DO"/>
        </w:rPr>
        <w:t>Obras, Construcciones y Mejoras en Proceso *</w:t>
      </w:r>
    </w:p>
    <w:tbl>
      <w:tblPr>
        <w:tblStyle w:val="Tablaconcuadrcula"/>
        <w:tblW w:w="0" w:type="auto"/>
        <w:tblInd w:w="66" w:type="dxa"/>
        <w:tblLook w:val="04A0" w:firstRow="1" w:lastRow="0" w:firstColumn="1" w:lastColumn="0" w:noHBand="0" w:noVBand="1"/>
      </w:tblPr>
      <w:tblGrid>
        <w:gridCol w:w="4867"/>
        <w:gridCol w:w="2257"/>
        <w:gridCol w:w="2114"/>
      </w:tblGrid>
      <w:tr w:rsidR="0048370A" w:rsidRPr="0045564E" w14:paraId="303E76EE" w14:textId="77777777" w:rsidTr="00F07000">
        <w:trPr>
          <w:trHeight w:val="258"/>
        </w:trPr>
        <w:tc>
          <w:tcPr>
            <w:tcW w:w="4867" w:type="dxa"/>
            <w:shd w:val="clear" w:color="auto" w:fill="0070C0"/>
          </w:tcPr>
          <w:p w14:paraId="2851688A" w14:textId="77777777" w:rsidR="0048370A" w:rsidRPr="00F07000" w:rsidRDefault="0048370A" w:rsidP="00DB69D9">
            <w:pPr>
              <w:jc w:val="center"/>
              <w:rPr>
                <w:rFonts w:ascii="Abadi" w:hAnsi="Abadi" w:cstheme="minorHAnsi"/>
                <w:b/>
                <w:bCs/>
                <w:color w:val="FFFFFF" w:themeColor="background1"/>
                <w:sz w:val="20"/>
                <w:szCs w:val="20"/>
                <w:lang w:val="es-DO"/>
              </w:rPr>
            </w:pPr>
            <w:r w:rsidRPr="00F07000">
              <w:rPr>
                <w:rFonts w:ascii="Abadi" w:hAnsi="Abadi" w:cstheme="minorHAnsi"/>
                <w:b/>
                <w:bCs/>
                <w:color w:val="FFFFFF" w:themeColor="background1"/>
                <w:sz w:val="20"/>
                <w:szCs w:val="20"/>
                <w:lang w:val="es-DO"/>
              </w:rPr>
              <w:t>Construcción</w:t>
            </w:r>
          </w:p>
        </w:tc>
        <w:tc>
          <w:tcPr>
            <w:tcW w:w="2257" w:type="dxa"/>
            <w:tcBorders>
              <w:bottom w:val="single" w:sz="4" w:space="0" w:color="auto"/>
            </w:tcBorders>
            <w:shd w:val="clear" w:color="auto" w:fill="0070C0"/>
          </w:tcPr>
          <w:p w14:paraId="5624384B" w14:textId="1879E914" w:rsidR="0048370A" w:rsidRPr="00F07000" w:rsidRDefault="0048370A" w:rsidP="00DB69D9">
            <w:pPr>
              <w:jc w:val="center"/>
              <w:rPr>
                <w:rFonts w:ascii="Abadi" w:hAnsi="Abadi" w:cstheme="minorHAnsi"/>
                <w:b/>
                <w:bCs/>
                <w:color w:val="FFFFFF" w:themeColor="background1"/>
                <w:sz w:val="20"/>
                <w:szCs w:val="20"/>
                <w:lang w:val="es-DO"/>
              </w:rPr>
            </w:pPr>
            <w:r w:rsidRPr="00F07000">
              <w:rPr>
                <w:rFonts w:ascii="Abadi" w:hAnsi="Abadi" w:cstheme="minorHAnsi"/>
                <w:b/>
                <w:bCs/>
                <w:color w:val="FFFFFF" w:themeColor="background1"/>
                <w:sz w:val="20"/>
                <w:szCs w:val="20"/>
                <w:lang w:val="es-DO"/>
              </w:rPr>
              <w:t>2024</w:t>
            </w:r>
          </w:p>
        </w:tc>
        <w:tc>
          <w:tcPr>
            <w:tcW w:w="2114" w:type="dxa"/>
            <w:tcBorders>
              <w:bottom w:val="single" w:sz="4" w:space="0" w:color="auto"/>
            </w:tcBorders>
            <w:shd w:val="clear" w:color="auto" w:fill="0070C0"/>
          </w:tcPr>
          <w:p w14:paraId="46907DFF" w14:textId="17EF67DB" w:rsidR="0048370A" w:rsidRPr="00F07000" w:rsidRDefault="0048370A" w:rsidP="00DB69D9">
            <w:pPr>
              <w:jc w:val="center"/>
              <w:rPr>
                <w:rFonts w:ascii="Abadi" w:hAnsi="Abadi" w:cstheme="minorHAnsi"/>
                <w:b/>
                <w:bCs/>
                <w:color w:val="FFFFFF" w:themeColor="background1"/>
                <w:sz w:val="20"/>
                <w:szCs w:val="20"/>
                <w:lang w:val="es-DO"/>
              </w:rPr>
            </w:pPr>
            <w:r w:rsidRPr="00F07000">
              <w:rPr>
                <w:rFonts w:ascii="Abadi" w:hAnsi="Abadi" w:cstheme="minorHAnsi"/>
                <w:b/>
                <w:bCs/>
                <w:color w:val="FFFFFF" w:themeColor="background1"/>
                <w:sz w:val="20"/>
                <w:szCs w:val="20"/>
                <w:lang w:val="es-DO"/>
              </w:rPr>
              <w:t>2023</w:t>
            </w:r>
          </w:p>
        </w:tc>
      </w:tr>
      <w:tr w:rsidR="0048370A" w:rsidRPr="0045564E" w14:paraId="2118F6C1" w14:textId="77777777" w:rsidTr="00DB69D9">
        <w:trPr>
          <w:trHeight w:val="274"/>
        </w:trPr>
        <w:tc>
          <w:tcPr>
            <w:tcW w:w="4867" w:type="dxa"/>
          </w:tcPr>
          <w:p w14:paraId="67655363" w14:textId="77777777" w:rsidR="0048370A" w:rsidRPr="0045564E" w:rsidRDefault="0048370A" w:rsidP="00DB69D9">
            <w:pPr>
              <w:jc w:val="both"/>
              <w:rPr>
                <w:rFonts w:ascii="Abadi" w:hAnsi="Abadi" w:cstheme="minorHAnsi"/>
                <w:sz w:val="20"/>
                <w:szCs w:val="20"/>
                <w:lang w:val="es-DO"/>
              </w:rPr>
            </w:pPr>
            <w:r w:rsidRPr="0045564E">
              <w:rPr>
                <w:rFonts w:ascii="Abadi" w:hAnsi="Abadi" w:cstheme="minorHAnsi"/>
                <w:bCs/>
                <w:sz w:val="20"/>
                <w:szCs w:val="20"/>
                <w:lang w:val="es-DO"/>
              </w:rPr>
              <w:t>Obras Construcciones y Mejoras en Proceso</w:t>
            </w:r>
          </w:p>
        </w:tc>
        <w:tc>
          <w:tcPr>
            <w:tcW w:w="2257" w:type="dxa"/>
            <w:tcBorders>
              <w:bottom w:val="single" w:sz="4" w:space="0" w:color="auto"/>
            </w:tcBorders>
          </w:tcPr>
          <w:p w14:paraId="353CEF62" w14:textId="32490126" w:rsidR="0048370A" w:rsidRPr="0045564E" w:rsidRDefault="0048370A" w:rsidP="00DB69D9">
            <w:pPr>
              <w:jc w:val="right"/>
              <w:rPr>
                <w:rFonts w:ascii="Abadi" w:hAnsi="Abadi" w:cstheme="minorHAnsi"/>
                <w:sz w:val="20"/>
                <w:szCs w:val="20"/>
                <w:lang w:val="es-DO"/>
              </w:rPr>
            </w:pPr>
            <w:r w:rsidRPr="0045564E">
              <w:rPr>
                <w:rFonts w:ascii="Abadi" w:hAnsi="Abadi" w:cstheme="minorHAnsi"/>
                <w:sz w:val="20"/>
                <w:szCs w:val="20"/>
                <w:lang w:val="es-DO"/>
              </w:rPr>
              <w:t>3</w:t>
            </w:r>
            <w:r w:rsidR="00E06D7C">
              <w:rPr>
                <w:rFonts w:ascii="Abadi" w:hAnsi="Abadi" w:cstheme="minorHAnsi"/>
                <w:sz w:val="20"/>
                <w:szCs w:val="20"/>
                <w:lang w:val="es-DO"/>
              </w:rPr>
              <w:t>0,</w:t>
            </w:r>
            <w:r w:rsidR="00BE14A8">
              <w:rPr>
                <w:rFonts w:ascii="Abadi" w:hAnsi="Abadi" w:cstheme="minorHAnsi"/>
                <w:sz w:val="20"/>
                <w:szCs w:val="20"/>
                <w:lang w:val="es-DO"/>
              </w:rPr>
              <w:t>578,551.57</w:t>
            </w:r>
          </w:p>
        </w:tc>
        <w:tc>
          <w:tcPr>
            <w:tcW w:w="2114" w:type="dxa"/>
            <w:tcBorders>
              <w:bottom w:val="single" w:sz="4" w:space="0" w:color="auto"/>
            </w:tcBorders>
          </w:tcPr>
          <w:p w14:paraId="7DB84416" w14:textId="1CDE68E8" w:rsidR="0048370A" w:rsidRPr="0045564E" w:rsidRDefault="006D702E" w:rsidP="00DB69D9">
            <w:pPr>
              <w:jc w:val="right"/>
              <w:rPr>
                <w:rFonts w:ascii="Abadi" w:hAnsi="Abadi" w:cstheme="minorHAnsi"/>
                <w:sz w:val="20"/>
                <w:szCs w:val="20"/>
                <w:lang w:val="es-DO"/>
              </w:rPr>
            </w:pPr>
            <w:r>
              <w:rPr>
                <w:rFonts w:ascii="Abadi" w:hAnsi="Abadi" w:cstheme="minorHAnsi"/>
                <w:sz w:val="20"/>
                <w:szCs w:val="20"/>
                <w:lang w:val="es-DO"/>
              </w:rPr>
              <w:t>20,118,777.27</w:t>
            </w:r>
          </w:p>
        </w:tc>
      </w:tr>
      <w:tr w:rsidR="0048370A" w:rsidRPr="0045564E" w14:paraId="4433E53A" w14:textId="77777777" w:rsidTr="00DB69D9">
        <w:trPr>
          <w:trHeight w:val="258"/>
        </w:trPr>
        <w:tc>
          <w:tcPr>
            <w:tcW w:w="4867" w:type="dxa"/>
          </w:tcPr>
          <w:p w14:paraId="55BF2034" w14:textId="77777777" w:rsidR="0048370A" w:rsidRPr="0045564E" w:rsidRDefault="0048370A" w:rsidP="00DB69D9">
            <w:pPr>
              <w:jc w:val="both"/>
              <w:rPr>
                <w:rFonts w:ascii="Abadi" w:hAnsi="Abadi" w:cstheme="minorHAnsi"/>
                <w:bCs/>
                <w:sz w:val="20"/>
                <w:szCs w:val="20"/>
                <w:lang w:val="es-DO"/>
              </w:rPr>
            </w:pPr>
            <w:r w:rsidRPr="0045564E">
              <w:rPr>
                <w:rFonts w:ascii="Abadi" w:hAnsi="Abadi" w:cstheme="minorHAnsi"/>
                <w:bCs/>
                <w:sz w:val="20"/>
                <w:szCs w:val="20"/>
                <w:lang w:val="es-DO"/>
              </w:rPr>
              <w:t>Obras para Edificaciones no Residenciales</w:t>
            </w:r>
          </w:p>
        </w:tc>
        <w:tc>
          <w:tcPr>
            <w:tcW w:w="2257" w:type="dxa"/>
            <w:tcBorders>
              <w:bottom w:val="single" w:sz="12" w:space="0" w:color="auto"/>
            </w:tcBorders>
          </w:tcPr>
          <w:p w14:paraId="20435FC8" w14:textId="07227937" w:rsidR="0048370A" w:rsidRPr="0045564E" w:rsidRDefault="00BE14A8" w:rsidP="00DB69D9">
            <w:pPr>
              <w:jc w:val="right"/>
              <w:rPr>
                <w:rFonts w:ascii="Abadi" w:hAnsi="Abadi" w:cstheme="minorHAnsi"/>
                <w:sz w:val="20"/>
                <w:szCs w:val="20"/>
                <w:lang w:val="es-DO"/>
              </w:rPr>
            </w:pPr>
            <w:r>
              <w:rPr>
                <w:rFonts w:ascii="Abadi" w:hAnsi="Abadi" w:cstheme="minorHAnsi"/>
                <w:sz w:val="20"/>
                <w:szCs w:val="20"/>
                <w:lang w:val="es-DO"/>
              </w:rPr>
              <w:t>3,970,892.12</w:t>
            </w:r>
          </w:p>
        </w:tc>
        <w:tc>
          <w:tcPr>
            <w:tcW w:w="2114" w:type="dxa"/>
            <w:tcBorders>
              <w:bottom w:val="single" w:sz="12" w:space="0" w:color="auto"/>
            </w:tcBorders>
          </w:tcPr>
          <w:p w14:paraId="53BE3CEB" w14:textId="77777777" w:rsidR="0048370A" w:rsidRPr="0045564E" w:rsidRDefault="0048370A" w:rsidP="00DB69D9">
            <w:pPr>
              <w:jc w:val="right"/>
              <w:rPr>
                <w:rFonts w:ascii="Abadi" w:hAnsi="Abadi" w:cstheme="minorHAnsi"/>
                <w:sz w:val="20"/>
                <w:szCs w:val="20"/>
                <w:lang w:val="es-DO"/>
              </w:rPr>
            </w:pPr>
            <w:r w:rsidRPr="0045564E">
              <w:rPr>
                <w:rFonts w:ascii="Abadi" w:hAnsi="Abadi" w:cstheme="minorHAnsi"/>
                <w:sz w:val="20"/>
                <w:szCs w:val="20"/>
                <w:lang w:val="es-DO"/>
              </w:rPr>
              <w:t>0.00</w:t>
            </w:r>
          </w:p>
        </w:tc>
      </w:tr>
      <w:tr w:rsidR="0048370A" w:rsidRPr="0045564E" w14:paraId="43A6A644" w14:textId="77777777" w:rsidTr="00DB69D9">
        <w:trPr>
          <w:trHeight w:val="258"/>
        </w:trPr>
        <w:tc>
          <w:tcPr>
            <w:tcW w:w="4867" w:type="dxa"/>
            <w:tcBorders>
              <w:right w:val="single" w:sz="2" w:space="0" w:color="auto"/>
            </w:tcBorders>
          </w:tcPr>
          <w:p w14:paraId="15EDC474" w14:textId="632B09DB" w:rsidR="0048370A" w:rsidRPr="0045564E" w:rsidRDefault="0048370A" w:rsidP="00DB69D9">
            <w:pPr>
              <w:jc w:val="both"/>
              <w:rPr>
                <w:rFonts w:ascii="Abadi" w:hAnsi="Abadi" w:cstheme="minorHAnsi"/>
                <w:b/>
                <w:sz w:val="20"/>
                <w:szCs w:val="20"/>
                <w:lang w:val="es-DO"/>
              </w:rPr>
            </w:pPr>
            <w:r w:rsidRPr="0045564E">
              <w:rPr>
                <w:rFonts w:ascii="Abadi" w:hAnsi="Abadi" w:cstheme="minorHAnsi"/>
                <w:b/>
                <w:sz w:val="20"/>
                <w:szCs w:val="20"/>
                <w:lang w:val="es-DO"/>
              </w:rPr>
              <w:t xml:space="preserve">Total, </w:t>
            </w:r>
          </w:p>
        </w:tc>
        <w:tc>
          <w:tcPr>
            <w:tcW w:w="2257" w:type="dxa"/>
            <w:tcBorders>
              <w:top w:val="single" w:sz="12" w:space="0" w:color="auto"/>
              <w:left w:val="single" w:sz="2" w:space="0" w:color="auto"/>
              <w:bottom w:val="single" w:sz="2" w:space="0" w:color="auto"/>
              <w:right w:val="single" w:sz="2" w:space="0" w:color="auto"/>
            </w:tcBorders>
          </w:tcPr>
          <w:p w14:paraId="5D965C92" w14:textId="38C1D879" w:rsidR="0048370A" w:rsidRPr="0045564E" w:rsidRDefault="00C342D5" w:rsidP="00DB69D9">
            <w:pPr>
              <w:jc w:val="right"/>
              <w:rPr>
                <w:rFonts w:ascii="Abadi" w:hAnsi="Abadi" w:cstheme="minorHAnsi"/>
                <w:b/>
                <w:bCs/>
                <w:sz w:val="20"/>
                <w:szCs w:val="20"/>
                <w:lang w:val="es-DO"/>
              </w:rPr>
            </w:pPr>
            <w:r>
              <w:rPr>
                <w:rFonts w:ascii="Abadi" w:hAnsi="Abadi" w:cstheme="minorHAnsi"/>
                <w:b/>
                <w:bCs/>
                <w:sz w:val="20"/>
                <w:szCs w:val="20"/>
                <w:lang w:val="es-DO"/>
              </w:rPr>
              <w:t>3</w:t>
            </w:r>
            <w:r w:rsidR="008B3E81">
              <w:rPr>
                <w:rFonts w:ascii="Abadi" w:hAnsi="Abadi" w:cstheme="minorHAnsi"/>
                <w:b/>
                <w:bCs/>
                <w:sz w:val="20"/>
                <w:szCs w:val="20"/>
                <w:lang w:val="es-DO"/>
              </w:rPr>
              <w:t>4,549,443.69</w:t>
            </w:r>
          </w:p>
        </w:tc>
        <w:tc>
          <w:tcPr>
            <w:tcW w:w="2114" w:type="dxa"/>
            <w:tcBorders>
              <w:top w:val="single" w:sz="12" w:space="0" w:color="auto"/>
              <w:left w:val="single" w:sz="2" w:space="0" w:color="auto"/>
              <w:bottom w:val="single" w:sz="4" w:space="0" w:color="auto"/>
            </w:tcBorders>
          </w:tcPr>
          <w:p w14:paraId="6C6A4359" w14:textId="497655C8" w:rsidR="0048370A" w:rsidRPr="0045564E" w:rsidRDefault="006D702E" w:rsidP="00DB69D9">
            <w:pPr>
              <w:jc w:val="right"/>
              <w:rPr>
                <w:rFonts w:ascii="Abadi" w:hAnsi="Abadi" w:cstheme="minorHAnsi"/>
                <w:b/>
                <w:bCs/>
                <w:sz w:val="20"/>
                <w:szCs w:val="20"/>
                <w:lang w:val="es-DO"/>
              </w:rPr>
            </w:pPr>
            <w:r>
              <w:rPr>
                <w:rFonts w:ascii="Abadi" w:hAnsi="Abadi" w:cstheme="minorHAnsi"/>
                <w:b/>
                <w:bCs/>
                <w:sz w:val="20"/>
                <w:szCs w:val="20"/>
                <w:lang w:val="es-DO"/>
              </w:rPr>
              <w:t>20,118,777.27</w:t>
            </w:r>
          </w:p>
        </w:tc>
      </w:tr>
      <w:tr w:rsidR="0048370A" w:rsidRPr="0045564E" w14:paraId="3C86DFE6" w14:textId="77777777" w:rsidTr="00DB69D9">
        <w:trPr>
          <w:trHeight w:val="274"/>
        </w:trPr>
        <w:tc>
          <w:tcPr>
            <w:tcW w:w="4867" w:type="dxa"/>
          </w:tcPr>
          <w:p w14:paraId="6B455F22" w14:textId="3DFECD18" w:rsidR="0048370A" w:rsidRPr="0045564E" w:rsidRDefault="0048370A" w:rsidP="00DB69D9">
            <w:pPr>
              <w:jc w:val="both"/>
              <w:rPr>
                <w:rFonts w:ascii="Abadi" w:hAnsi="Abadi" w:cstheme="minorHAnsi"/>
                <w:bCs/>
                <w:sz w:val="20"/>
                <w:szCs w:val="20"/>
                <w:lang w:val="es-DO"/>
              </w:rPr>
            </w:pPr>
            <w:r w:rsidRPr="0045564E">
              <w:rPr>
                <w:rFonts w:ascii="Abadi" w:hAnsi="Abadi" w:cstheme="minorHAnsi"/>
                <w:bCs/>
                <w:sz w:val="20"/>
                <w:szCs w:val="20"/>
                <w:lang w:val="es-DO"/>
              </w:rPr>
              <w:t>Depreciación</w:t>
            </w:r>
          </w:p>
        </w:tc>
        <w:tc>
          <w:tcPr>
            <w:tcW w:w="2257" w:type="dxa"/>
            <w:tcBorders>
              <w:top w:val="single" w:sz="2" w:space="0" w:color="auto"/>
              <w:bottom w:val="single" w:sz="4" w:space="0" w:color="auto"/>
            </w:tcBorders>
          </w:tcPr>
          <w:p w14:paraId="5F5F92C9" w14:textId="7DD7FCF5" w:rsidR="0048370A" w:rsidRPr="0045564E" w:rsidRDefault="003834D1" w:rsidP="00DB69D9">
            <w:pPr>
              <w:jc w:val="right"/>
              <w:rPr>
                <w:rFonts w:ascii="Abadi" w:hAnsi="Abadi" w:cstheme="minorHAnsi"/>
                <w:sz w:val="20"/>
                <w:szCs w:val="20"/>
                <w:lang w:val="es-DO"/>
              </w:rPr>
            </w:pPr>
            <w:r w:rsidRPr="0045564E">
              <w:rPr>
                <w:rFonts w:ascii="Abadi" w:hAnsi="Abadi" w:cstheme="minorHAnsi"/>
                <w:sz w:val="20"/>
                <w:szCs w:val="20"/>
                <w:lang w:val="es-DO"/>
              </w:rPr>
              <w:t>(</w:t>
            </w:r>
            <w:r w:rsidR="0048370A" w:rsidRPr="0045564E">
              <w:rPr>
                <w:rFonts w:ascii="Abadi" w:hAnsi="Abadi" w:cstheme="minorHAnsi"/>
                <w:sz w:val="20"/>
                <w:szCs w:val="20"/>
                <w:lang w:val="es-DO"/>
              </w:rPr>
              <w:t>0.00</w:t>
            </w:r>
            <w:r w:rsidRPr="0045564E">
              <w:rPr>
                <w:rFonts w:ascii="Abadi" w:hAnsi="Abadi" w:cstheme="minorHAnsi"/>
                <w:sz w:val="20"/>
                <w:szCs w:val="20"/>
                <w:lang w:val="es-DO"/>
              </w:rPr>
              <w:t>)</w:t>
            </w:r>
          </w:p>
        </w:tc>
        <w:tc>
          <w:tcPr>
            <w:tcW w:w="2114" w:type="dxa"/>
            <w:tcBorders>
              <w:bottom w:val="single" w:sz="4" w:space="0" w:color="auto"/>
            </w:tcBorders>
          </w:tcPr>
          <w:p w14:paraId="708F1789" w14:textId="12307FB9" w:rsidR="0048370A" w:rsidRPr="0045564E" w:rsidRDefault="003834D1" w:rsidP="00DB69D9">
            <w:pPr>
              <w:jc w:val="right"/>
              <w:rPr>
                <w:rFonts w:ascii="Abadi" w:hAnsi="Abadi" w:cstheme="minorHAnsi"/>
                <w:sz w:val="20"/>
                <w:szCs w:val="20"/>
                <w:lang w:val="es-DO"/>
              </w:rPr>
            </w:pPr>
            <w:r w:rsidRPr="0045564E">
              <w:rPr>
                <w:rFonts w:ascii="Abadi" w:hAnsi="Abadi" w:cstheme="minorHAnsi"/>
                <w:sz w:val="20"/>
                <w:szCs w:val="20"/>
                <w:lang w:val="es-DO"/>
              </w:rPr>
              <w:t>(</w:t>
            </w:r>
            <w:r w:rsidR="0048370A" w:rsidRPr="0045564E">
              <w:rPr>
                <w:rFonts w:ascii="Abadi" w:hAnsi="Abadi" w:cstheme="minorHAnsi"/>
                <w:sz w:val="20"/>
                <w:szCs w:val="20"/>
                <w:lang w:val="es-DO"/>
              </w:rPr>
              <w:t>0.00</w:t>
            </w:r>
            <w:r w:rsidRPr="0045564E">
              <w:rPr>
                <w:rFonts w:ascii="Abadi" w:hAnsi="Abadi" w:cstheme="minorHAnsi"/>
                <w:sz w:val="20"/>
                <w:szCs w:val="20"/>
                <w:lang w:val="es-DO"/>
              </w:rPr>
              <w:t>)</w:t>
            </w:r>
          </w:p>
        </w:tc>
      </w:tr>
      <w:tr w:rsidR="0048370A" w:rsidRPr="0045564E" w14:paraId="7A3BED55" w14:textId="77777777" w:rsidTr="00DB69D9">
        <w:trPr>
          <w:trHeight w:val="258"/>
        </w:trPr>
        <w:tc>
          <w:tcPr>
            <w:tcW w:w="4867" w:type="dxa"/>
          </w:tcPr>
          <w:p w14:paraId="1D486195" w14:textId="7AA091AE" w:rsidR="0048370A" w:rsidRPr="0045564E" w:rsidRDefault="0048370A" w:rsidP="00DB69D9">
            <w:pPr>
              <w:jc w:val="both"/>
              <w:rPr>
                <w:rFonts w:ascii="Abadi" w:hAnsi="Abadi" w:cstheme="minorHAnsi"/>
                <w:b/>
                <w:bCs/>
                <w:sz w:val="20"/>
                <w:szCs w:val="20"/>
                <w:lang w:val="es-DO"/>
              </w:rPr>
            </w:pPr>
            <w:r w:rsidRPr="0045564E">
              <w:rPr>
                <w:rFonts w:ascii="Abadi" w:hAnsi="Abadi" w:cstheme="minorHAnsi"/>
                <w:b/>
                <w:bCs/>
                <w:sz w:val="20"/>
                <w:szCs w:val="20"/>
                <w:lang w:val="es-DO"/>
              </w:rPr>
              <w:t xml:space="preserve">Total, de </w:t>
            </w:r>
            <w:r w:rsidR="00782091" w:rsidRPr="0045564E">
              <w:rPr>
                <w:rFonts w:ascii="Abadi" w:hAnsi="Abadi" w:cstheme="minorHAnsi"/>
                <w:b/>
                <w:bCs/>
                <w:sz w:val="20"/>
                <w:szCs w:val="20"/>
                <w:lang w:val="es-DO"/>
              </w:rPr>
              <w:t>Construcción</w:t>
            </w:r>
          </w:p>
        </w:tc>
        <w:tc>
          <w:tcPr>
            <w:tcW w:w="2257" w:type="dxa"/>
            <w:tcBorders>
              <w:top w:val="single" w:sz="4" w:space="0" w:color="auto"/>
              <w:bottom w:val="double" w:sz="4" w:space="0" w:color="auto"/>
            </w:tcBorders>
          </w:tcPr>
          <w:p w14:paraId="7CD46199" w14:textId="085C609F" w:rsidR="0048370A" w:rsidRPr="0045564E" w:rsidRDefault="00DB17D3" w:rsidP="00DB69D9">
            <w:pPr>
              <w:jc w:val="right"/>
              <w:rPr>
                <w:rFonts w:ascii="Abadi" w:hAnsi="Abadi" w:cstheme="minorHAnsi"/>
                <w:b/>
                <w:bCs/>
                <w:sz w:val="20"/>
                <w:szCs w:val="20"/>
                <w:lang w:val="es-DO"/>
              </w:rPr>
            </w:pPr>
            <w:r>
              <w:rPr>
                <w:rFonts w:ascii="Abadi" w:hAnsi="Abadi" w:cstheme="minorHAnsi"/>
                <w:b/>
                <w:bCs/>
                <w:sz w:val="20"/>
                <w:szCs w:val="20"/>
                <w:lang w:val="es-DO"/>
              </w:rPr>
              <w:t>34,549,443.69</w:t>
            </w:r>
          </w:p>
        </w:tc>
        <w:tc>
          <w:tcPr>
            <w:tcW w:w="2114" w:type="dxa"/>
            <w:tcBorders>
              <w:top w:val="single" w:sz="4" w:space="0" w:color="auto"/>
              <w:bottom w:val="double" w:sz="4" w:space="0" w:color="auto"/>
            </w:tcBorders>
          </w:tcPr>
          <w:p w14:paraId="7AB12DEE" w14:textId="6E40E30E" w:rsidR="0048370A" w:rsidRPr="0045564E" w:rsidRDefault="006D702E" w:rsidP="00217427">
            <w:pPr>
              <w:jc w:val="right"/>
              <w:rPr>
                <w:rFonts w:ascii="Abadi" w:hAnsi="Abadi" w:cstheme="minorHAnsi"/>
                <w:b/>
                <w:bCs/>
                <w:sz w:val="20"/>
                <w:szCs w:val="20"/>
                <w:lang w:val="es-DO"/>
              </w:rPr>
            </w:pPr>
            <w:r>
              <w:rPr>
                <w:rFonts w:ascii="Abadi" w:hAnsi="Abadi" w:cstheme="minorHAnsi"/>
                <w:b/>
                <w:bCs/>
                <w:sz w:val="20"/>
                <w:szCs w:val="20"/>
                <w:lang w:val="es-DO"/>
              </w:rPr>
              <w:t>20,118,777.27</w:t>
            </w:r>
          </w:p>
        </w:tc>
      </w:tr>
    </w:tbl>
    <w:p w14:paraId="030FCAF7" w14:textId="77777777" w:rsidR="001F28F1" w:rsidRPr="0045564E" w:rsidRDefault="001F28F1" w:rsidP="008D4971">
      <w:pPr>
        <w:rPr>
          <w:rFonts w:ascii="Abadi" w:hAnsi="Abadi" w:cstheme="minorHAnsi"/>
          <w:iCs/>
          <w:sz w:val="20"/>
          <w:szCs w:val="20"/>
          <w:lang w:val="es-DO"/>
        </w:rPr>
      </w:pPr>
    </w:p>
    <w:p w14:paraId="5FA4348B" w14:textId="08857615" w:rsidR="008D4971" w:rsidRPr="0045564E" w:rsidRDefault="008D4971" w:rsidP="008D4971">
      <w:pPr>
        <w:rPr>
          <w:rFonts w:ascii="Abadi" w:hAnsi="Abadi" w:cstheme="minorHAnsi"/>
          <w:b/>
          <w:sz w:val="20"/>
          <w:szCs w:val="20"/>
          <w:lang w:val="es-DO"/>
        </w:rPr>
      </w:pPr>
      <w:r w:rsidRPr="0045564E">
        <w:rPr>
          <w:rFonts w:ascii="Abadi" w:hAnsi="Abadi" w:cstheme="minorHAnsi"/>
          <w:iCs/>
          <w:sz w:val="20"/>
          <w:szCs w:val="20"/>
          <w:lang w:val="es-DO"/>
        </w:rPr>
        <w:lastRenderedPageBreak/>
        <w:t>El Balance de esta Cuenta representa los pagos realizados para la construcción del Edificio de la Escuela Previsional de la SIPEN y su parqueo soterrado, según contrato No. SP-CS-10-21 y la Construcción de un nuevo Comedor para ser utilizado por los colaboradores de la Institución.</w:t>
      </w:r>
    </w:p>
    <w:p w14:paraId="1D135A04" w14:textId="77777777" w:rsidR="00BD09C8" w:rsidRPr="0045564E" w:rsidRDefault="00BD09C8" w:rsidP="0048370A">
      <w:pPr>
        <w:pStyle w:val="Prrafodelista"/>
        <w:ind w:left="284"/>
        <w:rPr>
          <w:rFonts w:ascii="Abadi" w:hAnsi="Abadi" w:cstheme="minorHAnsi"/>
          <w:b/>
          <w:sz w:val="20"/>
          <w:szCs w:val="20"/>
          <w:lang w:val="es-DO"/>
        </w:rPr>
      </w:pPr>
    </w:p>
    <w:p w14:paraId="37BEFB04" w14:textId="01ADEBA3" w:rsidR="001674A3" w:rsidRPr="0045564E" w:rsidRDefault="006B5C00" w:rsidP="00FF5221">
      <w:pPr>
        <w:pStyle w:val="Prrafodelista"/>
        <w:numPr>
          <w:ilvl w:val="0"/>
          <w:numId w:val="11"/>
        </w:numPr>
        <w:spacing w:line="240" w:lineRule="auto"/>
        <w:ind w:left="283" w:hanging="357"/>
        <w:rPr>
          <w:rFonts w:ascii="Abadi" w:hAnsi="Abadi" w:cstheme="minorHAnsi"/>
          <w:b/>
          <w:sz w:val="20"/>
          <w:szCs w:val="20"/>
          <w:lang w:val="es-DO"/>
        </w:rPr>
      </w:pPr>
      <w:r w:rsidRPr="0045564E">
        <w:rPr>
          <w:rFonts w:ascii="Abadi" w:hAnsi="Abadi" w:cstheme="minorHAnsi"/>
          <w:b/>
          <w:sz w:val="20"/>
          <w:szCs w:val="20"/>
          <w:lang w:val="es-DO"/>
        </w:rPr>
        <w:t>Activos Intangibles</w:t>
      </w:r>
    </w:p>
    <w:p w14:paraId="34B0A0DF" w14:textId="6418372A" w:rsidR="007D06B2" w:rsidRPr="0045564E" w:rsidRDefault="004F61B1" w:rsidP="00206674">
      <w:pPr>
        <w:spacing w:line="240" w:lineRule="auto"/>
        <w:rPr>
          <w:rFonts w:ascii="Abadi" w:hAnsi="Abadi" w:cstheme="minorHAnsi"/>
          <w:bCs/>
          <w:sz w:val="20"/>
          <w:szCs w:val="20"/>
          <w:lang w:val="es-DO"/>
        </w:rPr>
      </w:pPr>
      <w:r w:rsidRPr="0045564E">
        <w:rPr>
          <w:rFonts w:ascii="Abadi" w:hAnsi="Abadi" w:cstheme="minorHAnsi"/>
          <w:bCs/>
          <w:sz w:val="20"/>
          <w:szCs w:val="20"/>
          <w:lang w:val="es-DO"/>
        </w:rPr>
        <w:t xml:space="preserve">Un detalle de los activos intangibles al </w:t>
      </w:r>
      <w:r w:rsidR="009465A9" w:rsidRPr="0045564E">
        <w:rPr>
          <w:rFonts w:ascii="Abadi" w:hAnsi="Abadi" w:cstheme="minorHAnsi"/>
          <w:sz w:val="20"/>
          <w:szCs w:val="20"/>
          <w:lang w:val="es-DO"/>
        </w:rPr>
        <w:t>3</w:t>
      </w:r>
      <w:r w:rsidR="009465A9">
        <w:rPr>
          <w:rFonts w:ascii="Abadi" w:hAnsi="Abadi" w:cstheme="minorHAnsi"/>
          <w:sz w:val="20"/>
          <w:szCs w:val="20"/>
          <w:lang w:val="es-DO"/>
        </w:rPr>
        <w:t>1</w:t>
      </w:r>
      <w:r w:rsidR="009465A9" w:rsidRPr="0045564E">
        <w:rPr>
          <w:rFonts w:ascii="Abadi" w:hAnsi="Abadi" w:cstheme="minorHAnsi"/>
          <w:sz w:val="20"/>
          <w:szCs w:val="20"/>
          <w:lang w:val="es-DO"/>
        </w:rPr>
        <w:t xml:space="preserve"> de </w:t>
      </w:r>
      <w:r w:rsidR="00BD5B0B">
        <w:rPr>
          <w:rFonts w:ascii="Abadi" w:hAnsi="Abadi" w:cstheme="minorHAnsi"/>
          <w:sz w:val="20"/>
          <w:szCs w:val="20"/>
          <w:lang w:val="es-DO"/>
        </w:rPr>
        <w:t>Diciembre</w:t>
      </w:r>
      <w:r w:rsidR="009465A9" w:rsidRPr="0045564E">
        <w:rPr>
          <w:rFonts w:ascii="Abadi" w:hAnsi="Abadi" w:cstheme="minorHAnsi"/>
          <w:sz w:val="20"/>
          <w:szCs w:val="20"/>
          <w:lang w:val="es-DO"/>
        </w:rPr>
        <w:t xml:space="preserve"> </w:t>
      </w:r>
      <w:r w:rsidRPr="0045564E">
        <w:rPr>
          <w:rFonts w:ascii="Abadi" w:hAnsi="Abadi" w:cstheme="minorHAnsi"/>
          <w:bCs/>
          <w:sz w:val="20"/>
          <w:szCs w:val="20"/>
          <w:lang w:val="es-DO"/>
        </w:rPr>
        <w:t xml:space="preserve">de </w:t>
      </w:r>
      <w:r w:rsidR="00EA10FC" w:rsidRPr="0045564E">
        <w:rPr>
          <w:rFonts w:ascii="Abadi" w:hAnsi="Abadi" w:cstheme="minorHAnsi"/>
          <w:bCs/>
          <w:sz w:val="20"/>
          <w:szCs w:val="20"/>
          <w:lang w:val="es-DO"/>
        </w:rPr>
        <w:t>2024</w:t>
      </w:r>
      <w:r w:rsidRPr="0045564E">
        <w:rPr>
          <w:rFonts w:ascii="Abadi" w:hAnsi="Abadi" w:cstheme="minorHAnsi"/>
          <w:bCs/>
          <w:sz w:val="20"/>
          <w:szCs w:val="20"/>
          <w:lang w:val="es-DO"/>
        </w:rPr>
        <w:t xml:space="preserve"> y </w:t>
      </w:r>
      <w:r w:rsidR="004567A7" w:rsidRPr="0045564E">
        <w:rPr>
          <w:rFonts w:ascii="Abadi" w:hAnsi="Abadi" w:cstheme="minorHAnsi"/>
          <w:bCs/>
          <w:sz w:val="20"/>
          <w:szCs w:val="20"/>
          <w:lang w:val="es-DO"/>
        </w:rPr>
        <w:t>2023</w:t>
      </w:r>
      <w:r w:rsidRPr="0045564E">
        <w:rPr>
          <w:rFonts w:ascii="Abadi" w:hAnsi="Abadi" w:cstheme="minorHAnsi"/>
          <w:bCs/>
          <w:sz w:val="20"/>
          <w:szCs w:val="20"/>
          <w:lang w:val="es-DO"/>
        </w:rPr>
        <w:t>, es como sigue:</w:t>
      </w:r>
    </w:p>
    <w:tbl>
      <w:tblPr>
        <w:tblStyle w:val="Tablaconcuadrcula"/>
        <w:tblW w:w="0" w:type="auto"/>
        <w:tblInd w:w="66" w:type="dxa"/>
        <w:tblLook w:val="04A0" w:firstRow="1" w:lastRow="0" w:firstColumn="1" w:lastColumn="0" w:noHBand="0" w:noVBand="1"/>
      </w:tblPr>
      <w:tblGrid>
        <w:gridCol w:w="4867"/>
        <w:gridCol w:w="2257"/>
        <w:gridCol w:w="2114"/>
      </w:tblGrid>
      <w:tr w:rsidR="006B5C00" w:rsidRPr="0045564E" w14:paraId="2ECABEBC" w14:textId="77777777" w:rsidTr="00F07000">
        <w:trPr>
          <w:trHeight w:val="258"/>
        </w:trPr>
        <w:tc>
          <w:tcPr>
            <w:tcW w:w="4867" w:type="dxa"/>
            <w:shd w:val="clear" w:color="auto" w:fill="0070C0"/>
          </w:tcPr>
          <w:p w14:paraId="77184B5F" w14:textId="77777777" w:rsidR="006B5C00" w:rsidRPr="00F07000" w:rsidRDefault="006B5C00" w:rsidP="00297694">
            <w:pPr>
              <w:jc w:val="center"/>
              <w:rPr>
                <w:rFonts w:ascii="Abadi" w:hAnsi="Abadi" w:cstheme="minorHAnsi"/>
                <w:b/>
                <w:bCs/>
                <w:color w:val="FFFFFF" w:themeColor="background1"/>
                <w:sz w:val="20"/>
                <w:szCs w:val="20"/>
                <w:lang w:val="es-DO"/>
              </w:rPr>
            </w:pPr>
            <w:r w:rsidRPr="00F07000">
              <w:rPr>
                <w:rFonts w:ascii="Abadi" w:hAnsi="Abadi" w:cstheme="minorHAnsi"/>
                <w:b/>
                <w:bCs/>
                <w:color w:val="FFFFFF" w:themeColor="background1"/>
                <w:sz w:val="20"/>
                <w:szCs w:val="20"/>
                <w:lang w:val="es-DO"/>
              </w:rPr>
              <w:t>Descripción</w:t>
            </w:r>
          </w:p>
        </w:tc>
        <w:tc>
          <w:tcPr>
            <w:tcW w:w="2257" w:type="dxa"/>
            <w:tcBorders>
              <w:bottom w:val="single" w:sz="4" w:space="0" w:color="auto"/>
            </w:tcBorders>
            <w:shd w:val="clear" w:color="auto" w:fill="0070C0"/>
          </w:tcPr>
          <w:p w14:paraId="7A107CD6" w14:textId="33380CFF" w:rsidR="006B5C00" w:rsidRPr="00F07000" w:rsidRDefault="00EA10FC" w:rsidP="00297694">
            <w:pPr>
              <w:jc w:val="center"/>
              <w:rPr>
                <w:rFonts w:ascii="Abadi" w:hAnsi="Abadi" w:cstheme="minorHAnsi"/>
                <w:b/>
                <w:bCs/>
                <w:color w:val="FFFFFF" w:themeColor="background1"/>
                <w:sz w:val="20"/>
                <w:szCs w:val="20"/>
                <w:lang w:val="es-DO"/>
              </w:rPr>
            </w:pPr>
            <w:r w:rsidRPr="00F07000">
              <w:rPr>
                <w:rFonts w:ascii="Abadi" w:hAnsi="Abadi" w:cstheme="minorHAnsi"/>
                <w:b/>
                <w:bCs/>
                <w:color w:val="FFFFFF" w:themeColor="background1"/>
                <w:sz w:val="20"/>
                <w:szCs w:val="20"/>
                <w:lang w:val="es-DO"/>
              </w:rPr>
              <w:t>2024</w:t>
            </w:r>
          </w:p>
        </w:tc>
        <w:tc>
          <w:tcPr>
            <w:tcW w:w="2114" w:type="dxa"/>
            <w:tcBorders>
              <w:bottom w:val="single" w:sz="4" w:space="0" w:color="auto"/>
            </w:tcBorders>
            <w:shd w:val="clear" w:color="auto" w:fill="0070C0"/>
          </w:tcPr>
          <w:p w14:paraId="65920B5C" w14:textId="08574EE2" w:rsidR="006B5C00" w:rsidRPr="00F07000" w:rsidRDefault="004567A7" w:rsidP="00297694">
            <w:pPr>
              <w:jc w:val="center"/>
              <w:rPr>
                <w:rFonts w:ascii="Abadi" w:hAnsi="Abadi" w:cstheme="minorHAnsi"/>
                <w:b/>
                <w:bCs/>
                <w:color w:val="FFFFFF" w:themeColor="background1"/>
                <w:sz w:val="20"/>
                <w:szCs w:val="20"/>
                <w:lang w:val="es-DO"/>
              </w:rPr>
            </w:pPr>
            <w:r w:rsidRPr="00F07000">
              <w:rPr>
                <w:rFonts w:ascii="Abadi" w:hAnsi="Abadi" w:cstheme="minorHAnsi"/>
                <w:b/>
                <w:bCs/>
                <w:color w:val="FFFFFF" w:themeColor="background1"/>
                <w:sz w:val="20"/>
                <w:szCs w:val="20"/>
                <w:lang w:val="es-DO"/>
              </w:rPr>
              <w:t>2023</w:t>
            </w:r>
          </w:p>
        </w:tc>
      </w:tr>
      <w:tr w:rsidR="006B5C00" w:rsidRPr="0045564E" w14:paraId="63AB6C9D" w14:textId="77777777" w:rsidTr="00E2200E">
        <w:trPr>
          <w:trHeight w:val="274"/>
        </w:trPr>
        <w:tc>
          <w:tcPr>
            <w:tcW w:w="4867" w:type="dxa"/>
          </w:tcPr>
          <w:p w14:paraId="330404DE" w14:textId="70744A51" w:rsidR="006B5C00" w:rsidRPr="0045564E" w:rsidRDefault="00236D4C" w:rsidP="00297694">
            <w:pPr>
              <w:jc w:val="both"/>
              <w:rPr>
                <w:rFonts w:ascii="Abadi" w:hAnsi="Abadi" w:cstheme="minorHAnsi"/>
                <w:sz w:val="20"/>
                <w:szCs w:val="20"/>
                <w:lang w:val="es-DO"/>
              </w:rPr>
            </w:pPr>
            <w:bookmarkStart w:id="51" w:name="_Hlk176859065"/>
            <w:r w:rsidRPr="0045564E">
              <w:rPr>
                <w:rFonts w:ascii="Abadi" w:hAnsi="Abadi" w:cstheme="minorHAnsi"/>
                <w:bCs/>
                <w:sz w:val="20"/>
                <w:szCs w:val="20"/>
                <w:lang w:val="es-DO"/>
              </w:rPr>
              <w:t>Paquetes y Programas de Computación</w:t>
            </w:r>
          </w:p>
        </w:tc>
        <w:tc>
          <w:tcPr>
            <w:tcW w:w="2257" w:type="dxa"/>
            <w:tcBorders>
              <w:bottom w:val="single" w:sz="4" w:space="0" w:color="auto"/>
            </w:tcBorders>
          </w:tcPr>
          <w:p w14:paraId="3C3B98EF" w14:textId="1339B426" w:rsidR="006B5C00" w:rsidRPr="0045564E" w:rsidRDefault="008B40D9" w:rsidP="005C209D">
            <w:pPr>
              <w:jc w:val="right"/>
              <w:rPr>
                <w:rFonts w:ascii="Abadi" w:hAnsi="Abadi" w:cstheme="minorHAnsi"/>
                <w:sz w:val="20"/>
                <w:szCs w:val="20"/>
                <w:lang w:val="es-DO"/>
              </w:rPr>
            </w:pPr>
            <w:r w:rsidRPr="0045564E">
              <w:rPr>
                <w:rFonts w:ascii="Abadi" w:hAnsi="Abadi" w:cstheme="minorHAnsi"/>
                <w:sz w:val="20"/>
                <w:szCs w:val="20"/>
                <w:lang w:val="es-DO"/>
              </w:rPr>
              <w:t>9,740,252.30</w:t>
            </w:r>
          </w:p>
        </w:tc>
        <w:tc>
          <w:tcPr>
            <w:tcW w:w="2114" w:type="dxa"/>
            <w:tcBorders>
              <w:bottom w:val="single" w:sz="4" w:space="0" w:color="auto"/>
            </w:tcBorders>
          </w:tcPr>
          <w:p w14:paraId="5566CBF6" w14:textId="4129E51D" w:rsidR="006B5C00" w:rsidRPr="0045564E" w:rsidRDefault="008D4971" w:rsidP="00781A82">
            <w:pPr>
              <w:jc w:val="right"/>
              <w:rPr>
                <w:rFonts w:ascii="Abadi" w:hAnsi="Abadi" w:cstheme="minorHAnsi"/>
                <w:sz w:val="20"/>
                <w:szCs w:val="20"/>
                <w:lang w:val="es-DO"/>
              </w:rPr>
            </w:pPr>
            <w:r w:rsidRPr="0045564E">
              <w:rPr>
                <w:rFonts w:ascii="Abadi" w:hAnsi="Abadi" w:cstheme="minorHAnsi"/>
                <w:sz w:val="20"/>
                <w:szCs w:val="20"/>
                <w:lang w:val="es-DO"/>
              </w:rPr>
              <w:t>9,740,252.30</w:t>
            </w:r>
          </w:p>
        </w:tc>
      </w:tr>
      <w:tr w:rsidR="00BA2A75" w:rsidRPr="0045564E" w14:paraId="073C8286" w14:textId="77777777" w:rsidTr="00E2200E">
        <w:trPr>
          <w:trHeight w:val="258"/>
        </w:trPr>
        <w:tc>
          <w:tcPr>
            <w:tcW w:w="4867" w:type="dxa"/>
          </w:tcPr>
          <w:p w14:paraId="39502E10" w14:textId="18C21879" w:rsidR="00BA2A75" w:rsidRPr="0045564E" w:rsidRDefault="00C95D4F" w:rsidP="00297694">
            <w:pPr>
              <w:jc w:val="both"/>
              <w:rPr>
                <w:rFonts w:ascii="Abadi" w:hAnsi="Abadi" w:cstheme="minorHAnsi"/>
                <w:bCs/>
                <w:sz w:val="20"/>
                <w:szCs w:val="20"/>
                <w:lang w:val="es-DO"/>
              </w:rPr>
            </w:pPr>
            <w:r w:rsidRPr="0045564E">
              <w:rPr>
                <w:rFonts w:ascii="Abadi" w:hAnsi="Abadi" w:cstheme="minorHAnsi"/>
                <w:bCs/>
                <w:sz w:val="20"/>
                <w:szCs w:val="20"/>
                <w:lang w:val="es-DO"/>
              </w:rPr>
              <w:t xml:space="preserve">Licencias de </w:t>
            </w:r>
            <w:r w:rsidR="00E56556" w:rsidRPr="0045564E">
              <w:rPr>
                <w:rFonts w:ascii="Abadi" w:hAnsi="Abadi" w:cstheme="minorHAnsi"/>
                <w:bCs/>
                <w:sz w:val="20"/>
                <w:szCs w:val="20"/>
                <w:lang w:val="es-DO"/>
              </w:rPr>
              <w:t>Cómputos</w:t>
            </w:r>
          </w:p>
        </w:tc>
        <w:tc>
          <w:tcPr>
            <w:tcW w:w="2257" w:type="dxa"/>
            <w:tcBorders>
              <w:bottom w:val="single" w:sz="12" w:space="0" w:color="auto"/>
            </w:tcBorders>
          </w:tcPr>
          <w:p w14:paraId="5403E637" w14:textId="23E6B6F4" w:rsidR="00BA2A75" w:rsidRPr="0045564E" w:rsidRDefault="008B40D9" w:rsidP="005C209D">
            <w:pPr>
              <w:jc w:val="right"/>
              <w:rPr>
                <w:rFonts w:ascii="Abadi" w:hAnsi="Abadi" w:cstheme="minorHAnsi"/>
                <w:sz w:val="20"/>
                <w:szCs w:val="20"/>
                <w:lang w:val="es-DO"/>
              </w:rPr>
            </w:pPr>
            <w:r w:rsidRPr="0045564E">
              <w:rPr>
                <w:rFonts w:ascii="Abadi" w:hAnsi="Abadi" w:cstheme="minorHAnsi"/>
                <w:sz w:val="20"/>
                <w:szCs w:val="20"/>
                <w:lang w:val="es-DO"/>
              </w:rPr>
              <w:t>2,282,708.74</w:t>
            </w:r>
          </w:p>
        </w:tc>
        <w:tc>
          <w:tcPr>
            <w:tcW w:w="2114" w:type="dxa"/>
            <w:tcBorders>
              <w:bottom w:val="single" w:sz="12" w:space="0" w:color="auto"/>
            </w:tcBorders>
          </w:tcPr>
          <w:p w14:paraId="34A3B3FB" w14:textId="52FAAD53" w:rsidR="00BA2A75" w:rsidRPr="0045564E" w:rsidRDefault="008D4971" w:rsidP="00781A82">
            <w:pPr>
              <w:jc w:val="right"/>
              <w:rPr>
                <w:rFonts w:ascii="Abadi" w:hAnsi="Abadi" w:cstheme="minorHAnsi"/>
                <w:sz w:val="20"/>
                <w:szCs w:val="20"/>
                <w:lang w:val="es-DO"/>
              </w:rPr>
            </w:pPr>
            <w:r w:rsidRPr="0045564E">
              <w:rPr>
                <w:rFonts w:ascii="Abadi" w:hAnsi="Abadi" w:cstheme="minorHAnsi"/>
                <w:sz w:val="20"/>
                <w:szCs w:val="20"/>
                <w:lang w:val="es-DO"/>
              </w:rPr>
              <w:t>2,282,708.7</w:t>
            </w:r>
            <w:r w:rsidR="007E66E3">
              <w:rPr>
                <w:rFonts w:ascii="Abadi" w:hAnsi="Abadi" w:cstheme="minorHAnsi"/>
                <w:sz w:val="20"/>
                <w:szCs w:val="20"/>
                <w:lang w:val="es-DO"/>
              </w:rPr>
              <w:t>4</w:t>
            </w:r>
          </w:p>
        </w:tc>
      </w:tr>
      <w:tr w:rsidR="008D4971" w:rsidRPr="0045564E" w14:paraId="2174C731" w14:textId="77777777" w:rsidTr="00E2200E">
        <w:trPr>
          <w:trHeight w:val="258"/>
        </w:trPr>
        <w:tc>
          <w:tcPr>
            <w:tcW w:w="4867" w:type="dxa"/>
            <w:tcBorders>
              <w:right w:val="single" w:sz="2" w:space="0" w:color="auto"/>
            </w:tcBorders>
          </w:tcPr>
          <w:p w14:paraId="4B0B0A6F" w14:textId="0F4AECA4" w:rsidR="008D4971" w:rsidRPr="0045564E" w:rsidRDefault="008D4971" w:rsidP="00297694">
            <w:pPr>
              <w:jc w:val="both"/>
              <w:rPr>
                <w:rFonts w:ascii="Abadi" w:hAnsi="Abadi" w:cstheme="minorHAnsi"/>
                <w:bCs/>
                <w:sz w:val="20"/>
                <w:szCs w:val="20"/>
                <w:lang w:val="es-DO"/>
              </w:rPr>
            </w:pPr>
            <w:proofErr w:type="gramStart"/>
            <w:r w:rsidRPr="0045564E">
              <w:rPr>
                <w:rFonts w:ascii="Abadi" w:hAnsi="Abadi" w:cstheme="minorHAnsi"/>
                <w:bCs/>
                <w:sz w:val="20"/>
                <w:szCs w:val="20"/>
                <w:lang w:val="es-DO"/>
              </w:rPr>
              <w:t>Total</w:t>
            </w:r>
            <w:proofErr w:type="gramEnd"/>
            <w:r w:rsidRPr="0045564E">
              <w:rPr>
                <w:rFonts w:ascii="Abadi" w:hAnsi="Abadi" w:cstheme="minorHAnsi"/>
                <w:bCs/>
                <w:sz w:val="20"/>
                <w:szCs w:val="20"/>
                <w:lang w:val="es-DO"/>
              </w:rPr>
              <w:t xml:space="preserve"> Bienes Intangibles</w:t>
            </w:r>
          </w:p>
        </w:tc>
        <w:tc>
          <w:tcPr>
            <w:tcW w:w="2257" w:type="dxa"/>
            <w:tcBorders>
              <w:top w:val="single" w:sz="12" w:space="0" w:color="auto"/>
              <w:left w:val="single" w:sz="2" w:space="0" w:color="auto"/>
              <w:bottom w:val="single" w:sz="2" w:space="0" w:color="auto"/>
              <w:right w:val="single" w:sz="2" w:space="0" w:color="auto"/>
            </w:tcBorders>
          </w:tcPr>
          <w:p w14:paraId="019C1507" w14:textId="38866FE3" w:rsidR="008D4971" w:rsidRPr="0045564E" w:rsidRDefault="006749D3" w:rsidP="005C209D">
            <w:pPr>
              <w:jc w:val="right"/>
              <w:rPr>
                <w:rFonts w:ascii="Abadi" w:hAnsi="Abadi" w:cstheme="minorHAnsi"/>
                <w:sz w:val="20"/>
                <w:szCs w:val="20"/>
                <w:lang w:val="es-DO"/>
              </w:rPr>
            </w:pPr>
            <w:r>
              <w:rPr>
                <w:rFonts w:ascii="Abadi" w:hAnsi="Abadi" w:cstheme="minorHAnsi"/>
                <w:sz w:val="20"/>
                <w:szCs w:val="20"/>
                <w:lang w:val="es-DO"/>
              </w:rPr>
              <w:t>12,022,961.06</w:t>
            </w:r>
          </w:p>
        </w:tc>
        <w:tc>
          <w:tcPr>
            <w:tcW w:w="2114" w:type="dxa"/>
            <w:tcBorders>
              <w:top w:val="single" w:sz="12" w:space="0" w:color="auto"/>
              <w:left w:val="single" w:sz="2" w:space="0" w:color="auto"/>
              <w:bottom w:val="single" w:sz="4" w:space="0" w:color="auto"/>
            </w:tcBorders>
          </w:tcPr>
          <w:p w14:paraId="5BDF52B5" w14:textId="7ABFD4DA" w:rsidR="008D4971" w:rsidRPr="0045564E" w:rsidRDefault="006749D3" w:rsidP="00781A82">
            <w:pPr>
              <w:jc w:val="right"/>
              <w:rPr>
                <w:rFonts w:ascii="Abadi" w:hAnsi="Abadi" w:cstheme="minorHAnsi"/>
                <w:sz w:val="20"/>
                <w:szCs w:val="20"/>
                <w:lang w:val="es-DO"/>
              </w:rPr>
            </w:pPr>
            <w:r>
              <w:rPr>
                <w:rFonts w:ascii="Abadi" w:hAnsi="Abadi" w:cstheme="minorHAnsi"/>
                <w:sz w:val="20"/>
                <w:szCs w:val="20"/>
                <w:lang w:val="es-DO"/>
              </w:rPr>
              <w:t>12,022,961.06</w:t>
            </w:r>
          </w:p>
        </w:tc>
      </w:tr>
      <w:tr w:rsidR="00BA2A75" w:rsidRPr="0045564E" w14:paraId="5DA7700B" w14:textId="77777777" w:rsidTr="00E2200E">
        <w:trPr>
          <w:trHeight w:val="274"/>
        </w:trPr>
        <w:tc>
          <w:tcPr>
            <w:tcW w:w="4867" w:type="dxa"/>
          </w:tcPr>
          <w:p w14:paraId="1EBAD182" w14:textId="585F70E3" w:rsidR="00BA2A75" w:rsidRPr="0045564E" w:rsidRDefault="00C95D4F" w:rsidP="00297694">
            <w:pPr>
              <w:jc w:val="both"/>
              <w:rPr>
                <w:rFonts w:ascii="Abadi" w:hAnsi="Abadi" w:cstheme="minorHAnsi"/>
                <w:bCs/>
                <w:sz w:val="20"/>
                <w:szCs w:val="20"/>
                <w:lang w:val="es-DO"/>
              </w:rPr>
            </w:pPr>
            <w:r w:rsidRPr="0045564E">
              <w:rPr>
                <w:rFonts w:ascii="Abadi" w:hAnsi="Abadi" w:cstheme="minorHAnsi"/>
                <w:bCs/>
                <w:sz w:val="20"/>
                <w:szCs w:val="20"/>
                <w:lang w:val="es-DO"/>
              </w:rPr>
              <w:t xml:space="preserve">Depreciación Programas de </w:t>
            </w:r>
            <w:r w:rsidR="00E56556" w:rsidRPr="0045564E">
              <w:rPr>
                <w:rFonts w:ascii="Abadi" w:hAnsi="Abadi" w:cstheme="minorHAnsi"/>
                <w:bCs/>
                <w:sz w:val="20"/>
                <w:szCs w:val="20"/>
                <w:lang w:val="es-DO"/>
              </w:rPr>
              <w:t>Cómputos</w:t>
            </w:r>
          </w:p>
        </w:tc>
        <w:tc>
          <w:tcPr>
            <w:tcW w:w="2257" w:type="dxa"/>
            <w:tcBorders>
              <w:top w:val="single" w:sz="2" w:space="0" w:color="auto"/>
              <w:bottom w:val="single" w:sz="4" w:space="0" w:color="auto"/>
            </w:tcBorders>
          </w:tcPr>
          <w:p w14:paraId="000419C2" w14:textId="5FCE43B0" w:rsidR="00BA2A75" w:rsidRPr="0045564E" w:rsidRDefault="009D1422" w:rsidP="005C209D">
            <w:pPr>
              <w:jc w:val="right"/>
              <w:rPr>
                <w:rFonts w:ascii="Abadi" w:hAnsi="Abadi" w:cstheme="minorHAnsi"/>
                <w:sz w:val="20"/>
                <w:szCs w:val="20"/>
                <w:lang w:val="es-DO"/>
              </w:rPr>
            </w:pPr>
            <w:r w:rsidRPr="0045564E">
              <w:rPr>
                <w:rFonts w:ascii="Abadi" w:hAnsi="Abadi" w:cstheme="minorHAnsi"/>
                <w:sz w:val="20"/>
                <w:szCs w:val="20"/>
                <w:lang w:val="es-DO"/>
              </w:rPr>
              <w:t>(9,740,252.30)</w:t>
            </w:r>
          </w:p>
        </w:tc>
        <w:tc>
          <w:tcPr>
            <w:tcW w:w="2114" w:type="dxa"/>
            <w:tcBorders>
              <w:bottom w:val="single" w:sz="4" w:space="0" w:color="auto"/>
            </w:tcBorders>
          </w:tcPr>
          <w:p w14:paraId="385CDD6D" w14:textId="08A77D9A" w:rsidR="00BA2A75" w:rsidRPr="0045564E" w:rsidRDefault="003834D1" w:rsidP="00781A82">
            <w:pPr>
              <w:jc w:val="right"/>
              <w:rPr>
                <w:rFonts w:ascii="Abadi" w:hAnsi="Abadi" w:cstheme="minorHAnsi"/>
                <w:sz w:val="20"/>
                <w:szCs w:val="20"/>
                <w:lang w:val="es-DO"/>
              </w:rPr>
            </w:pPr>
            <w:r w:rsidRPr="0045564E">
              <w:rPr>
                <w:rFonts w:ascii="Abadi" w:hAnsi="Abadi" w:cstheme="minorHAnsi"/>
                <w:sz w:val="20"/>
                <w:szCs w:val="20"/>
                <w:lang w:val="es-DO"/>
              </w:rPr>
              <w:t>(</w:t>
            </w:r>
            <w:r w:rsidR="008D4971" w:rsidRPr="0045564E">
              <w:rPr>
                <w:rFonts w:ascii="Abadi" w:hAnsi="Abadi" w:cstheme="minorHAnsi"/>
                <w:sz w:val="20"/>
                <w:szCs w:val="20"/>
                <w:lang w:val="es-DO"/>
              </w:rPr>
              <w:t>9,740,252.30</w:t>
            </w:r>
            <w:r w:rsidRPr="0045564E">
              <w:rPr>
                <w:rFonts w:ascii="Abadi" w:hAnsi="Abadi" w:cstheme="minorHAnsi"/>
                <w:sz w:val="20"/>
                <w:szCs w:val="20"/>
                <w:lang w:val="es-DO"/>
              </w:rPr>
              <w:t>)</w:t>
            </w:r>
          </w:p>
        </w:tc>
      </w:tr>
      <w:tr w:rsidR="006B5C00" w:rsidRPr="0045564E" w14:paraId="049373BD" w14:textId="77777777" w:rsidTr="00E2200E">
        <w:trPr>
          <w:trHeight w:val="258"/>
        </w:trPr>
        <w:tc>
          <w:tcPr>
            <w:tcW w:w="4867" w:type="dxa"/>
          </w:tcPr>
          <w:p w14:paraId="4272B17B" w14:textId="77777777" w:rsidR="006B5C00" w:rsidRPr="0045564E" w:rsidRDefault="006B5C00" w:rsidP="00297694">
            <w:pPr>
              <w:jc w:val="both"/>
              <w:rPr>
                <w:rFonts w:ascii="Abadi" w:hAnsi="Abadi" w:cstheme="minorHAnsi"/>
                <w:b/>
                <w:bCs/>
                <w:sz w:val="20"/>
                <w:szCs w:val="20"/>
                <w:lang w:val="es-DO"/>
              </w:rPr>
            </w:pPr>
            <w:proofErr w:type="gramStart"/>
            <w:r w:rsidRPr="0045564E">
              <w:rPr>
                <w:rFonts w:ascii="Abadi" w:hAnsi="Abadi" w:cstheme="minorHAnsi"/>
                <w:b/>
                <w:bCs/>
                <w:sz w:val="20"/>
                <w:szCs w:val="20"/>
                <w:lang w:val="es-DO"/>
              </w:rPr>
              <w:t>Total</w:t>
            </w:r>
            <w:proofErr w:type="gramEnd"/>
            <w:r w:rsidRPr="0045564E">
              <w:rPr>
                <w:rFonts w:ascii="Abadi" w:hAnsi="Abadi" w:cstheme="minorHAnsi"/>
                <w:b/>
                <w:bCs/>
                <w:sz w:val="20"/>
                <w:szCs w:val="20"/>
                <w:lang w:val="es-DO"/>
              </w:rPr>
              <w:t xml:space="preserve"> de activos intangibles</w:t>
            </w:r>
          </w:p>
        </w:tc>
        <w:tc>
          <w:tcPr>
            <w:tcW w:w="2257" w:type="dxa"/>
            <w:tcBorders>
              <w:top w:val="single" w:sz="4" w:space="0" w:color="auto"/>
              <w:bottom w:val="double" w:sz="4" w:space="0" w:color="auto"/>
            </w:tcBorders>
          </w:tcPr>
          <w:p w14:paraId="450F8B7B" w14:textId="0FFB6E87" w:rsidR="006B5C00" w:rsidRPr="0045564E" w:rsidRDefault="006749D3" w:rsidP="005C209D">
            <w:pPr>
              <w:jc w:val="right"/>
              <w:rPr>
                <w:rFonts w:ascii="Abadi" w:hAnsi="Abadi" w:cstheme="minorHAnsi"/>
                <w:b/>
                <w:bCs/>
                <w:sz w:val="20"/>
                <w:szCs w:val="20"/>
                <w:lang w:val="es-DO"/>
              </w:rPr>
            </w:pPr>
            <w:r>
              <w:rPr>
                <w:rFonts w:ascii="Abadi" w:hAnsi="Abadi" w:cstheme="minorHAnsi"/>
                <w:b/>
                <w:bCs/>
                <w:sz w:val="20"/>
                <w:szCs w:val="20"/>
                <w:lang w:val="es-DO"/>
              </w:rPr>
              <w:t>2,282,708.7</w:t>
            </w:r>
            <w:r w:rsidR="009A6832">
              <w:rPr>
                <w:rFonts w:ascii="Abadi" w:hAnsi="Abadi" w:cstheme="minorHAnsi"/>
                <w:b/>
                <w:bCs/>
                <w:sz w:val="20"/>
                <w:szCs w:val="20"/>
                <w:lang w:val="es-DO"/>
              </w:rPr>
              <w:t>6</w:t>
            </w:r>
          </w:p>
        </w:tc>
        <w:tc>
          <w:tcPr>
            <w:tcW w:w="2114" w:type="dxa"/>
            <w:tcBorders>
              <w:top w:val="single" w:sz="4" w:space="0" w:color="auto"/>
              <w:bottom w:val="double" w:sz="4" w:space="0" w:color="auto"/>
            </w:tcBorders>
          </w:tcPr>
          <w:p w14:paraId="0066D8AF" w14:textId="16F6A068" w:rsidR="006B5C00" w:rsidRPr="0045564E" w:rsidRDefault="006749D3" w:rsidP="00781A82">
            <w:pPr>
              <w:jc w:val="right"/>
              <w:rPr>
                <w:rFonts w:ascii="Abadi" w:hAnsi="Abadi" w:cstheme="minorHAnsi"/>
                <w:b/>
                <w:bCs/>
                <w:sz w:val="20"/>
                <w:szCs w:val="20"/>
                <w:lang w:val="es-DO"/>
              </w:rPr>
            </w:pPr>
            <w:r>
              <w:rPr>
                <w:rFonts w:ascii="Abadi" w:hAnsi="Abadi" w:cstheme="minorHAnsi"/>
                <w:b/>
                <w:bCs/>
                <w:sz w:val="20"/>
                <w:szCs w:val="20"/>
                <w:lang w:val="es-DO"/>
              </w:rPr>
              <w:t>2,282,708.7</w:t>
            </w:r>
            <w:r w:rsidR="009A6832">
              <w:rPr>
                <w:rFonts w:ascii="Abadi" w:hAnsi="Abadi" w:cstheme="minorHAnsi"/>
                <w:b/>
                <w:bCs/>
                <w:sz w:val="20"/>
                <w:szCs w:val="20"/>
                <w:lang w:val="es-DO"/>
              </w:rPr>
              <w:t>6</w:t>
            </w:r>
          </w:p>
        </w:tc>
      </w:tr>
      <w:bookmarkEnd w:id="51"/>
    </w:tbl>
    <w:p w14:paraId="528C8ABF" w14:textId="77777777" w:rsidR="002501DF" w:rsidRPr="0045564E" w:rsidRDefault="002501DF" w:rsidP="00206674">
      <w:pPr>
        <w:spacing w:line="240" w:lineRule="auto"/>
        <w:contextualSpacing/>
        <w:rPr>
          <w:rFonts w:ascii="Abadi" w:hAnsi="Abadi" w:cstheme="minorHAnsi"/>
          <w:bCs/>
          <w:sz w:val="20"/>
          <w:szCs w:val="20"/>
          <w:lang w:val="es-DO"/>
        </w:rPr>
      </w:pPr>
    </w:p>
    <w:p w14:paraId="167BBA3D" w14:textId="77777777" w:rsidR="00683690" w:rsidRPr="0045564E" w:rsidRDefault="00FF74D2" w:rsidP="00FF5221">
      <w:pPr>
        <w:pStyle w:val="Prrafodelista"/>
        <w:numPr>
          <w:ilvl w:val="0"/>
          <w:numId w:val="11"/>
        </w:numPr>
        <w:spacing w:line="240" w:lineRule="auto"/>
        <w:ind w:left="283" w:hanging="357"/>
        <w:rPr>
          <w:rFonts w:ascii="Abadi" w:hAnsi="Abadi" w:cstheme="minorHAnsi"/>
          <w:b/>
          <w:sz w:val="20"/>
          <w:szCs w:val="20"/>
          <w:lang w:val="es-DO"/>
        </w:rPr>
      </w:pPr>
      <w:r w:rsidRPr="0045564E">
        <w:rPr>
          <w:rFonts w:ascii="Abadi" w:hAnsi="Abadi" w:cstheme="minorHAnsi"/>
          <w:b/>
          <w:sz w:val="20"/>
          <w:szCs w:val="20"/>
          <w:lang w:val="es-DO"/>
        </w:rPr>
        <w:t xml:space="preserve">Cuentas por pagar </w:t>
      </w:r>
      <w:r w:rsidR="00357A4A" w:rsidRPr="0045564E">
        <w:rPr>
          <w:rFonts w:ascii="Abadi" w:hAnsi="Abadi" w:cstheme="minorHAnsi"/>
          <w:b/>
          <w:sz w:val="20"/>
          <w:szCs w:val="20"/>
          <w:lang w:val="es-DO"/>
        </w:rPr>
        <w:t>a corto plazo</w:t>
      </w:r>
    </w:p>
    <w:p w14:paraId="23A46897" w14:textId="6FFDDA66" w:rsidR="00683690" w:rsidRPr="0045564E" w:rsidRDefault="00683690" w:rsidP="00683690">
      <w:pPr>
        <w:rPr>
          <w:rFonts w:ascii="Abadi" w:hAnsi="Abadi" w:cstheme="minorHAnsi"/>
          <w:bCs/>
          <w:sz w:val="20"/>
          <w:szCs w:val="20"/>
          <w:lang w:val="es-DO"/>
        </w:rPr>
      </w:pPr>
      <w:r w:rsidRPr="0045564E">
        <w:rPr>
          <w:rFonts w:ascii="Abadi" w:hAnsi="Abadi" w:cstheme="minorHAnsi"/>
          <w:bCs/>
          <w:sz w:val="20"/>
          <w:szCs w:val="20"/>
          <w:lang w:val="es-DO"/>
        </w:rPr>
        <w:t xml:space="preserve">Un detalle </w:t>
      </w:r>
      <w:r w:rsidR="00675CFD" w:rsidRPr="0045564E">
        <w:rPr>
          <w:rFonts w:ascii="Abadi" w:hAnsi="Abadi" w:cstheme="minorHAnsi"/>
          <w:bCs/>
          <w:sz w:val="20"/>
          <w:szCs w:val="20"/>
          <w:lang w:val="es-DO"/>
        </w:rPr>
        <w:t>de los préstamos</w:t>
      </w:r>
      <w:r w:rsidR="00357A4A" w:rsidRPr="0045564E">
        <w:rPr>
          <w:rFonts w:ascii="Abadi" w:hAnsi="Abadi" w:cstheme="minorHAnsi"/>
          <w:bCs/>
          <w:sz w:val="20"/>
          <w:szCs w:val="20"/>
          <w:lang w:val="es-DO"/>
        </w:rPr>
        <w:t xml:space="preserve"> a corto plazo </w:t>
      </w:r>
      <w:r w:rsidRPr="0045564E">
        <w:rPr>
          <w:rFonts w:ascii="Abadi" w:hAnsi="Abadi" w:cstheme="minorHAnsi"/>
          <w:bCs/>
          <w:sz w:val="20"/>
          <w:szCs w:val="20"/>
          <w:lang w:val="es-DO"/>
        </w:rPr>
        <w:t xml:space="preserve">al </w:t>
      </w:r>
      <w:r w:rsidR="009465A9" w:rsidRPr="0045564E">
        <w:rPr>
          <w:rFonts w:ascii="Abadi" w:hAnsi="Abadi" w:cstheme="minorHAnsi"/>
          <w:sz w:val="20"/>
          <w:szCs w:val="20"/>
          <w:lang w:val="es-DO"/>
        </w:rPr>
        <w:t>3</w:t>
      </w:r>
      <w:r w:rsidR="009465A9">
        <w:rPr>
          <w:rFonts w:ascii="Abadi" w:hAnsi="Abadi" w:cstheme="minorHAnsi"/>
          <w:sz w:val="20"/>
          <w:szCs w:val="20"/>
          <w:lang w:val="es-DO"/>
        </w:rPr>
        <w:t>1</w:t>
      </w:r>
      <w:r w:rsidR="009465A9" w:rsidRPr="0045564E">
        <w:rPr>
          <w:rFonts w:ascii="Abadi" w:hAnsi="Abadi" w:cstheme="minorHAnsi"/>
          <w:sz w:val="20"/>
          <w:szCs w:val="20"/>
          <w:lang w:val="es-DO"/>
        </w:rPr>
        <w:t xml:space="preserve"> de </w:t>
      </w:r>
      <w:r w:rsidR="00BD5B0B">
        <w:rPr>
          <w:rFonts w:ascii="Abadi" w:hAnsi="Abadi" w:cstheme="minorHAnsi"/>
          <w:sz w:val="20"/>
          <w:szCs w:val="20"/>
          <w:lang w:val="es-DO"/>
        </w:rPr>
        <w:t>Diciembre</w:t>
      </w:r>
      <w:r w:rsidR="009465A9" w:rsidRPr="0045564E">
        <w:rPr>
          <w:rFonts w:ascii="Abadi" w:hAnsi="Abadi" w:cstheme="minorHAnsi"/>
          <w:sz w:val="20"/>
          <w:szCs w:val="20"/>
          <w:lang w:val="es-DO"/>
        </w:rPr>
        <w:t xml:space="preserve"> </w:t>
      </w:r>
      <w:r w:rsidRPr="0045564E">
        <w:rPr>
          <w:rFonts w:ascii="Abadi" w:hAnsi="Abadi" w:cstheme="minorHAnsi"/>
          <w:bCs/>
          <w:sz w:val="20"/>
          <w:szCs w:val="20"/>
          <w:lang w:val="es-DO"/>
        </w:rPr>
        <w:t xml:space="preserve">de </w:t>
      </w:r>
      <w:r w:rsidR="00EA10FC" w:rsidRPr="0045564E">
        <w:rPr>
          <w:rFonts w:ascii="Abadi" w:hAnsi="Abadi" w:cstheme="minorHAnsi"/>
          <w:bCs/>
          <w:sz w:val="20"/>
          <w:szCs w:val="20"/>
          <w:lang w:val="es-DO"/>
        </w:rPr>
        <w:t>2024</w:t>
      </w:r>
      <w:r w:rsidRPr="0045564E">
        <w:rPr>
          <w:rFonts w:ascii="Abadi" w:hAnsi="Abadi" w:cstheme="minorHAnsi"/>
          <w:bCs/>
          <w:sz w:val="20"/>
          <w:szCs w:val="20"/>
          <w:lang w:val="es-DO"/>
        </w:rPr>
        <w:t xml:space="preserve"> y </w:t>
      </w:r>
      <w:r w:rsidR="004567A7" w:rsidRPr="0045564E">
        <w:rPr>
          <w:rFonts w:ascii="Abadi" w:hAnsi="Abadi" w:cstheme="minorHAnsi"/>
          <w:bCs/>
          <w:sz w:val="20"/>
          <w:szCs w:val="20"/>
          <w:lang w:val="es-DO"/>
        </w:rPr>
        <w:t>2023</w:t>
      </w:r>
      <w:r w:rsidRPr="0045564E">
        <w:rPr>
          <w:rFonts w:ascii="Abadi" w:hAnsi="Abadi" w:cstheme="minorHAnsi"/>
          <w:bCs/>
          <w:sz w:val="20"/>
          <w:szCs w:val="20"/>
          <w:lang w:val="es-DO"/>
        </w:rPr>
        <w:t>, es como sigue:</w:t>
      </w:r>
    </w:p>
    <w:tbl>
      <w:tblPr>
        <w:tblStyle w:val="Tablaconcuadrcula"/>
        <w:tblW w:w="0" w:type="auto"/>
        <w:tblInd w:w="66" w:type="dxa"/>
        <w:tblLook w:val="04A0" w:firstRow="1" w:lastRow="0" w:firstColumn="1" w:lastColumn="0" w:noHBand="0" w:noVBand="1"/>
      </w:tblPr>
      <w:tblGrid>
        <w:gridCol w:w="4891"/>
        <w:gridCol w:w="2268"/>
        <w:gridCol w:w="2125"/>
      </w:tblGrid>
      <w:tr w:rsidR="00683690" w:rsidRPr="0045564E" w14:paraId="51263A7A" w14:textId="77777777" w:rsidTr="006C2D82">
        <w:tc>
          <w:tcPr>
            <w:tcW w:w="4891" w:type="dxa"/>
            <w:shd w:val="clear" w:color="auto" w:fill="0070C0"/>
          </w:tcPr>
          <w:p w14:paraId="754D25B2" w14:textId="77777777" w:rsidR="00683690" w:rsidRPr="006C2D82" w:rsidRDefault="00683690" w:rsidP="00297694">
            <w:pPr>
              <w:jc w:val="center"/>
              <w:rPr>
                <w:rFonts w:ascii="Abadi" w:hAnsi="Abadi" w:cstheme="minorHAnsi"/>
                <w:b/>
                <w:bCs/>
                <w:color w:val="FFFFFF" w:themeColor="background1"/>
                <w:sz w:val="20"/>
                <w:szCs w:val="20"/>
                <w:lang w:val="es-DO"/>
              </w:rPr>
            </w:pPr>
            <w:r w:rsidRPr="006C2D82">
              <w:rPr>
                <w:rFonts w:ascii="Abadi" w:hAnsi="Abadi" w:cstheme="minorHAnsi"/>
                <w:b/>
                <w:bCs/>
                <w:color w:val="FFFFFF" w:themeColor="background1"/>
                <w:sz w:val="20"/>
                <w:szCs w:val="20"/>
                <w:lang w:val="es-DO"/>
              </w:rPr>
              <w:t>Descripción</w:t>
            </w:r>
          </w:p>
        </w:tc>
        <w:tc>
          <w:tcPr>
            <w:tcW w:w="2268" w:type="dxa"/>
            <w:tcBorders>
              <w:bottom w:val="single" w:sz="4" w:space="0" w:color="auto"/>
            </w:tcBorders>
            <w:shd w:val="clear" w:color="auto" w:fill="0070C0"/>
          </w:tcPr>
          <w:p w14:paraId="2BAC0A63" w14:textId="7E464546" w:rsidR="00683690" w:rsidRPr="006C2D82" w:rsidRDefault="00EA10FC" w:rsidP="00297694">
            <w:pPr>
              <w:jc w:val="center"/>
              <w:rPr>
                <w:rFonts w:ascii="Abadi" w:hAnsi="Abadi" w:cstheme="minorHAnsi"/>
                <w:b/>
                <w:bCs/>
                <w:color w:val="FFFFFF" w:themeColor="background1"/>
                <w:sz w:val="20"/>
                <w:szCs w:val="20"/>
                <w:lang w:val="es-DO"/>
              </w:rPr>
            </w:pPr>
            <w:r w:rsidRPr="006C2D82">
              <w:rPr>
                <w:rFonts w:ascii="Abadi" w:hAnsi="Abadi" w:cstheme="minorHAnsi"/>
                <w:b/>
                <w:bCs/>
                <w:color w:val="FFFFFF" w:themeColor="background1"/>
                <w:sz w:val="20"/>
                <w:szCs w:val="20"/>
                <w:lang w:val="es-DO"/>
              </w:rPr>
              <w:t>2024</w:t>
            </w:r>
          </w:p>
        </w:tc>
        <w:tc>
          <w:tcPr>
            <w:tcW w:w="2125" w:type="dxa"/>
            <w:tcBorders>
              <w:bottom w:val="single" w:sz="4" w:space="0" w:color="auto"/>
            </w:tcBorders>
            <w:shd w:val="clear" w:color="auto" w:fill="0070C0"/>
          </w:tcPr>
          <w:p w14:paraId="02174106" w14:textId="68DC82DE" w:rsidR="00683690" w:rsidRPr="006C2D82" w:rsidRDefault="004567A7" w:rsidP="00297694">
            <w:pPr>
              <w:jc w:val="center"/>
              <w:rPr>
                <w:rFonts w:ascii="Abadi" w:hAnsi="Abadi" w:cstheme="minorHAnsi"/>
                <w:b/>
                <w:bCs/>
                <w:color w:val="FFFFFF" w:themeColor="background1"/>
                <w:sz w:val="20"/>
                <w:szCs w:val="20"/>
                <w:lang w:val="es-DO"/>
              </w:rPr>
            </w:pPr>
            <w:r w:rsidRPr="006C2D82">
              <w:rPr>
                <w:rFonts w:ascii="Abadi" w:hAnsi="Abadi" w:cstheme="minorHAnsi"/>
                <w:b/>
                <w:bCs/>
                <w:color w:val="FFFFFF" w:themeColor="background1"/>
                <w:sz w:val="20"/>
                <w:szCs w:val="20"/>
                <w:lang w:val="es-DO"/>
              </w:rPr>
              <w:t>2023</w:t>
            </w:r>
          </w:p>
        </w:tc>
      </w:tr>
      <w:tr w:rsidR="00683690" w:rsidRPr="0045564E" w14:paraId="3A006A1B" w14:textId="77777777" w:rsidTr="004B3043">
        <w:tc>
          <w:tcPr>
            <w:tcW w:w="4891" w:type="dxa"/>
          </w:tcPr>
          <w:p w14:paraId="429E361C" w14:textId="5B28AE09" w:rsidR="00683690" w:rsidRPr="0045564E" w:rsidRDefault="003E6E92" w:rsidP="00297694">
            <w:pPr>
              <w:jc w:val="both"/>
              <w:rPr>
                <w:rFonts w:ascii="Abadi" w:hAnsi="Abadi" w:cstheme="minorHAnsi"/>
                <w:sz w:val="20"/>
                <w:szCs w:val="20"/>
                <w:lang w:val="es-DO"/>
              </w:rPr>
            </w:pPr>
            <w:r w:rsidRPr="0045564E">
              <w:rPr>
                <w:rFonts w:ascii="Abadi" w:hAnsi="Abadi" w:cstheme="minorHAnsi"/>
                <w:sz w:val="20"/>
                <w:szCs w:val="20"/>
                <w:lang w:val="es-DO"/>
              </w:rPr>
              <w:t>Proveedores Locales por Pagar a Corto Plazo</w:t>
            </w:r>
          </w:p>
        </w:tc>
        <w:tc>
          <w:tcPr>
            <w:tcW w:w="2268" w:type="dxa"/>
            <w:tcBorders>
              <w:bottom w:val="single" w:sz="4" w:space="0" w:color="auto"/>
            </w:tcBorders>
          </w:tcPr>
          <w:p w14:paraId="4A8EAE35" w14:textId="4F52F5F6" w:rsidR="00683690" w:rsidRPr="0045564E" w:rsidRDefault="00FD48C8" w:rsidP="00911A8A">
            <w:pPr>
              <w:jc w:val="right"/>
              <w:rPr>
                <w:rFonts w:ascii="Abadi" w:hAnsi="Abadi" w:cstheme="minorHAnsi"/>
                <w:sz w:val="20"/>
                <w:szCs w:val="20"/>
                <w:lang w:val="es-DO"/>
              </w:rPr>
            </w:pPr>
            <w:r>
              <w:rPr>
                <w:rFonts w:ascii="Abadi" w:hAnsi="Abadi" w:cstheme="minorHAnsi"/>
                <w:sz w:val="20"/>
                <w:szCs w:val="20"/>
                <w:lang w:val="es-DO"/>
              </w:rPr>
              <w:t>112,800.00</w:t>
            </w:r>
          </w:p>
        </w:tc>
        <w:tc>
          <w:tcPr>
            <w:tcW w:w="2125" w:type="dxa"/>
            <w:tcBorders>
              <w:bottom w:val="single" w:sz="4" w:space="0" w:color="auto"/>
            </w:tcBorders>
          </w:tcPr>
          <w:p w14:paraId="5EBDFF85" w14:textId="3CEA53A6" w:rsidR="00683690" w:rsidRPr="0045564E" w:rsidRDefault="009D1843" w:rsidP="00911A8A">
            <w:pPr>
              <w:jc w:val="right"/>
              <w:rPr>
                <w:rFonts w:ascii="Abadi" w:hAnsi="Abadi" w:cstheme="minorHAnsi"/>
                <w:sz w:val="20"/>
                <w:szCs w:val="20"/>
                <w:lang w:val="es-DO"/>
              </w:rPr>
            </w:pPr>
            <w:r>
              <w:rPr>
                <w:rFonts w:ascii="Abadi" w:hAnsi="Abadi" w:cstheme="minorHAnsi"/>
                <w:sz w:val="20"/>
                <w:szCs w:val="20"/>
                <w:lang w:val="es-DO"/>
              </w:rPr>
              <w:t>1,336</w:t>
            </w:r>
            <w:r w:rsidR="002A4492">
              <w:rPr>
                <w:rFonts w:ascii="Abadi" w:hAnsi="Abadi" w:cstheme="minorHAnsi"/>
                <w:sz w:val="20"/>
                <w:szCs w:val="20"/>
                <w:lang w:val="es-DO"/>
              </w:rPr>
              <w:t>,364.10</w:t>
            </w:r>
          </w:p>
        </w:tc>
      </w:tr>
      <w:tr w:rsidR="007F377D" w:rsidRPr="0045564E" w14:paraId="20C468E3" w14:textId="77777777" w:rsidTr="004B3043">
        <w:tc>
          <w:tcPr>
            <w:tcW w:w="4891" w:type="dxa"/>
          </w:tcPr>
          <w:p w14:paraId="67451B66" w14:textId="6613275A" w:rsidR="007F377D" w:rsidRPr="0045564E" w:rsidRDefault="003E6E92" w:rsidP="00297694">
            <w:pPr>
              <w:jc w:val="both"/>
              <w:rPr>
                <w:rFonts w:ascii="Abadi" w:hAnsi="Abadi" w:cstheme="minorHAnsi"/>
                <w:sz w:val="20"/>
                <w:szCs w:val="20"/>
                <w:lang w:val="es-DO"/>
              </w:rPr>
            </w:pPr>
            <w:r w:rsidRPr="0045564E">
              <w:rPr>
                <w:rFonts w:ascii="Abadi" w:hAnsi="Abadi" w:cstheme="minorHAnsi"/>
                <w:sz w:val="20"/>
                <w:szCs w:val="20"/>
                <w:lang w:val="es-DO"/>
              </w:rPr>
              <w:t>Proveedores de Servicios por Pagar a Corto Plazo</w:t>
            </w:r>
          </w:p>
        </w:tc>
        <w:tc>
          <w:tcPr>
            <w:tcW w:w="2268" w:type="dxa"/>
            <w:tcBorders>
              <w:bottom w:val="single" w:sz="4" w:space="0" w:color="auto"/>
            </w:tcBorders>
          </w:tcPr>
          <w:p w14:paraId="6138FF74" w14:textId="11757253" w:rsidR="007F377D" w:rsidRPr="0045564E" w:rsidRDefault="00334F4A" w:rsidP="00911A8A">
            <w:pPr>
              <w:jc w:val="right"/>
              <w:rPr>
                <w:rFonts w:ascii="Abadi" w:hAnsi="Abadi" w:cstheme="minorHAnsi"/>
                <w:sz w:val="20"/>
                <w:szCs w:val="20"/>
                <w:lang w:val="es-DO"/>
              </w:rPr>
            </w:pPr>
            <w:r>
              <w:rPr>
                <w:rFonts w:ascii="Abadi" w:hAnsi="Abadi" w:cstheme="minorHAnsi"/>
                <w:sz w:val="20"/>
                <w:szCs w:val="20"/>
                <w:lang w:val="es-DO"/>
              </w:rPr>
              <w:t>2,313,801.29</w:t>
            </w:r>
          </w:p>
        </w:tc>
        <w:tc>
          <w:tcPr>
            <w:tcW w:w="2125" w:type="dxa"/>
            <w:tcBorders>
              <w:bottom w:val="single" w:sz="4" w:space="0" w:color="auto"/>
            </w:tcBorders>
          </w:tcPr>
          <w:p w14:paraId="62ACF874" w14:textId="718ACBEA" w:rsidR="007F377D" w:rsidRPr="0045564E" w:rsidRDefault="008C0DB5" w:rsidP="00217427">
            <w:pPr>
              <w:jc w:val="right"/>
              <w:rPr>
                <w:rFonts w:ascii="Abadi" w:hAnsi="Abadi" w:cstheme="minorHAnsi"/>
                <w:sz w:val="20"/>
                <w:szCs w:val="20"/>
                <w:lang w:val="es-DO"/>
              </w:rPr>
            </w:pPr>
            <w:r>
              <w:rPr>
                <w:rFonts w:ascii="Abadi" w:hAnsi="Abadi" w:cstheme="minorHAnsi"/>
                <w:sz w:val="20"/>
                <w:szCs w:val="20"/>
                <w:lang w:val="es-DO"/>
              </w:rPr>
              <w:t>8,069,724.63</w:t>
            </w:r>
          </w:p>
        </w:tc>
      </w:tr>
      <w:tr w:rsidR="007F377D" w:rsidRPr="0045564E" w14:paraId="7DAE304C" w14:textId="77777777" w:rsidTr="004B3043">
        <w:tc>
          <w:tcPr>
            <w:tcW w:w="4891" w:type="dxa"/>
          </w:tcPr>
          <w:p w14:paraId="1291F197" w14:textId="3F92F739" w:rsidR="007F377D" w:rsidRPr="0045564E" w:rsidRDefault="006C2D82" w:rsidP="00297694">
            <w:pPr>
              <w:jc w:val="both"/>
              <w:rPr>
                <w:rFonts w:ascii="Abadi" w:hAnsi="Abadi" w:cstheme="minorHAnsi"/>
                <w:sz w:val="20"/>
                <w:szCs w:val="20"/>
                <w:lang w:val="es-DO"/>
              </w:rPr>
            </w:pPr>
            <w:r w:rsidRPr="0045564E">
              <w:rPr>
                <w:rFonts w:ascii="Abadi" w:hAnsi="Abadi" w:cstheme="minorHAnsi"/>
                <w:sz w:val="20"/>
                <w:szCs w:val="20"/>
                <w:lang w:val="es-DO"/>
              </w:rPr>
              <w:t>Otros Proveedores Directos Por Pagar</w:t>
            </w:r>
            <w:r w:rsidR="004B3043" w:rsidRPr="0045564E">
              <w:rPr>
                <w:rFonts w:ascii="Abadi" w:hAnsi="Abadi" w:cstheme="minorHAnsi"/>
                <w:sz w:val="20"/>
                <w:szCs w:val="20"/>
                <w:lang w:val="es-DO"/>
              </w:rPr>
              <w:t xml:space="preserve"> a Corto Plazo por Clasificar</w:t>
            </w:r>
          </w:p>
        </w:tc>
        <w:tc>
          <w:tcPr>
            <w:tcW w:w="2268" w:type="dxa"/>
            <w:tcBorders>
              <w:bottom w:val="single" w:sz="4" w:space="0" w:color="auto"/>
            </w:tcBorders>
          </w:tcPr>
          <w:p w14:paraId="4CF8F0E4" w14:textId="77777777" w:rsidR="00725A3A" w:rsidRDefault="00725A3A" w:rsidP="00911A8A">
            <w:pPr>
              <w:jc w:val="right"/>
              <w:rPr>
                <w:rFonts w:ascii="Abadi" w:hAnsi="Abadi" w:cstheme="minorHAnsi"/>
                <w:sz w:val="20"/>
                <w:szCs w:val="20"/>
                <w:lang w:val="es-DO"/>
              </w:rPr>
            </w:pPr>
          </w:p>
          <w:p w14:paraId="03EDE23C" w14:textId="08F22819" w:rsidR="007F377D" w:rsidRPr="0045564E" w:rsidRDefault="00725A3A" w:rsidP="00911A8A">
            <w:pPr>
              <w:jc w:val="right"/>
              <w:rPr>
                <w:rFonts w:ascii="Abadi" w:hAnsi="Abadi" w:cstheme="minorHAnsi"/>
                <w:sz w:val="20"/>
                <w:szCs w:val="20"/>
                <w:lang w:val="es-DO"/>
              </w:rPr>
            </w:pPr>
            <w:r>
              <w:rPr>
                <w:rFonts w:ascii="Abadi" w:hAnsi="Abadi" w:cstheme="minorHAnsi"/>
                <w:sz w:val="20"/>
                <w:szCs w:val="20"/>
                <w:lang w:val="es-DO"/>
              </w:rPr>
              <w:t>526,418.26</w:t>
            </w:r>
          </w:p>
        </w:tc>
        <w:tc>
          <w:tcPr>
            <w:tcW w:w="2125" w:type="dxa"/>
            <w:tcBorders>
              <w:bottom w:val="single" w:sz="4" w:space="0" w:color="auto"/>
            </w:tcBorders>
          </w:tcPr>
          <w:p w14:paraId="5D360755" w14:textId="77777777" w:rsidR="00582749" w:rsidRDefault="00582749" w:rsidP="00217427">
            <w:pPr>
              <w:jc w:val="right"/>
              <w:rPr>
                <w:rFonts w:ascii="Abadi" w:hAnsi="Abadi" w:cstheme="minorHAnsi"/>
                <w:sz w:val="20"/>
                <w:szCs w:val="20"/>
                <w:lang w:val="es-DO"/>
              </w:rPr>
            </w:pPr>
          </w:p>
          <w:p w14:paraId="580CC9FF" w14:textId="483610F9" w:rsidR="007F377D" w:rsidRPr="0045564E" w:rsidRDefault="008C0DB5" w:rsidP="00217427">
            <w:pPr>
              <w:jc w:val="right"/>
              <w:rPr>
                <w:rFonts w:ascii="Abadi" w:hAnsi="Abadi" w:cstheme="minorHAnsi"/>
                <w:sz w:val="20"/>
                <w:szCs w:val="20"/>
                <w:lang w:val="es-DO"/>
              </w:rPr>
            </w:pPr>
            <w:r>
              <w:rPr>
                <w:rFonts w:ascii="Abadi" w:hAnsi="Abadi" w:cstheme="minorHAnsi"/>
                <w:sz w:val="20"/>
                <w:szCs w:val="20"/>
                <w:lang w:val="es-DO"/>
              </w:rPr>
              <w:t>765,776.32</w:t>
            </w:r>
          </w:p>
        </w:tc>
      </w:tr>
      <w:tr w:rsidR="00683690" w:rsidRPr="0045564E" w14:paraId="01FD1B31" w14:textId="77777777" w:rsidTr="004B3043">
        <w:tc>
          <w:tcPr>
            <w:tcW w:w="4891" w:type="dxa"/>
          </w:tcPr>
          <w:p w14:paraId="3CF37104" w14:textId="77777777" w:rsidR="00683690" w:rsidRPr="0045564E" w:rsidRDefault="00683690" w:rsidP="00297694">
            <w:pPr>
              <w:jc w:val="both"/>
              <w:rPr>
                <w:rFonts w:ascii="Abadi" w:hAnsi="Abadi" w:cstheme="minorHAnsi"/>
                <w:b/>
                <w:bCs/>
                <w:sz w:val="20"/>
                <w:szCs w:val="20"/>
                <w:lang w:val="es-DO"/>
              </w:rPr>
            </w:pPr>
            <w:proofErr w:type="gramStart"/>
            <w:r w:rsidRPr="0045564E">
              <w:rPr>
                <w:rFonts w:ascii="Abadi" w:hAnsi="Abadi" w:cstheme="minorHAnsi"/>
                <w:b/>
                <w:bCs/>
                <w:sz w:val="20"/>
                <w:szCs w:val="20"/>
                <w:lang w:val="es-DO"/>
              </w:rPr>
              <w:t>Total</w:t>
            </w:r>
            <w:proofErr w:type="gramEnd"/>
            <w:r w:rsidRPr="0045564E">
              <w:rPr>
                <w:rFonts w:ascii="Abadi" w:hAnsi="Abadi" w:cstheme="minorHAnsi"/>
                <w:b/>
                <w:bCs/>
                <w:sz w:val="20"/>
                <w:szCs w:val="20"/>
                <w:lang w:val="es-DO"/>
              </w:rPr>
              <w:t xml:space="preserve"> de </w:t>
            </w:r>
            <w:r w:rsidR="00675CFD" w:rsidRPr="0045564E">
              <w:rPr>
                <w:rFonts w:ascii="Abadi" w:hAnsi="Abadi" w:cstheme="minorHAnsi"/>
                <w:b/>
                <w:bCs/>
                <w:sz w:val="20"/>
                <w:szCs w:val="20"/>
                <w:lang w:val="es-DO"/>
              </w:rPr>
              <w:t>préstamos</w:t>
            </w:r>
            <w:r w:rsidR="00127F14" w:rsidRPr="0045564E">
              <w:rPr>
                <w:rFonts w:ascii="Abadi" w:hAnsi="Abadi" w:cstheme="minorHAnsi"/>
                <w:b/>
                <w:bCs/>
                <w:sz w:val="20"/>
                <w:szCs w:val="20"/>
                <w:lang w:val="es-DO"/>
              </w:rPr>
              <w:t xml:space="preserve"> a corto plazo</w:t>
            </w:r>
          </w:p>
        </w:tc>
        <w:tc>
          <w:tcPr>
            <w:tcW w:w="2268" w:type="dxa"/>
            <w:tcBorders>
              <w:top w:val="single" w:sz="4" w:space="0" w:color="auto"/>
              <w:bottom w:val="double" w:sz="4" w:space="0" w:color="auto"/>
            </w:tcBorders>
          </w:tcPr>
          <w:p w14:paraId="62436CCF" w14:textId="2998E565" w:rsidR="00683690" w:rsidRPr="0045564E" w:rsidRDefault="00674AC5" w:rsidP="00BE4D0E">
            <w:pPr>
              <w:jc w:val="right"/>
              <w:rPr>
                <w:rFonts w:ascii="Abadi" w:hAnsi="Abadi" w:cstheme="minorHAnsi"/>
                <w:b/>
                <w:bCs/>
                <w:sz w:val="20"/>
                <w:szCs w:val="20"/>
                <w:lang w:val="es-DO"/>
              </w:rPr>
            </w:pPr>
            <w:r>
              <w:rPr>
                <w:rFonts w:ascii="Abadi" w:hAnsi="Abadi" w:cstheme="minorHAnsi"/>
                <w:b/>
                <w:bCs/>
                <w:sz w:val="20"/>
                <w:szCs w:val="20"/>
                <w:lang w:val="es-DO"/>
              </w:rPr>
              <w:t>2,953,019.55</w:t>
            </w:r>
          </w:p>
        </w:tc>
        <w:tc>
          <w:tcPr>
            <w:tcW w:w="2125" w:type="dxa"/>
            <w:tcBorders>
              <w:top w:val="single" w:sz="4" w:space="0" w:color="auto"/>
              <w:bottom w:val="double" w:sz="4" w:space="0" w:color="auto"/>
            </w:tcBorders>
          </w:tcPr>
          <w:p w14:paraId="4FB2308B" w14:textId="27E82F9B" w:rsidR="00683690" w:rsidRPr="0045564E" w:rsidRDefault="004E3812" w:rsidP="00217427">
            <w:pPr>
              <w:jc w:val="right"/>
              <w:rPr>
                <w:rFonts w:ascii="Abadi" w:hAnsi="Abadi" w:cstheme="minorHAnsi"/>
                <w:b/>
                <w:bCs/>
                <w:sz w:val="20"/>
                <w:szCs w:val="20"/>
                <w:lang w:val="es-DO"/>
              </w:rPr>
            </w:pPr>
            <w:r>
              <w:rPr>
                <w:rFonts w:ascii="Abadi" w:hAnsi="Abadi" w:cstheme="minorHAnsi"/>
                <w:b/>
                <w:bCs/>
                <w:sz w:val="20"/>
                <w:szCs w:val="20"/>
                <w:lang w:val="es-DO"/>
              </w:rPr>
              <w:t>10,</w:t>
            </w:r>
            <w:r w:rsidR="005C6F6D">
              <w:rPr>
                <w:rFonts w:ascii="Abadi" w:hAnsi="Abadi" w:cstheme="minorHAnsi"/>
                <w:b/>
                <w:bCs/>
                <w:sz w:val="20"/>
                <w:szCs w:val="20"/>
                <w:lang w:val="es-DO"/>
              </w:rPr>
              <w:t>171,865.05</w:t>
            </w:r>
          </w:p>
        </w:tc>
      </w:tr>
    </w:tbl>
    <w:p w14:paraId="0F790DAE" w14:textId="77777777" w:rsidR="00FF74D2" w:rsidRPr="0045564E" w:rsidRDefault="00FF74D2" w:rsidP="00206674">
      <w:pPr>
        <w:spacing w:line="240" w:lineRule="auto"/>
        <w:contextualSpacing/>
        <w:rPr>
          <w:rFonts w:ascii="Abadi" w:hAnsi="Abadi" w:cstheme="minorHAnsi"/>
          <w:bCs/>
          <w:sz w:val="20"/>
          <w:szCs w:val="20"/>
          <w:lang w:val="es-DO"/>
        </w:rPr>
      </w:pPr>
    </w:p>
    <w:p w14:paraId="320E750C" w14:textId="77777777" w:rsidR="00E25178" w:rsidRPr="0045564E" w:rsidRDefault="00E25178" w:rsidP="00FF5221">
      <w:pPr>
        <w:pStyle w:val="Prrafodelista"/>
        <w:numPr>
          <w:ilvl w:val="0"/>
          <w:numId w:val="11"/>
        </w:numPr>
        <w:spacing w:line="240" w:lineRule="auto"/>
        <w:ind w:left="283" w:hanging="357"/>
        <w:rPr>
          <w:rFonts w:ascii="Abadi" w:hAnsi="Abadi" w:cstheme="minorHAnsi"/>
          <w:b/>
          <w:sz w:val="20"/>
          <w:szCs w:val="20"/>
          <w:lang w:val="es-DO"/>
        </w:rPr>
      </w:pPr>
      <w:r w:rsidRPr="0045564E">
        <w:rPr>
          <w:rFonts w:ascii="Abadi" w:hAnsi="Abadi" w:cstheme="minorHAnsi"/>
          <w:b/>
          <w:sz w:val="20"/>
          <w:szCs w:val="20"/>
          <w:lang w:val="es-DO"/>
        </w:rPr>
        <w:t>Retenciones y acumulaciones por pagar</w:t>
      </w:r>
    </w:p>
    <w:p w14:paraId="6FAD26F9" w14:textId="66361888" w:rsidR="00E25178" w:rsidRPr="0045564E" w:rsidRDefault="00E25178" w:rsidP="00E9031F">
      <w:pPr>
        <w:jc w:val="both"/>
        <w:rPr>
          <w:rFonts w:ascii="Abadi" w:hAnsi="Abadi" w:cstheme="minorHAnsi"/>
          <w:bCs/>
          <w:sz w:val="20"/>
          <w:szCs w:val="20"/>
          <w:lang w:val="es-DO"/>
        </w:rPr>
      </w:pPr>
      <w:r w:rsidRPr="0045564E">
        <w:rPr>
          <w:rFonts w:ascii="Abadi" w:hAnsi="Abadi" w:cstheme="minorHAnsi"/>
          <w:bCs/>
          <w:sz w:val="20"/>
          <w:szCs w:val="20"/>
          <w:lang w:val="es-DO"/>
        </w:rPr>
        <w:t xml:space="preserve">Un detalle de la </w:t>
      </w:r>
      <w:r w:rsidR="000A4B4C" w:rsidRPr="0045564E">
        <w:rPr>
          <w:rFonts w:ascii="Abadi" w:hAnsi="Abadi" w:cstheme="minorHAnsi"/>
          <w:bCs/>
          <w:sz w:val="20"/>
          <w:szCs w:val="20"/>
          <w:lang w:val="es-DO"/>
        </w:rPr>
        <w:t>Retenciones y acumulaciones por pagar</w:t>
      </w:r>
      <w:r w:rsidRPr="0045564E">
        <w:rPr>
          <w:rFonts w:ascii="Abadi" w:hAnsi="Abadi" w:cstheme="minorHAnsi"/>
          <w:bCs/>
          <w:sz w:val="20"/>
          <w:szCs w:val="20"/>
          <w:lang w:val="es-DO"/>
        </w:rPr>
        <w:t xml:space="preserve"> al </w:t>
      </w:r>
      <w:r w:rsidR="009465A9" w:rsidRPr="0045564E">
        <w:rPr>
          <w:rFonts w:ascii="Abadi" w:hAnsi="Abadi" w:cstheme="minorHAnsi"/>
          <w:sz w:val="20"/>
          <w:szCs w:val="20"/>
          <w:lang w:val="es-DO"/>
        </w:rPr>
        <w:t>3</w:t>
      </w:r>
      <w:r w:rsidR="009465A9">
        <w:rPr>
          <w:rFonts w:ascii="Abadi" w:hAnsi="Abadi" w:cstheme="minorHAnsi"/>
          <w:sz w:val="20"/>
          <w:szCs w:val="20"/>
          <w:lang w:val="es-DO"/>
        </w:rPr>
        <w:t>1</w:t>
      </w:r>
      <w:r w:rsidR="009465A9" w:rsidRPr="0045564E">
        <w:rPr>
          <w:rFonts w:ascii="Abadi" w:hAnsi="Abadi" w:cstheme="minorHAnsi"/>
          <w:sz w:val="20"/>
          <w:szCs w:val="20"/>
          <w:lang w:val="es-DO"/>
        </w:rPr>
        <w:t xml:space="preserve"> de </w:t>
      </w:r>
      <w:r w:rsidR="00BD5B0B">
        <w:rPr>
          <w:rFonts w:ascii="Abadi" w:hAnsi="Abadi" w:cstheme="minorHAnsi"/>
          <w:sz w:val="20"/>
          <w:szCs w:val="20"/>
          <w:lang w:val="es-DO"/>
        </w:rPr>
        <w:t>Diciembre</w:t>
      </w:r>
      <w:r w:rsidR="009465A9" w:rsidRPr="0045564E">
        <w:rPr>
          <w:rFonts w:ascii="Abadi" w:hAnsi="Abadi" w:cstheme="minorHAnsi"/>
          <w:sz w:val="20"/>
          <w:szCs w:val="20"/>
          <w:lang w:val="es-DO"/>
        </w:rPr>
        <w:t xml:space="preserve"> </w:t>
      </w:r>
      <w:r w:rsidRPr="0045564E">
        <w:rPr>
          <w:rFonts w:ascii="Abadi" w:hAnsi="Abadi" w:cstheme="minorHAnsi"/>
          <w:bCs/>
          <w:sz w:val="20"/>
          <w:szCs w:val="20"/>
          <w:lang w:val="es-DO"/>
        </w:rPr>
        <w:t xml:space="preserve">de </w:t>
      </w:r>
      <w:r w:rsidR="00EA10FC" w:rsidRPr="0045564E">
        <w:rPr>
          <w:rFonts w:ascii="Abadi" w:hAnsi="Abadi" w:cstheme="minorHAnsi"/>
          <w:bCs/>
          <w:sz w:val="20"/>
          <w:szCs w:val="20"/>
          <w:lang w:val="es-DO"/>
        </w:rPr>
        <w:t>2024</w:t>
      </w:r>
      <w:r w:rsidRPr="0045564E">
        <w:rPr>
          <w:rFonts w:ascii="Abadi" w:hAnsi="Abadi" w:cstheme="minorHAnsi"/>
          <w:bCs/>
          <w:sz w:val="20"/>
          <w:szCs w:val="20"/>
          <w:lang w:val="es-DO"/>
        </w:rPr>
        <w:t xml:space="preserve"> y </w:t>
      </w:r>
      <w:r w:rsidR="004567A7" w:rsidRPr="0045564E">
        <w:rPr>
          <w:rFonts w:ascii="Abadi" w:hAnsi="Abadi" w:cstheme="minorHAnsi"/>
          <w:bCs/>
          <w:sz w:val="20"/>
          <w:szCs w:val="20"/>
          <w:lang w:val="es-DO"/>
        </w:rPr>
        <w:t>2023</w:t>
      </w:r>
      <w:r w:rsidRPr="0045564E">
        <w:rPr>
          <w:rFonts w:ascii="Abadi" w:hAnsi="Abadi" w:cstheme="minorHAnsi"/>
          <w:bCs/>
          <w:sz w:val="20"/>
          <w:szCs w:val="20"/>
          <w:lang w:val="es-DO"/>
        </w:rPr>
        <w:t>, es como sigue:</w:t>
      </w:r>
    </w:p>
    <w:tbl>
      <w:tblPr>
        <w:tblStyle w:val="Tablaconcuadrcula"/>
        <w:tblW w:w="0" w:type="auto"/>
        <w:tblInd w:w="66" w:type="dxa"/>
        <w:tblLook w:val="04A0" w:firstRow="1" w:lastRow="0" w:firstColumn="1" w:lastColumn="0" w:noHBand="0" w:noVBand="1"/>
      </w:tblPr>
      <w:tblGrid>
        <w:gridCol w:w="4891"/>
        <w:gridCol w:w="2268"/>
        <w:gridCol w:w="2125"/>
      </w:tblGrid>
      <w:tr w:rsidR="00E25178" w:rsidRPr="0045564E" w14:paraId="19BAB81F" w14:textId="77777777" w:rsidTr="006C2D82">
        <w:tc>
          <w:tcPr>
            <w:tcW w:w="4891" w:type="dxa"/>
            <w:shd w:val="clear" w:color="auto" w:fill="0070C0"/>
          </w:tcPr>
          <w:p w14:paraId="60BD0196" w14:textId="77777777" w:rsidR="00E25178" w:rsidRPr="006C2D82" w:rsidRDefault="00E25178" w:rsidP="00297694">
            <w:pPr>
              <w:jc w:val="center"/>
              <w:rPr>
                <w:rFonts w:ascii="Abadi" w:hAnsi="Abadi" w:cstheme="minorHAnsi"/>
                <w:b/>
                <w:bCs/>
                <w:color w:val="FFFFFF" w:themeColor="background1"/>
                <w:sz w:val="20"/>
                <w:szCs w:val="20"/>
                <w:lang w:val="es-DO"/>
              </w:rPr>
            </w:pPr>
            <w:r w:rsidRPr="006C2D82">
              <w:rPr>
                <w:rFonts w:ascii="Abadi" w:hAnsi="Abadi" w:cstheme="minorHAnsi"/>
                <w:b/>
                <w:bCs/>
                <w:color w:val="FFFFFF" w:themeColor="background1"/>
                <w:sz w:val="20"/>
                <w:szCs w:val="20"/>
                <w:lang w:val="es-DO"/>
              </w:rPr>
              <w:t>Descripción</w:t>
            </w:r>
          </w:p>
        </w:tc>
        <w:tc>
          <w:tcPr>
            <w:tcW w:w="2268" w:type="dxa"/>
            <w:tcBorders>
              <w:bottom w:val="single" w:sz="4" w:space="0" w:color="auto"/>
            </w:tcBorders>
            <w:shd w:val="clear" w:color="auto" w:fill="0070C0"/>
          </w:tcPr>
          <w:p w14:paraId="4DF2BD52" w14:textId="7DF4EA11" w:rsidR="00E25178" w:rsidRPr="006C2D82" w:rsidRDefault="00EA10FC" w:rsidP="00297694">
            <w:pPr>
              <w:jc w:val="center"/>
              <w:rPr>
                <w:rFonts w:ascii="Abadi" w:hAnsi="Abadi" w:cstheme="minorHAnsi"/>
                <w:b/>
                <w:bCs/>
                <w:color w:val="FFFFFF" w:themeColor="background1"/>
                <w:sz w:val="20"/>
                <w:szCs w:val="20"/>
                <w:lang w:val="es-DO"/>
              </w:rPr>
            </w:pPr>
            <w:r w:rsidRPr="006C2D82">
              <w:rPr>
                <w:rFonts w:ascii="Abadi" w:hAnsi="Abadi" w:cstheme="minorHAnsi"/>
                <w:b/>
                <w:bCs/>
                <w:color w:val="FFFFFF" w:themeColor="background1"/>
                <w:sz w:val="20"/>
                <w:szCs w:val="20"/>
                <w:lang w:val="es-DO"/>
              </w:rPr>
              <w:t>2024</w:t>
            </w:r>
          </w:p>
        </w:tc>
        <w:tc>
          <w:tcPr>
            <w:tcW w:w="2125" w:type="dxa"/>
            <w:tcBorders>
              <w:bottom w:val="single" w:sz="4" w:space="0" w:color="auto"/>
            </w:tcBorders>
            <w:shd w:val="clear" w:color="auto" w:fill="0070C0"/>
          </w:tcPr>
          <w:p w14:paraId="7455C6DB" w14:textId="37C4859D" w:rsidR="00E25178" w:rsidRPr="006C2D82" w:rsidRDefault="004567A7" w:rsidP="00297694">
            <w:pPr>
              <w:jc w:val="center"/>
              <w:rPr>
                <w:rFonts w:ascii="Abadi" w:hAnsi="Abadi" w:cstheme="minorHAnsi"/>
                <w:b/>
                <w:bCs/>
                <w:color w:val="FFFFFF" w:themeColor="background1"/>
                <w:sz w:val="20"/>
                <w:szCs w:val="20"/>
                <w:lang w:val="es-DO"/>
              </w:rPr>
            </w:pPr>
            <w:r w:rsidRPr="006C2D82">
              <w:rPr>
                <w:rFonts w:ascii="Abadi" w:hAnsi="Abadi" w:cstheme="minorHAnsi"/>
                <w:b/>
                <w:bCs/>
                <w:color w:val="FFFFFF" w:themeColor="background1"/>
                <w:sz w:val="20"/>
                <w:szCs w:val="20"/>
                <w:lang w:val="es-DO"/>
              </w:rPr>
              <w:t>2023</w:t>
            </w:r>
          </w:p>
        </w:tc>
      </w:tr>
      <w:tr w:rsidR="00AC0E45" w:rsidRPr="0045564E" w14:paraId="4608D276" w14:textId="77777777" w:rsidTr="00AC0E45">
        <w:tc>
          <w:tcPr>
            <w:tcW w:w="4891" w:type="dxa"/>
          </w:tcPr>
          <w:p w14:paraId="2B363AC8" w14:textId="43BBB42F" w:rsidR="00AC0E45" w:rsidRPr="0045564E" w:rsidRDefault="00AC0E45" w:rsidP="00AC0E45">
            <w:pPr>
              <w:jc w:val="both"/>
              <w:rPr>
                <w:rFonts w:ascii="Abadi" w:hAnsi="Abadi" w:cstheme="minorHAnsi"/>
                <w:sz w:val="20"/>
                <w:szCs w:val="20"/>
                <w:lang w:val="es-DO"/>
              </w:rPr>
            </w:pPr>
            <w:r w:rsidRPr="0045564E">
              <w:rPr>
                <w:rFonts w:ascii="Abadi" w:hAnsi="Abadi" w:cstheme="minorHAnsi"/>
                <w:sz w:val="20"/>
                <w:szCs w:val="20"/>
                <w:lang w:val="es-DO"/>
              </w:rPr>
              <w:t>Retención ITBIS</w:t>
            </w:r>
          </w:p>
        </w:tc>
        <w:tc>
          <w:tcPr>
            <w:tcW w:w="2268" w:type="dxa"/>
            <w:tcBorders>
              <w:top w:val="single" w:sz="4" w:space="0" w:color="auto"/>
              <w:left w:val="nil"/>
              <w:bottom w:val="single" w:sz="4" w:space="0" w:color="auto"/>
              <w:right w:val="nil"/>
            </w:tcBorders>
            <w:shd w:val="clear" w:color="auto" w:fill="auto"/>
          </w:tcPr>
          <w:p w14:paraId="5A79C300" w14:textId="2F87C742" w:rsidR="00AC0E45" w:rsidRPr="0045564E" w:rsidRDefault="00E76682" w:rsidP="00AC0E45">
            <w:pPr>
              <w:jc w:val="right"/>
              <w:rPr>
                <w:rFonts w:ascii="Abadi" w:hAnsi="Abadi" w:cstheme="minorHAnsi"/>
                <w:sz w:val="20"/>
                <w:szCs w:val="20"/>
                <w:lang w:val="es-DO"/>
              </w:rPr>
            </w:pPr>
            <w:r>
              <w:rPr>
                <w:rFonts w:ascii="Abadi" w:hAnsi="Abadi" w:cstheme="minorHAnsi"/>
                <w:sz w:val="20"/>
                <w:szCs w:val="20"/>
                <w:lang w:val="es-DO"/>
              </w:rPr>
              <w:t>125,035.49</w:t>
            </w:r>
          </w:p>
        </w:tc>
        <w:tc>
          <w:tcPr>
            <w:tcW w:w="2125" w:type="dxa"/>
            <w:tcBorders>
              <w:top w:val="single" w:sz="4" w:space="0" w:color="auto"/>
              <w:bottom w:val="single" w:sz="4" w:space="0" w:color="auto"/>
            </w:tcBorders>
          </w:tcPr>
          <w:p w14:paraId="0C3AC79F" w14:textId="18F287B6" w:rsidR="00AC0E45" w:rsidRPr="0045564E" w:rsidRDefault="00F15342" w:rsidP="00AC0E45">
            <w:pPr>
              <w:jc w:val="right"/>
              <w:rPr>
                <w:rFonts w:ascii="Abadi" w:hAnsi="Abadi" w:cstheme="minorHAnsi"/>
                <w:sz w:val="20"/>
                <w:szCs w:val="20"/>
                <w:lang w:val="es-DO"/>
              </w:rPr>
            </w:pPr>
            <w:r>
              <w:rPr>
                <w:rFonts w:ascii="Abadi" w:hAnsi="Abadi" w:cstheme="minorHAnsi"/>
                <w:sz w:val="20"/>
                <w:szCs w:val="20"/>
                <w:lang w:val="es-DO"/>
              </w:rPr>
              <w:t>112,347.52</w:t>
            </w:r>
          </w:p>
        </w:tc>
      </w:tr>
      <w:tr w:rsidR="00AC0E45" w:rsidRPr="0045564E" w14:paraId="752032BC" w14:textId="77777777" w:rsidTr="00AC0E45">
        <w:tc>
          <w:tcPr>
            <w:tcW w:w="4891" w:type="dxa"/>
          </w:tcPr>
          <w:p w14:paraId="04076D13" w14:textId="5DF5CB61" w:rsidR="00AC0E45" w:rsidRPr="0045564E" w:rsidRDefault="00C650B5" w:rsidP="00AC0E45">
            <w:pPr>
              <w:jc w:val="both"/>
              <w:rPr>
                <w:rFonts w:ascii="Abadi" w:hAnsi="Abadi" w:cstheme="minorHAnsi"/>
                <w:sz w:val="20"/>
                <w:szCs w:val="20"/>
                <w:lang w:val="es-DO"/>
              </w:rPr>
            </w:pPr>
            <w:r w:rsidRPr="0045564E">
              <w:rPr>
                <w:rFonts w:ascii="Abadi" w:hAnsi="Abadi" w:cstheme="minorHAnsi"/>
                <w:sz w:val="20"/>
                <w:szCs w:val="20"/>
                <w:lang w:val="es-DO"/>
              </w:rPr>
              <w:t>Retención</w:t>
            </w:r>
            <w:r w:rsidR="00AC0E45" w:rsidRPr="0045564E">
              <w:rPr>
                <w:rFonts w:ascii="Abadi" w:hAnsi="Abadi" w:cstheme="minorHAnsi"/>
                <w:sz w:val="20"/>
                <w:szCs w:val="20"/>
                <w:lang w:val="es-DO"/>
              </w:rPr>
              <w:t xml:space="preserve"> 10% por Honorarios</w:t>
            </w:r>
          </w:p>
        </w:tc>
        <w:tc>
          <w:tcPr>
            <w:tcW w:w="2268" w:type="dxa"/>
            <w:tcBorders>
              <w:top w:val="single" w:sz="4" w:space="0" w:color="auto"/>
              <w:left w:val="nil"/>
              <w:bottom w:val="single" w:sz="4" w:space="0" w:color="auto"/>
              <w:right w:val="nil"/>
            </w:tcBorders>
            <w:shd w:val="clear" w:color="auto" w:fill="auto"/>
          </w:tcPr>
          <w:p w14:paraId="2BF026F4" w14:textId="24FCBF1F" w:rsidR="00AC0E45" w:rsidRPr="0045564E" w:rsidRDefault="000864C3" w:rsidP="00AC0E45">
            <w:pPr>
              <w:jc w:val="right"/>
              <w:rPr>
                <w:rFonts w:ascii="Abadi" w:hAnsi="Abadi" w:cstheme="minorHAnsi"/>
                <w:sz w:val="20"/>
                <w:szCs w:val="20"/>
                <w:lang w:val="es-DO"/>
              </w:rPr>
            </w:pPr>
            <w:r>
              <w:rPr>
                <w:rFonts w:ascii="Abadi" w:hAnsi="Abadi" w:cstheme="minorHAnsi"/>
                <w:sz w:val="20"/>
                <w:szCs w:val="20"/>
                <w:lang w:val="es-DO"/>
              </w:rPr>
              <w:t>75,282.61</w:t>
            </w:r>
          </w:p>
        </w:tc>
        <w:tc>
          <w:tcPr>
            <w:tcW w:w="2125" w:type="dxa"/>
            <w:tcBorders>
              <w:top w:val="single" w:sz="4" w:space="0" w:color="auto"/>
              <w:bottom w:val="single" w:sz="4" w:space="0" w:color="auto"/>
            </w:tcBorders>
          </w:tcPr>
          <w:p w14:paraId="37132932" w14:textId="6DBC78E3" w:rsidR="00AC0E45" w:rsidRPr="0045564E" w:rsidRDefault="00FE41BD" w:rsidP="00AC0E45">
            <w:pPr>
              <w:jc w:val="right"/>
              <w:rPr>
                <w:rFonts w:ascii="Abadi" w:hAnsi="Abadi" w:cstheme="minorHAnsi"/>
                <w:sz w:val="20"/>
                <w:szCs w:val="20"/>
                <w:lang w:val="es-DO"/>
              </w:rPr>
            </w:pPr>
            <w:r>
              <w:rPr>
                <w:rFonts w:ascii="Abadi" w:hAnsi="Abadi" w:cstheme="minorHAnsi"/>
                <w:sz w:val="20"/>
                <w:szCs w:val="20"/>
                <w:lang w:val="es-DO"/>
              </w:rPr>
              <w:t>113,</w:t>
            </w:r>
            <w:r w:rsidR="004E09DF">
              <w:rPr>
                <w:rFonts w:ascii="Abadi" w:hAnsi="Abadi" w:cstheme="minorHAnsi"/>
                <w:sz w:val="20"/>
                <w:szCs w:val="20"/>
                <w:lang w:val="es-DO"/>
              </w:rPr>
              <w:t>582.41</w:t>
            </w:r>
          </w:p>
        </w:tc>
      </w:tr>
      <w:tr w:rsidR="00AC0E45" w:rsidRPr="0045564E" w14:paraId="4B6A34D9" w14:textId="77777777" w:rsidTr="00AC0E45">
        <w:tc>
          <w:tcPr>
            <w:tcW w:w="4891" w:type="dxa"/>
          </w:tcPr>
          <w:p w14:paraId="6495FCFE" w14:textId="71ACF164" w:rsidR="00AC0E45" w:rsidRPr="0045564E" w:rsidRDefault="00AC0E45" w:rsidP="00AC0E45">
            <w:pPr>
              <w:jc w:val="both"/>
              <w:rPr>
                <w:rFonts w:ascii="Abadi" w:hAnsi="Abadi" w:cstheme="minorHAnsi"/>
                <w:sz w:val="20"/>
                <w:szCs w:val="20"/>
                <w:lang w:val="es-DO"/>
              </w:rPr>
            </w:pPr>
            <w:r w:rsidRPr="0045564E">
              <w:rPr>
                <w:rFonts w:ascii="Abadi" w:hAnsi="Abadi" w:cstheme="minorHAnsi"/>
                <w:sz w:val="20"/>
                <w:szCs w:val="20"/>
                <w:lang w:val="es-DO"/>
              </w:rPr>
              <w:t>Retención 5% Adquisición de Bienes y Servicios</w:t>
            </w:r>
          </w:p>
        </w:tc>
        <w:tc>
          <w:tcPr>
            <w:tcW w:w="2268" w:type="dxa"/>
            <w:tcBorders>
              <w:top w:val="single" w:sz="4" w:space="0" w:color="auto"/>
              <w:left w:val="nil"/>
              <w:bottom w:val="single" w:sz="4" w:space="0" w:color="auto"/>
              <w:right w:val="nil"/>
            </w:tcBorders>
            <w:shd w:val="clear" w:color="auto" w:fill="auto"/>
          </w:tcPr>
          <w:p w14:paraId="69179AFA" w14:textId="7880A532" w:rsidR="00AC0E45" w:rsidRPr="0045564E" w:rsidRDefault="00544698" w:rsidP="00AC0E45">
            <w:pPr>
              <w:jc w:val="right"/>
              <w:rPr>
                <w:rFonts w:ascii="Abadi" w:hAnsi="Abadi" w:cstheme="minorHAnsi"/>
                <w:sz w:val="20"/>
                <w:szCs w:val="20"/>
                <w:lang w:val="es-DO"/>
              </w:rPr>
            </w:pPr>
            <w:r>
              <w:rPr>
                <w:rFonts w:ascii="Abadi" w:hAnsi="Abadi" w:cstheme="minorHAnsi"/>
                <w:sz w:val="20"/>
                <w:szCs w:val="20"/>
                <w:lang w:val="es-DO"/>
              </w:rPr>
              <w:t>486,592.28</w:t>
            </w:r>
          </w:p>
        </w:tc>
        <w:tc>
          <w:tcPr>
            <w:tcW w:w="2125" w:type="dxa"/>
            <w:tcBorders>
              <w:top w:val="single" w:sz="4" w:space="0" w:color="auto"/>
              <w:bottom w:val="single" w:sz="4" w:space="0" w:color="auto"/>
            </w:tcBorders>
          </w:tcPr>
          <w:p w14:paraId="49A14894" w14:textId="21F2839D" w:rsidR="00AC0E45" w:rsidRPr="0045564E" w:rsidRDefault="00C25D9E" w:rsidP="00AC0E45">
            <w:pPr>
              <w:jc w:val="right"/>
              <w:rPr>
                <w:rFonts w:ascii="Abadi" w:hAnsi="Abadi" w:cstheme="minorHAnsi"/>
                <w:sz w:val="20"/>
                <w:szCs w:val="20"/>
                <w:lang w:val="es-DO"/>
              </w:rPr>
            </w:pPr>
            <w:r>
              <w:rPr>
                <w:rFonts w:ascii="Abadi" w:hAnsi="Abadi" w:cstheme="minorHAnsi"/>
                <w:sz w:val="20"/>
                <w:szCs w:val="20"/>
                <w:lang w:val="es-DO"/>
              </w:rPr>
              <w:t>814,507.73</w:t>
            </w:r>
          </w:p>
        </w:tc>
      </w:tr>
      <w:tr w:rsidR="00AC0E45" w:rsidRPr="0045564E" w14:paraId="1E6FFA37" w14:textId="77777777" w:rsidTr="00AC0E45">
        <w:tc>
          <w:tcPr>
            <w:tcW w:w="4891" w:type="dxa"/>
          </w:tcPr>
          <w:p w14:paraId="15135C90" w14:textId="4C079BC9" w:rsidR="00AC0E45" w:rsidRPr="0045564E" w:rsidRDefault="00AC0E45" w:rsidP="00AC0E45">
            <w:pPr>
              <w:jc w:val="both"/>
              <w:rPr>
                <w:rFonts w:ascii="Abadi" w:hAnsi="Abadi" w:cstheme="minorHAnsi"/>
                <w:sz w:val="20"/>
                <w:szCs w:val="20"/>
                <w:lang w:val="es-DO"/>
              </w:rPr>
            </w:pPr>
            <w:r w:rsidRPr="0045564E">
              <w:rPr>
                <w:rFonts w:ascii="Abadi" w:hAnsi="Abadi" w:cstheme="minorHAnsi"/>
                <w:sz w:val="20"/>
                <w:szCs w:val="20"/>
                <w:lang w:val="es-DO"/>
              </w:rPr>
              <w:t>Impuesto sobre la Renta</w:t>
            </w:r>
          </w:p>
        </w:tc>
        <w:tc>
          <w:tcPr>
            <w:tcW w:w="2268" w:type="dxa"/>
            <w:tcBorders>
              <w:top w:val="single" w:sz="4" w:space="0" w:color="auto"/>
              <w:left w:val="nil"/>
              <w:bottom w:val="single" w:sz="4" w:space="0" w:color="auto"/>
              <w:right w:val="nil"/>
            </w:tcBorders>
            <w:shd w:val="clear" w:color="auto" w:fill="auto"/>
          </w:tcPr>
          <w:p w14:paraId="22D2B6B6" w14:textId="12CC5B77" w:rsidR="00AC0E45" w:rsidRPr="0045564E" w:rsidRDefault="00866255" w:rsidP="00AC0E45">
            <w:pPr>
              <w:jc w:val="right"/>
              <w:rPr>
                <w:rFonts w:ascii="Abadi" w:hAnsi="Abadi" w:cstheme="minorHAnsi"/>
                <w:sz w:val="20"/>
                <w:szCs w:val="20"/>
                <w:lang w:val="es-DO"/>
              </w:rPr>
            </w:pPr>
            <w:r>
              <w:rPr>
                <w:rFonts w:ascii="Abadi" w:hAnsi="Abadi" w:cstheme="minorHAnsi"/>
                <w:sz w:val="20"/>
                <w:szCs w:val="20"/>
                <w:lang w:val="es-DO"/>
              </w:rPr>
              <w:t>12,074,667.79</w:t>
            </w:r>
          </w:p>
        </w:tc>
        <w:tc>
          <w:tcPr>
            <w:tcW w:w="2125" w:type="dxa"/>
            <w:tcBorders>
              <w:top w:val="single" w:sz="4" w:space="0" w:color="auto"/>
              <w:bottom w:val="single" w:sz="4" w:space="0" w:color="auto"/>
            </w:tcBorders>
          </w:tcPr>
          <w:p w14:paraId="08B83904" w14:textId="378F44E9" w:rsidR="00AC0E45" w:rsidRPr="0045564E" w:rsidRDefault="00F839D6" w:rsidP="00AC0E45">
            <w:pPr>
              <w:jc w:val="right"/>
              <w:rPr>
                <w:rFonts w:ascii="Abadi" w:hAnsi="Abadi" w:cstheme="minorHAnsi"/>
                <w:sz w:val="20"/>
                <w:szCs w:val="20"/>
                <w:lang w:val="es-DO"/>
              </w:rPr>
            </w:pPr>
            <w:r>
              <w:rPr>
                <w:rFonts w:ascii="Abadi" w:hAnsi="Abadi" w:cstheme="minorHAnsi"/>
                <w:sz w:val="20"/>
                <w:szCs w:val="20"/>
                <w:lang w:val="es-DO"/>
              </w:rPr>
              <w:t>15,104,640.50</w:t>
            </w:r>
          </w:p>
        </w:tc>
      </w:tr>
      <w:tr w:rsidR="00AC0E45" w:rsidRPr="0045564E" w14:paraId="41F9B6A1" w14:textId="77777777" w:rsidTr="00AC0E45">
        <w:tc>
          <w:tcPr>
            <w:tcW w:w="4891" w:type="dxa"/>
          </w:tcPr>
          <w:p w14:paraId="2E8FCC92" w14:textId="49404E8E" w:rsidR="00AC0E45" w:rsidRPr="0045564E" w:rsidRDefault="00AC0E45" w:rsidP="00AC0E45">
            <w:pPr>
              <w:jc w:val="both"/>
              <w:rPr>
                <w:rFonts w:ascii="Abadi" w:hAnsi="Abadi" w:cstheme="minorHAnsi"/>
                <w:sz w:val="20"/>
                <w:szCs w:val="20"/>
                <w:lang w:val="es-DO"/>
              </w:rPr>
            </w:pPr>
            <w:r w:rsidRPr="0045564E">
              <w:rPr>
                <w:rFonts w:ascii="Abadi" w:hAnsi="Abadi" w:cstheme="minorHAnsi"/>
                <w:sz w:val="20"/>
                <w:szCs w:val="20"/>
                <w:lang w:val="es-DO"/>
              </w:rPr>
              <w:t>Retención 30% del 100% ITBIS</w:t>
            </w:r>
          </w:p>
        </w:tc>
        <w:tc>
          <w:tcPr>
            <w:tcW w:w="2268" w:type="dxa"/>
            <w:tcBorders>
              <w:top w:val="single" w:sz="4" w:space="0" w:color="auto"/>
              <w:left w:val="nil"/>
              <w:bottom w:val="single" w:sz="4" w:space="0" w:color="auto"/>
              <w:right w:val="nil"/>
            </w:tcBorders>
            <w:shd w:val="clear" w:color="auto" w:fill="auto"/>
          </w:tcPr>
          <w:p w14:paraId="5DA7DAEC" w14:textId="5DE6F935" w:rsidR="00AC0E45" w:rsidRPr="00F677BB" w:rsidRDefault="00475D5B" w:rsidP="00AC0E45">
            <w:pPr>
              <w:jc w:val="right"/>
              <w:rPr>
                <w:rFonts w:ascii="Abadi" w:hAnsi="Abadi" w:cstheme="minorHAnsi"/>
                <w:sz w:val="20"/>
                <w:szCs w:val="20"/>
                <w:lang w:val="es-DO"/>
              </w:rPr>
            </w:pPr>
            <w:r w:rsidRPr="00F677BB">
              <w:rPr>
                <w:rFonts w:ascii="Abadi" w:hAnsi="Abadi" w:cstheme="minorHAnsi"/>
                <w:sz w:val="20"/>
                <w:szCs w:val="20"/>
                <w:lang w:val="es-DO"/>
              </w:rPr>
              <w:t>238,938.78</w:t>
            </w:r>
          </w:p>
        </w:tc>
        <w:tc>
          <w:tcPr>
            <w:tcW w:w="2125" w:type="dxa"/>
            <w:tcBorders>
              <w:top w:val="single" w:sz="4" w:space="0" w:color="auto"/>
              <w:bottom w:val="single" w:sz="4" w:space="0" w:color="auto"/>
            </w:tcBorders>
          </w:tcPr>
          <w:p w14:paraId="0B86806E" w14:textId="2BF7219A" w:rsidR="00AC0E45" w:rsidRPr="00F677BB" w:rsidRDefault="00677669" w:rsidP="00AC0E45">
            <w:pPr>
              <w:jc w:val="right"/>
              <w:rPr>
                <w:rFonts w:ascii="Abadi" w:hAnsi="Abadi" w:cstheme="minorHAnsi"/>
                <w:sz w:val="20"/>
                <w:szCs w:val="20"/>
                <w:lang w:val="es-DO"/>
              </w:rPr>
            </w:pPr>
            <w:r w:rsidRPr="00F677BB">
              <w:rPr>
                <w:rFonts w:ascii="Abadi" w:hAnsi="Abadi" w:cstheme="minorHAnsi"/>
                <w:sz w:val="20"/>
                <w:szCs w:val="20"/>
                <w:lang w:val="es-DO"/>
              </w:rPr>
              <w:t>121,306.04</w:t>
            </w:r>
          </w:p>
        </w:tc>
      </w:tr>
      <w:tr w:rsidR="00D04B81" w:rsidRPr="00E024D1" w14:paraId="4D4093EC" w14:textId="77777777" w:rsidTr="00B00F63">
        <w:tc>
          <w:tcPr>
            <w:tcW w:w="4891" w:type="dxa"/>
          </w:tcPr>
          <w:p w14:paraId="3DF43A64" w14:textId="519C21D6" w:rsidR="00D04B81" w:rsidRPr="0045564E" w:rsidRDefault="00D04B81" w:rsidP="00D04B81">
            <w:pPr>
              <w:jc w:val="both"/>
              <w:rPr>
                <w:rFonts w:ascii="Abadi" w:hAnsi="Abadi" w:cstheme="minorHAnsi"/>
                <w:b/>
                <w:bCs/>
                <w:sz w:val="20"/>
                <w:szCs w:val="20"/>
                <w:lang w:val="es-DO"/>
              </w:rPr>
            </w:pPr>
            <w:r>
              <w:rPr>
                <w:rFonts w:ascii="Abadi" w:hAnsi="Abadi" w:cstheme="minorHAnsi"/>
                <w:b/>
                <w:bCs/>
                <w:sz w:val="20"/>
                <w:szCs w:val="20"/>
                <w:lang w:val="es-DO"/>
              </w:rPr>
              <w:t>Aporte Voluntario al Seguro de Pensiones</w:t>
            </w:r>
          </w:p>
        </w:tc>
        <w:tc>
          <w:tcPr>
            <w:tcW w:w="2268" w:type="dxa"/>
            <w:tcBorders>
              <w:top w:val="single" w:sz="12" w:space="0" w:color="auto"/>
              <w:left w:val="nil"/>
              <w:bottom w:val="double" w:sz="4" w:space="0" w:color="auto"/>
              <w:right w:val="nil"/>
            </w:tcBorders>
            <w:shd w:val="clear" w:color="auto" w:fill="auto"/>
          </w:tcPr>
          <w:p w14:paraId="5D70DD27" w14:textId="76B538C2" w:rsidR="00D04B81" w:rsidRPr="00D04B81" w:rsidRDefault="00D04B81" w:rsidP="00D04B81">
            <w:pPr>
              <w:jc w:val="right"/>
              <w:rPr>
                <w:rFonts w:ascii="Abadi" w:hAnsi="Abadi" w:cstheme="minorHAnsi"/>
                <w:sz w:val="20"/>
                <w:szCs w:val="20"/>
                <w:lang w:val="es-DO"/>
              </w:rPr>
            </w:pPr>
            <w:r w:rsidRPr="00D04B81">
              <w:rPr>
                <w:rFonts w:ascii="Abadi" w:hAnsi="Abadi" w:cstheme="minorHAnsi"/>
                <w:sz w:val="20"/>
                <w:szCs w:val="20"/>
                <w:lang w:val="es-DO"/>
              </w:rPr>
              <w:t>0.00</w:t>
            </w:r>
          </w:p>
        </w:tc>
        <w:tc>
          <w:tcPr>
            <w:tcW w:w="2125" w:type="dxa"/>
            <w:tcBorders>
              <w:top w:val="single" w:sz="12" w:space="0" w:color="auto"/>
              <w:bottom w:val="double" w:sz="4" w:space="0" w:color="auto"/>
            </w:tcBorders>
          </w:tcPr>
          <w:p w14:paraId="4DE109C4" w14:textId="5B89B687" w:rsidR="00D04B81" w:rsidRPr="00D04B81" w:rsidRDefault="00D04B81" w:rsidP="00D04B81">
            <w:pPr>
              <w:jc w:val="right"/>
              <w:rPr>
                <w:rFonts w:ascii="Abadi" w:hAnsi="Abadi" w:cstheme="minorHAnsi"/>
                <w:sz w:val="20"/>
                <w:szCs w:val="20"/>
                <w:lang w:val="es-DO"/>
              </w:rPr>
            </w:pPr>
            <w:r w:rsidRPr="00D04B81">
              <w:rPr>
                <w:rFonts w:ascii="Abadi" w:hAnsi="Abadi" w:cstheme="minorHAnsi"/>
                <w:sz w:val="20"/>
                <w:szCs w:val="20"/>
                <w:lang w:val="es-DO"/>
              </w:rPr>
              <w:t>16,788.97</w:t>
            </w:r>
          </w:p>
        </w:tc>
      </w:tr>
      <w:tr w:rsidR="00D04B81" w:rsidRPr="00E024D1" w14:paraId="2504C92D" w14:textId="77777777" w:rsidTr="00B00F63">
        <w:tc>
          <w:tcPr>
            <w:tcW w:w="4891" w:type="dxa"/>
          </w:tcPr>
          <w:p w14:paraId="09BCAED5" w14:textId="77DFAB2C" w:rsidR="00D04B81" w:rsidRPr="0045564E" w:rsidRDefault="00D04B81" w:rsidP="00D04B81">
            <w:pPr>
              <w:jc w:val="both"/>
              <w:rPr>
                <w:rFonts w:ascii="Abadi" w:hAnsi="Abadi" w:cstheme="minorHAnsi"/>
                <w:b/>
                <w:bCs/>
                <w:sz w:val="20"/>
                <w:szCs w:val="20"/>
                <w:lang w:val="es-DO"/>
              </w:rPr>
            </w:pPr>
            <w:r>
              <w:rPr>
                <w:rFonts w:ascii="Abadi" w:hAnsi="Abadi" w:cstheme="minorHAnsi"/>
                <w:b/>
                <w:bCs/>
                <w:sz w:val="20"/>
                <w:szCs w:val="20"/>
                <w:lang w:val="es-DO"/>
              </w:rPr>
              <w:t>Aporte Por Dependientes Adicionales</w:t>
            </w:r>
          </w:p>
        </w:tc>
        <w:tc>
          <w:tcPr>
            <w:tcW w:w="2268" w:type="dxa"/>
            <w:tcBorders>
              <w:top w:val="single" w:sz="12" w:space="0" w:color="auto"/>
              <w:left w:val="nil"/>
              <w:bottom w:val="double" w:sz="4" w:space="0" w:color="auto"/>
              <w:right w:val="nil"/>
            </w:tcBorders>
            <w:shd w:val="clear" w:color="auto" w:fill="auto"/>
          </w:tcPr>
          <w:p w14:paraId="268BDEE6" w14:textId="791150A1" w:rsidR="00D04B81" w:rsidRPr="00D04B81" w:rsidRDefault="00D04B81" w:rsidP="00D04B81">
            <w:pPr>
              <w:jc w:val="right"/>
              <w:rPr>
                <w:rFonts w:ascii="Abadi" w:hAnsi="Abadi" w:cstheme="minorHAnsi"/>
                <w:sz w:val="20"/>
                <w:szCs w:val="20"/>
                <w:lang w:val="es-DO"/>
              </w:rPr>
            </w:pPr>
            <w:r w:rsidRPr="00D04B81">
              <w:rPr>
                <w:rFonts w:ascii="Abadi" w:hAnsi="Abadi" w:cstheme="minorHAnsi"/>
                <w:sz w:val="20"/>
                <w:szCs w:val="20"/>
                <w:lang w:val="es-DO"/>
              </w:rPr>
              <w:t>0.00</w:t>
            </w:r>
          </w:p>
        </w:tc>
        <w:tc>
          <w:tcPr>
            <w:tcW w:w="2125" w:type="dxa"/>
            <w:tcBorders>
              <w:top w:val="single" w:sz="12" w:space="0" w:color="auto"/>
              <w:bottom w:val="double" w:sz="4" w:space="0" w:color="auto"/>
            </w:tcBorders>
          </w:tcPr>
          <w:p w14:paraId="5EF2D5E6" w14:textId="30E6E29A" w:rsidR="00D04B81" w:rsidRPr="00D04B81" w:rsidRDefault="007879FF" w:rsidP="00D04B81">
            <w:pPr>
              <w:jc w:val="right"/>
              <w:rPr>
                <w:rFonts w:ascii="Abadi" w:hAnsi="Abadi" w:cstheme="minorHAnsi"/>
                <w:sz w:val="20"/>
                <w:szCs w:val="20"/>
                <w:lang w:val="es-DO"/>
              </w:rPr>
            </w:pPr>
            <w:r>
              <w:rPr>
                <w:rFonts w:ascii="Abadi" w:hAnsi="Abadi" w:cstheme="minorHAnsi"/>
                <w:sz w:val="20"/>
                <w:szCs w:val="20"/>
                <w:lang w:val="es-DO"/>
              </w:rPr>
              <w:t>15,850.10</w:t>
            </w:r>
          </w:p>
        </w:tc>
      </w:tr>
      <w:tr w:rsidR="00AC0E45" w:rsidRPr="0045564E" w14:paraId="0C21039C" w14:textId="77777777" w:rsidTr="00B00F63">
        <w:tc>
          <w:tcPr>
            <w:tcW w:w="4891" w:type="dxa"/>
          </w:tcPr>
          <w:p w14:paraId="5B7EDF71" w14:textId="77777777" w:rsidR="00AC0E45" w:rsidRPr="0045564E" w:rsidRDefault="00AC0E45" w:rsidP="00AC0E45">
            <w:pPr>
              <w:jc w:val="both"/>
              <w:rPr>
                <w:rFonts w:ascii="Abadi" w:hAnsi="Abadi" w:cstheme="minorHAnsi"/>
                <w:b/>
                <w:bCs/>
                <w:sz w:val="20"/>
                <w:szCs w:val="20"/>
                <w:lang w:val="es-DO"/>
              </w:rPr>
            </w:pPr>
            <w:proofErr w:type="gramStart"/>
            <w:r w:rsidRPr="0045564E">
              <w:rPr>
                <w:rFonts w:ascii="Abadi" w:hAnsi="Abadi" w:cstheme="minorHAnsi"/>
                <w:b/>
                <w:bCs/>
                <w:sz w:val="20"/>
                <w:szCs w:val="20"/>
                <w:lang w:val="es-DO"/>
              </w:rPr>
              <w:t>Total</w:t>
            </w:r>
            <w:proofErr w:type="gramEnd"/>
            <w:r w:rsidRPr="0045564E">
              <w:rPr>
                <w:rFonts w:ascii="Abadi" w:hAnsi="Abadi" w:cstheme="minorHAnsi"/>
                <w:b/>
                <w:bCs/>
                <w:sz w:val="20"/>
                <w:szCs w:val="20"/>
                <w:lang w:val="es-DO"/>
              </w:rPr>
              <w:t xml:space="preserve"> Retenciones y acumulaciones por pagar</w:t>
            </w:r>
          </w:p>
        </w:tc>
        <w:tc>
          <w:tcPr>
            <w:tcW w:w="2268" w:type="dxa"/>
            <w:tcBorders>
              <w:top w:val="single" w:sz="12" w:space="0" w:color="auto"/>
              <w:left w:val="nil"/>
              <w:bottom w:val="double" w:sz="4" w:space="0" w:color="auto"/>
              <w:right w:val="nil"/>
            </w:tcBorders>
            <w:shd w:val="clear" w:color="auto" w:fill="auto"/>
          </w:tcPr>
          <w:p w14:paraId="2D4EE571" w14:textId="0C84D6BE" w:rsidR="00AC0E45" w:rsidRPr="0045564E" w:rsidRDefault="000552EC" w:rsidP="007471E4">
            <w:pPr>
              <w:jc w:val="right"/>
              <w:rPr>
                <w:rFonts w:ascii="Abadi" w:hAnsi="Abadi" w:cstheme="minorHAnsi"/>
                <w:b/>
                <w:bCs/>
                <w:sz w:val="20"/>
                <w:szCs w:val="20"/>
                <w:lang w:val="es-DO"/>
              </w:rPr>
            </w:pPr>
            <w:r>
              <w:rPr>
                <w:rFonts w:ascii="Abadi" w:hAnsi="Abadi" w:cstheme="minorHAnsi"/>
                <w:b/>
                <w:bCs/>
                <w:sz w:val="20"/>
                <w:szCs w:val="20"/>
                <w:lang w:val="es-DO"/>
              </w:rPr>
              <w:t>13,</w:t>
            </w:r>
            <w:r w:rsidR="00A40DF8">
              <w:rPr>
                <w:rFonts w:ascii="Abadi" w:hAnsi="Abadi" w:cstheme="minorHAnsi"/>
                <w:b/>
                <w:bCs/>
                <w:sz w:val="20"/>
                <w:szCs w:val="20"/>
                <w:lang w:val="es-DO"/>
              </w:rPr>
              <w:t>000,516.95</w:t>
            </w:r>
          </w:p>
        </w:tc>
        <w:tc>
          <w:tcPr>
            <w:tcW w:w="2125" w:type="dxa"/>
            <w:tcBorders>
              <w:top w:val="single" w:sz="12" w:space="0" w:color="auto"/>
              <w:bottom w:val="double" w:sz="4" w:space="0" w:color="auto"/>
            </w:tcBorders>
          </w:tcPr>
          <w:p w14:paraId="46C4EF66" w14:textId="331E1053" w:rsidR="00AC0E45" w:rsidRPr="0045564E" w:rsidRDefault="007879FF" w:rsidP="00AC0E45">
            <w:pPr>
              <w:jc w:val="right"/>
              <w:rPr>
                <w:rFonts w:ascii="Abadi" w:hAnsi="Abadi" w:cstheme="minorHAnsi"/>
                <w:b/>
                <w:bCs/>
                <w:sz w:val="20"/>
                <w:szCs w:val="20"/>
                <w:lang w:val="es-DO"/>
              </w:rPr>
            </w:pPr>
            <w:r>
              <w:rPr>
                <w:rFonts w:ascii="Abadi" w:hAnsi="Abadi" w:cstheme="minorHAnsi"/>
                <w:b/>
                <w:bCs/>
                <w:sz w:val="20"/>
                <w:szCs w:val="20"/>
                <w:lang w:val="es-DO"/>
              </w:rPr>
              <w:t>16,299,023.27</w:t>
            </w:r>
          </w:p>
        </w:tc>
      </w:tr>
    </w:tbl>
    <w:p w14:paraId="26A807F6" w14:textId="77777777" w:rsidR="00935B0C" w:rsidRDefault="00935B0C" w:rsidP="00935B0C">
      <w:pPr>
        <w:pStyle w:val="Prrafodelista"/>
        <w:spacing w:line="240" w:lineRule="auto"/>
        <w:ind w:left="283"/>
        <w:rPr>
          <w:rFonts w:ascii="Abadi" w:hAnsi="Abadi" w:cstheme="minorHAnsi"/>
          <w:b/>
          <w:sz w:val="20"/>
          <w:szCs w:val="20"/>
          <w:lang w:val="es-DO"/>
        </w:rPr>
      </w:pPr>
    </w:p>
    <w:p w14:paraId="71732186" w14:textId="77777777" w:rsidR="006C2D82" w:rsidRDefault="006C2D82" w:rsidP="00935B0C">
      <w:pPr>
        <w:pStyle w:val="Prrafodelista"/>
        <w:spacing w:line="240" w:lineRule="auto"/>
        <w:ind w:left="283"/>
        <w:rPr>
          <w:rFonts w:ascii="Abadi" w:hAnsi="Abadi" w:cstheme="minorHAnsi"/>
          <w:b/>
          <w:sz w:val="20"/>
          <w:szCs w:val="20"/>
          <w:lang w:val="es-DO"/>
        </w:rPr>
      </w:pPr>
    </w:p>
    <w:p w14:paraId="0D01AA10" w14:textId="77777777" w:rsidR="006C2D82" w:rsidRDefault="006C2D82" w:rsidP="00935B0C">
      <w:pPr>
        <w:pStyle w:val="Prrafodelista"/>
        <w:spacing w:line="240" w:lineRule="auto"/>
        <w:ind w:left="283"/>
        <w:rPr>
          <w:rFonts w:ascii="Abadi" w:hAnsi="Abadi" w:cstheme="minorHAnsi"/>
          <w:b/>
          <w:sz w:val="20"/>
          <w:szCs w:val="20"/>
          <w:lang w:val="es-DO"/>
        </w:rPr>
      </w:pPr>
    </w:p>
    <w:p w14:paraId="7331A207" w14:textId="77777777" w:rsidR="006C2D82" w:rsidRPr="0045564E" w:rsidRDefault="006C2D82" w:rsidP="00935B0C">
      <w:pPr>
        <w:pStyle w:val="Prrafodelista"/>
        <w:spacing w:line="240" w:lineRule="auto"/>
        <w:ind w:left="283"/>
        <w:rPr>
          <w:rFonts w:ascii="Abadi" w:hAnsi="Abadi" w:cstheme="minorHAnsi"/>
          <w:b/>
          <w:sz w:val="20"/>
          <w:szCs w:val="20"/>
          <w:lang w:val="es-DO"/>
        </w:rPr>
      </w:pPr>
    </w:p>
    <w:p w14:paraId="747060AA" w14:textId="62346082" w:rsidR="005C5C2F" w:rsidRPr="0045564E" w:rsidRDefault="00B94BFB" w:rsidP="00FF5221">
      <w:pPr>
        <w:pStyle w:val="Prrafodelista"/>
        <w:numPr>
          <w:ilvl w:val="0"/>
          <w:numId w:val="11"/>
        </w:numPr>
        <w:spacing w:line="240" w:lineRule="auto"/>
        <w:ind w:left="283" w:hanging="357"/>
        <w:rPr>
          <w:rFonts w:ascii="Abadi" w:hAnsi="Abadi" w:cstheme="minorHAnsi"/>
          <w:b/>
          <w:sz w:val="20"/>
          <w:szCs w:val="20"/>
          <w:lang w:val="es-DO"/>
        </w:rPr>
      </w:pPr>
      <w:r w:rsidRPr="0045564E">
        <w:rPr>
          <w:rFonts w:ascii="Abadi" w:hAnsi="Abadi" w:cstheme="minorHAnsi"/>
          <w:b/>
          <w:sz w:val="20"/>
          <w:szCs w:val="20"/>
          <w:lang w:val="es-DO"/>
        </w:rPr>
        <w:t>Provisiones a corto plazo</w:t>
      </w:r>
      <w:r w:rsidR="00FE1027">
        <w:rPr>
          <w:rFonts w:ascii="Abadi" w:hAnsi="Abadi" w:cstheme="minorHAnsi"/>
          <w:b/>
          <w:sz w:val="20"/>
          <w:szCs w:val="20"/>
          <w:lang w:val="es-DO"/>
        </w:rPr>
        <w:t xml:space="preserve"> (Beneficios a empleados</w:t>
      </w:r>
      <w:r w:rsidR="00650109">
        <w:rPr>
          <w:rFonts w:ascii="Abadi" w:hAnsi="Abadi" w:cstheme="minorHAnsi"/>
          <w:b/>
          <w:sz w:val="20"/>
          <w:szCs w:val="20"/>
          <w:lang w:val="es-DO"/>
        </w:rPr>
        <w:t>)</w:t>
      </w:r>
    </w:p>
    <w:p w14:paraId="1639462F" w14:textId="4C5768A4" w:rsidR="005C5C2F" w:rsidRPr="0045564E" w:rsidRDefault="005C5C2F" w:rsidP="005C5C2F">
      <w:pPr>
        <w:rPr>
          <w:rFonts w:ascii="Abadi" w:hAnsi="Abadi" w:cstheme="minorHAnsi"/>
          <w:bCs/>
          <w:sz w:val="20"/>
          <w:szCs w:val="20"/>
          <w:lang w:val="es-DO"/>
        </w:rPr>
      </w:pPr>
      <w:r w:rsidRPr="0045564E">
        <w:rPr>
          <w:rFonts w:ascii="Abadi" w:hAnsi="Abadi" w:cstheme="minorHAnsi"/>
          <w:bCs/>
          <w:sz w:val="20"/>
          <w:szCs w:val="20"/>
          <w:lang w:val="es-DO"/>
        </w:rPr>
        <w:t xml:space="preserve">Un detalle de </w:t>
      </w:r>
      <w:r w:rsidR="00675CFD" w:rsidRPr="0045564E">
        <w:rPr>
          <w:rFonts w:ascii="Abadi" w:hAnsi="Abadi" w:cstheme="minorHAnsi"/>
          <w:bCs/>
          <w:sz w:val="20"/>
          <w:szCs w:val="20"/>
          <w:lang w:val="es-DO"/>
        </w:rPr>
        <w:t>las provisiones</w:t>
      </w:r>
      <w:r w:rsidR="00084709" w:rsidRPr="0045564E">
        <w:rPr>
          <w:rFonts w:ascii="Abadi" w:hAnsi="Abadi" w:cstheme="minorHAnsi"/>
          <w:bCs/>
          <w:sz w:val="20"/>
          <w:szCs w:val="20"/>
          <w:lang w:val="es-DO"/>
        </w:rPr>
        <w:t xml:space="preserve"> a corto plazo</w:t>
      </w:r>
      <w:r w:rsidRPr="0045564E">
        <w:rPr>
          <w:rFonts w:ascii="Abadi" w:hAnsi="Abadi" w:cstheme="minorHAnsi"/>
          <w:bCs/>
          <w:sz w:val="20"/>
          <w:szCs w:val="20"/>
          <w:lang w:val="es-DO"/>
        </w:rPr>
        <w:t xml:space="preserve"> al </w:t>
      </w:r>
      <w:r w:rsidR="009465A9" w:rsidRPr="0045564E">
        <w:rPr>
          <w:rFonts w:ascii="Abadi" w:hAnsi="Abadi" w:cstheme="minorHAnsi"/>
          <w:sz w:val="20"/>
          <w:szCs w:val="20"/>
          <w:lang w:val="es-DO"/>
        </w:rPr>
        <w:t>3</w:t>
      </w:r>
      <w:r w:rsidR="009465A9">
        <w:rPr>
          <w:rFonts w:ascii="Abadi" w:hAnsi="Abadi" w:cstheme="minorHAnsi"/>
          <w:sz w:val="20"/>
          <w:szCs w:val="20"/>
          <w:lang w:val="es-DO"/>
        </w:rPr>
        <w:t>1</w:t>
      </w:r>
      <w:r w:rsidR="009465A9" w:rsidRPr="0045564E">
        <w:rPr>
          <w:rFonts w:ascii="Abadi" w:hAnsi="Abadi" w:cstheme="minorHAnsi"/>
          <w:sz w:val="20"/>
          <w:szCs w:val="20"/>
          <w:lang w:val="es-DO"/>
        </w:rPr>
        <w:t xml:space="preserve"> de </w:t>
      </w:r>
      <w:r w:rsidR="00BD5B0B">
        <w:rPr>
          <w:rFonts w:ascii="Abadi" w:hAnsi="Abadi" w:cstheme="minorHAnsi"/>
          <w:sz w:val="20"/>
          <w:szCs w:val="20"/>
          <w:lang w:val="es-DO"/>
        </w:rPr>
        <w:t>Diciembre</w:t>
      </w:r>
      <w:r w:rsidR="009465A9" w:rsidRPr="0045564E">
        <w:rPr>
          <w:rFonts w:ascii="Abadi" w:hAnsi="Abadi" w:cstheme="minorHAnsi"/>
          <w:sz w:val="20"/>
          <w:szCs w:val="20"/>
          <w:lang w:val="es-DO"/>
        </w:rPr>
        <w:t xml:space="preserve"> </w:t>
      </w:r>
      <w:r w:rsidRPr="0045564E">
        <w:rPr>
          <w:rFonts w:ascii="Abadi" w:hAnsi="Abadi" w:cstheme="minorHAnsi"/>
          <w:bCs/>
          <w:sz w:val="20"/>
          <w:szCs w:val="20"/>
          <w:lang w:val="es-DO"/>
        </w:rPr>
        <w:t xml:space="preserve">de </w:t>
      </w:r>
      <w:r w:rsidR="00EA10FC" w:rsidRPr="0045564E">
        <w:rPr>
          <w:rFonts w:ascii="Abadi" w:hAnsi="Abadi" w:cstheme="minorHAnsi"/>
          <w:bCs/>
          <w:sz w:val="20"/>
          <w:szCs w:val="20"/>
          <w:lang w:val="es-DO"/>
        </w:rPr>
        <w:t>2024</w:t>
      </w:r>
      <w:r w:rsidRPr="0045564E">
        <w:rPr>
          <w:rFonts w:ascii="Abadi" w:hAnsi="Abadi" w:cstheme="minorHAnsi"/>
          <w:bCs/>
          <w:sz w:val="20"/>
          <w:szCs w:val="20"/>
          <w:lang w:val="es-DO"/>
        </w:rPr>
        <w:t xml:space="preserve"> y </w:t>
      </w:r>
      <w:r w:rsidR="004567A7" w:rsidRPr="0045564E">
        <w:rPr>
          <w:rFonts w:ascii="Abadi" w:hAnsi="Abadi" w:cstheme="minorHAnsi"/>
          <w:bCs/>
          <w:sz w:val="20"/>
          <w:szCs w:val="20"/>
          <w:lang w:val="es-DO"/>
        </w:rPr>
        <w:t>2023</w:t>
      </w:r>
      <w:r w:rsidRPr="0045564E">
        <w:rPr>
          <w:rFonts w:ascii="Abadi" w:hAnsi="Abadi" w:cstheme="minorHAnsi"/>
          <w:bCs/>
          <w:sz w:val="20"/>
          <w:szCs w:val="20"/>
          <w:lang w:val="es-DO"/>
        </w:rPr>
        <w:t>, es como sigue:</w:t>
      </w:r>
    </w:p>
    <w:tbl>
      <w:tblPr>
        <w:tblStyle w:val="Tablaconcuadrcula"/>
        <w:tblW w:w="0" w:type="auto"/>
        <w:tblInd w:w="66" w:type="dxa"/>
        <w:tblLook w:val="04A0" w:firstRow="1" w:lastRow="0" w:firstColumn="1" w:lastColumn="0" w:noHBand="0" w:noVBand="1"/>
      </w:tblPr>
      <w:tblGrid>
        <w:gridCol w:w="4891"/>
        <w:gridCol w:w="2268"/>
        <w:gridCol w:w="2125"/>
      </w:tblGrid>
      <w:tr w:rsidR="005C5C2F" w:rsidRPr="0045564E" w14:paraId="4F86F152" w14:textId="77777777" w:rsidTr="006C2D82">
        <w:tc>
          <w:tcPr>
            <w:tcW w:w="4891" w:type="dxa"/>
            <w:shd w:val="clear" w:color="auto" w:fill="0070C0"/>
          </w:tcPr>
          <w:p w14:paraId="2E462642" w14:textId="77777777" w:rsidR="005C5C2F" w:rsidRPr="006C2D82" w:rsidRDefault="005C5C2F" w:rsidP="00297694">
            <w:pPr>
              <w:jc w:val="center"/>
              <w:rPr>
                <w:rFonts w:ascii="Abadi" w:hAnsi="Abadi" w:cstheme="minorHAnsi"/>
                <w:b/>
                <w:bCs/>
                <w:color w:val="FFFFFF" w:themeColor="background1"/>
                <w:sz w:val="20"/>
                <w:szCs w:val="20"/>
                <w:lang w:val="es-DO"/>
              </w:rPr>
            </w:pPr>
            <w:r w:rsidRPr="006C2D82">
              <w:rPr>
                <w:rFonts w:ascii="Abadi" w:hAnsi="Abadi" w:cstheme="minorHAnsi"/>
                <w:b/>
                <w:bCs/>
                <w:color w:val="FFFFFF" w:themeColor="background1"/>
                <w:sz w:val="20"/>
                <w:szCs w:val="20"/>
                <w:lang w:val="es-DO"/>
              </w:rPr>
              <w:t>Descripción</w:t>
            </w:r>
          </w:p>
        </w:tc>
        <w:tc>
          <w:tcPr>
            <w:tcW w:w="2268" w:type="dxa"/>
            <w:tcBorders>
              <w:bottom w:val="single" w:sz="2" w:space="0" w:color="auto"/>
            </w:tcBorders>
            <w:shd w:val="clear" w:color="auto" w:fill="0070C0"/>
          </w:tcPr>
          <w:p w14:paraId="543679C2" w14:textId="7ABD4250" w:rsidR="005C5C2F" w:rsidRPr="006C2D82" w:rsidRDefault="00EA10FC" w:rsidP="00297694">
            <w:pPr>
              <w:jc w:val="center"/>
              <w:rPr>
                <w:rFonts w:ascii="Abadi" w:hAnsi="Abadi" w:cstheme="minorHAnsi"/>
                <w:b/>
                <w:bCs/>
                <w:color w:val="FFFFFF" w:themeColor="background1"/>
                <w:sz w:val="20"/>
                <w:szCs w:val="20"/>
                <w:lang w:val="es-DO"/>
              </w:rPr>
            </w:pPr>
            <w:r w:rsidRPr="006C2D82">
              <w:rPr>
                <w:rFonts w:ascii="Abadi" w:hAnsi="Abadi" w:cstheme="minorHAnsi"/>
                <w:b/>
                <w:bCs/>
                <w:color w:val="FFFFFF" w:themeColor="background1"/>
                <w:sz w:val="20"/>
                <w:szCs w:val="20"/>
                <w:lang w:val="es-DO"/>
              </w:rPr>
              <w:t>2024</w:t>
            </w:r>
          </w:p>
        </w:tc>
        <w:tc>
          <w:tcPr>
            <w:tcW w:w="2125" w:type="dxa"/>
            <w:tcBorders>
              <w:bottom w:val="single" w:sz="2" w:space="0" w:color="auto"/>
            </w:tcBorders>
            <w:shd w:val="clear" w:color="auto" w:fill="0070C0"/>
          </w:tcPr>
          <w:p w14:paraId="48E9E1C4" w14:textId="49A5EFFF" w:rsidR="005C5C2F" w:rsidRPr="006C2D82" w:rsidRDefault="004567A7" w:rsidP="00297694">
            <w:pPr>
              <w:jc w:val="center"/>
              <w:rPr>
                <w:rFonts w:ascii="Abadi" w:hAnsi="Abadi" w:cstheme="minorHAnsi"/>
                <w:b/>
                <w:bCs/>
                <w:color w:val="FFFFFF" w:themeColor="background1"/>
                <w:sz w:val="20"/>
                <w:szCs w:val="20"/>
                <w:lang w:val="es-DO"/>
              </w:rPr>
            </w:pPr>
            <w:r w:rsidRPr="006C2D82">
              <w:rPr>
                <w:rFonts w:ascii="Abadi" w:hAnsi="Abadi" w:cstheme="minorHAnsi"/>
                <w:b/>
                <w:bCs/>
                <w:color w:val="FFFFFF" w:themeColor="background1"/>
                <w:sz w:val="20"/>
                <w:szCs w:val="20"/>
                <w:lang w:val="es-DO"/>
              </w:rPr>
              <w:t>2023</w:t>
            </w:r>
          </w:p>
        </w:tc>
      </w:tr>
      <w:tr w:rsidR="00FF7FC2" w:rsidRPr="0045564E" w14:paraId="5B6B8466" w14:textId="77777777">
        <w:tc>
          <w:tcPr>
            <w:tcW w:w="4891" w:type="dxa"/>
          </w:tcPr>
          <w:p w14:paraId="797EF4F5" w14:textId="16455B0A" w:rsidR="00FF7FC2" w:rsidRPr="0045564E" w:rsidRDefault="00FF7FC2" w:rsidP="00FF7FC2">
            <w:pPr>
              <w:jc w:val="both"/>
              <w:rPr>
                <w:rFonts w:ascii="Abadi" w:hAnsi="Abadi" w:cstheme="minorHAnsi"/>
                <w:bCs/>
                <w:sz w:val="20"/>
                <w:szCs w:val="20"/>
                <w:lang w:val="es-DO"/>
              </w:rPr>
            </w:pPr>
            <w:r w:rsidRPr="0045564E">
              <w:rPr>
                <w:rFonts w:ascii="Abadi" w:hAnsi="Abadi" w:cstheme="minorHAnsi"/>
                <w:iCs/>
                <w:color w:val="000000"/>
                <w:sz w:val="20"/>
                <w:szCs w:val="20"/>
                <w:lang w:val="es-DO" w:eastAsia="es-ES"/>
              </w:rPr>
              <w:t xml:space="preserve">Provisión para Prestaciones Económica                                                       </w:t>
            </w:r>
          </w:p>
        </w:tc>
        <w:tc>
          <w:tcPr>
            <w:tcW w:w="2268" w:type="dxa"/>
            <w:tcBorders>
              <w:top w:val="single" w:sz="2" w:space="0" w:color="auto"/>
              <w:bottom w:val="single" w:sz="12" w:space="0" w:color="auto"/>
            </w:tcBorders>
          </w:tcPr>
          <w:p w14:paraId="16885DD5" w14:textId="1E2681E5" w:rsidR="00FF7FC2" w:rsidRPr="0045564E" w:rsidRDefault="0016377F" w:rsidP="00FF7FC2">
            <w:pPr>
              <w:jc w:val="right"/>
              <w:rPr>
                <w:rFonts w:ascii="Abadi" w:hAnsi="Abadi" w:cstheme="minorHAnsi"/>
                <w:sz w:val="20"/>
                <w:szCs w:val="20"/>
                <w:lang w:val="es-DO"/>
              </w:rPr>
            </w:pPr>
            <w:r>
              <w:rPr>
                <w:rFonts w:ascii="Abadi" w:hAnsi="Abadi" w:cstheme="minorHAnsi"/>
                <w:sz w:val="20"/>
                <w:szCs w:val="20"/>
                <w:lang w:val="es-DO"/>
              </w:rPr>
              <w:t>4,800,000.00</w:t>
            </w:r>
          </w:p>
        </w:tc>
        <w:tc>
          <w:tcPr>
            <w:tcW w:w="2125" w:type="dxa"/>
            <w:tcBorders>
              <w:top w:val="single" w:sz="2" w:space="0" w:color="auto"/>
              <w:bottom w:val="single" w:sz="12" w:space="0" w:color="auto"/>
            </w:tcBorders>
            <w:vAlign w:val="center"/>
          </w:tcPr>
          <w:p w14:paraId="08846D8E" w14:textId="2BED4A22" w:rsidR="00FF7FC2" w:rsidRPr="0045564E" w:rsidRDefault="00500849" w:rsidP="00FF7FC2">
            <w:pPr>
              <w:jc w:val="right"/>
              <w:rPr>
                <w:rFonts w:ascii="Abadi" w:hAnsi="Abadi" w:cstheme="minorHAnsi"/>
                <w:sz w:val="20"/>
                <w:szCs w:val="20"/>
                <w:lang w:val="es-DO"/>
              </w:rPr>
            </w:pPr>
            <w:r>
              <w:rPr>
                <w:rFonts w:ascii="Abadi" w:hAnsi="Abadi" w:cstheme="minorHAnsi"/>
                <w:sz w:val="20"/>
                <w:szCs w:val="20"/>
                <w:lang w:val="es-DO"/>
              </w:rPr>
              <w:t>0.00</w:t>
            </w:r>
          </w:p>
        </w:tc>
      </w:tr>
      <w:tr w:rsidR="003D3C6D" w:rsidRPr="0045564E" w14:paraId="317B3C15" w14:textId="77777777" w:rsidTr="00147704">
        <w:tc>
          <w:tcPr>
            <w:tcW w:w="4891" w:type="dxa"/>
          </w:tcPr>
          <w:p w14:paraId="4F4D5A15" w14:textId="77777777" w:rsidR="003D3C6D" w:rsidRPr="0045564E" w:rsidRDefault="003D3C6D" w:rsidP="003D3C6D">
            <w:pPr>
              <w:jc w:val="both"/>
              <w:rPr>
                <w:rFonts w:ascii="Abadi" w:hAnsi="Abadi" w:cstheme="minorHAnsi"/>
                <w:b/>
                <w:bCs/>
                <w:sz w:val="20"/>
                <w:szCs w:val="20"/>
                <w:lang w:val="es-DO"/>
              </w:rPr>
            </w:pPr>
            <w:proofErr w:type="gramStart"/>
            <w:r w:rsidRPr="0045564E">
              <w:rPr>
                <w:rFonts w:ascii="Abadi" w:hAnsi="Abadi" w:cstheme="minorHAnsi"/>
                <w:b/>
                <w:bCs/>
                <w:sz w:val="20"/>
                <w:szCs w:val="20"/>
                <w:lang w:val="es-DO"/>
              </w:rPr>
              <w:t>Total</w:t>
            </w:r>
            <w:proofErr w:type="gramEnd"/>
            <w:r w:rsidRPr="0045564E">
              <w:rPr>
                <w:rFonts w:ascii="Abadi" w:hAnsi="Abadi" w:cstheme="minorHAnsi"/>
                <w:b/>
                <w:bCs/>
                <w:sz w:val="20"/>
                <w:szCs w:val="20"/>
                <w:lang w:val="es-DO"/>
              </w:rPr>
              <w:t xml:space="preserve"> de provisiones a corto plazo</w:t>
            </w:r>
          </w:p>
        </w:tc>
        <w:tc>
          <w:tcPr>
            <w:tcW w:w="2268" w:type="dxa"/>
            <w:tcBorders>
              <w:top w:val="single" w:sz="12" w:space="0" w:color="auto"/>
              <w:bottom w:val="double" w:sz="4" w:space="0" w:color="auto"/>
            </w:tcBorders>
          </w:tcPr>
          <w:p w14:paraId="6585B596" w14:textId="0AB60C68" w:rsidR="003D3C6D" w:rsidRPr="0045564E" w:rsidRDefault="00A53B59" w:rsidP="004826DB">
            <w:pPr>
              <w:jc w:val="right"/>
              <w:rPr>
                <w:rFonts w:ascii="Abadi" w:hAnsi="Abadi" w:cstheme="minorHAnsi"/>
                <w:b/>
                <w:bCs/>
                <w:sz w:val="20"/>
                <w:szCs w:val="20"/>
                <w:lang w:val="es-DO"/>
              </w:rPr>
            </w:pPr>
            <w:r>
              <w:rPr>
                <w:rFonts w:ascii="Abadi" w:hAnsi="Abadi" w:cstheme="minorHAnsi"/>
                <w:b/>
                <w:bCs/>
                <w:sz w:val="20"/>
                <w:szCs w:val="20"/>
                <w:lang w:val="es-DO"/>
              </w:rPr>
              <w:t>4,</w:t>
            </w:r>
            <w:r w:rsidR="004B3722">
              <w:rPr>
                <w:rFonts w:ascii="Abadi" w:hAnsi="Abadi" w:cstheme="minorHAnsi"/>
                <w:b/>
                <w:bCs/>
                <w:sz w:val="20"/>
                <w:szCs w:val="20"/>
                <w:lang w:val="es-DO"/>
              </w:rPr>
              <w:t>800,000.00</w:t>
            </w:r>
          </w:p>
        </w:tc>
        <w:tc>
          <w:tcPr>
            <w:tcW w:w="2125" w:type="dxa"/>
            <w:tcBorders>
              <w:top w:val="single" w:sz="12" w:space="0" w:color="auto"/>
              <w:bottom w:val="double" w:sz="4" w:space="0" w:color="auto"/>
            </w:tcBorders>
          </w:tcPr>
          <w:p w14:paraId="55943327" w14:textId="13D0C6E3" w:rsidR="003D3C6D" w:rsidRPr="0045564E" w:rsidRDefault="00500849" w:rsidP="003D3C6D">
            <w:pPr>
              <w:jc w:val="right"/>
              <w:rPr>
                <w:rFonts w:ascii="Abadi" w:hAnsi="Abadi" w:cstheme="minorHAnsi"/>
                <w:b/>
                <w:bCs/>
                <w:sz w:val="20"/>
                <w:szCs w:val="20"/>
                <w:lang w:val="es-DO"/>
              </w:rPr>
            </w:pPr>
            <w:r>
              <w:rPr>
                <w:rFonts w:ascii="Abadi" w:hAnsi="Abadi" w:cstheme="minorHAnsi"/>
                <w:b/>
                <w:bCs/>
                <w:sz w:val="20"/>
                <w:szCs w:val="20"/>
                <w:lang w:val="es-DO"/>
              </w:rPr>
              <w:t>0.00</w:t>
            </w:r>
          </w:p>
        </w:tc>
      </w:tr>
    </w:tbl>
    <w:p w14:paraId="48D05896" w14:textId="77777777" w:rsidR="00784C54" w:rsidRPr="0045564E" w:rsidRDefault="00784C54" w:rsidP="00206674">
      <w:pPr>
        <w:spacing w:line="240" w:lineRule="auto"/>
        <w:contextualSpacing/>
        <w:rPr>
          <w:rFonts w:ascii="Abadi" w:hAnsi="Abadi" w:cstheme="minorHAnsi"/>
          <w:b/>
          <w:sz w:val="20"/>
          <w:szCs w:val="20"/>
          <w:lang w:val="es-DO"/>
        </w:rPr>
      </w:pPr>
    </w:p>
    <w:p w14:paraId="2C2FF216" w14:textId="024C6BCD" w:rsidR="00414095" w:rsidRPr="0045564E" w:rsidRDefault="00414095" w:rsidP="00FF5221">
      <w:pPr>
        <w:pStyle w:val="Prrafodelista"/>
        <w:numPr>
          <w:ilvl w:val="0"/>
          <w:numId w:val="11"/>
        </w:numPr>
        <w:ind w:left="284"/>
        <w:rPr>
          <w:rFonts w:ascii="Abadi" w:hAnsi="Abadi" w:cstheme="minorHAnsi"/>
          <w:b/>
          <w:sz w:val="20"/>
          <w:szCs w:val="20"/>
          <w:lang w:val="es-DO"/>
        </w:rPr>
      </w:pPr>
      <w:r w:rsidRPr="0045564E">
        <w:rPr>
          <w:rFonts w:ascii="Abadi" w:hAnsi="Abadi" w:cstheme="minorHAnsi"/>
          <w:b/>
          <w:sz w:val="20"/>
          <w:szCs w:val="20"/>
          <w:lang w:val="es-DO"/>
        </w:rPr>
        <w:t>O</w:t>
      </w:r>
      <w:r w:rsidR="00784C54" w:rsidRPr="0045564E">
        <w:rPr>
          <w:rFonts w:ascii="Abadi" w:hAnsi="Abadi" w:cstheme="minorHAnsi"/>
          <w:b/>
          <w:sz w:val="20"/>
          <w:szCs w:val="20"/>
          <w:lang w:val="es-DO"/>
        </w:rPr>
        <w:t>tros pasivos Corrientes</w:t>
      </w:r>
    </w:p>
    <w:p w14:paraId="4666FD79" w14:textId="6D77C254" w:rsidR="00414095" w:rsidRPr="0045564E" w:rsidRDefault="00414095" w:rsidP="00414095">
      <w:pPr>
        <w:rPr>
          <w:rFonts w:ascii="Abadi" w:hAnsi="Abadi" w:cstheme="minorHAnsi"/>
          <w:bCs/>
          <w:sz w:val="20"/>
          <w:szCs w:val="20"/>
          <w:lang w:val="es-DO"/>
        </w:rPr>
      </w:pPr>
      <w:r w:rsidRPr="0045564E">
        <w:rPr>
          <w:rFonts w:ascii="Abadi" w:hAnsi="Abadi" w:cstheme="minorHAnsi"/>
          <w:bCs/>
          <w:sz w:val="20"/>
          <w:szCs w:val="20"/>
          <w:lang w:val="es-DO"/>
        </w:rPr>
        <w:t xml:space="preserve">Un detalle de </w:t>
      </w:r>
      <w:r w:rsidR="0068517A" w:rsidRPr="0045564E">
        <w:rPr>
          <w:rFonts w:ascii="Abadi" w:hAnsi="Abadi" w:cstheme="minorHAnsi"/>
          <w:bCs/>
          <w:sz w:val="20"/>
          <w:szCs w:val="20"/>
          <w:lang w:val="es-DO"/>
        </w:rPr>
        <w:t>los otros pasivos corrientes</w:t>
      </w:r>
      <w:r w:rsidRPr="0045564E">
        <w:rPr>
          <w:rFonts w:ascii="Abadi" w:hAnsi="Abadi" w:cstheme="minorHAnsi"/>
          <w:bCs/>
          <w:sz w:val="20"/>
          <w:szCs w:val="20"/>
          <w:lang w:val="es-DO"/>
        </w:rPr>
        <w:t xml:space="preserve"> al </w:t>
      </w:r>
      <w:r w:rsidR="009465A9" w:rsidRPr="0045564E">
        <w:rPr>
          <w:rFonts w:ascii="Abadi" w:hAnsi="Abadi" w:cstheme="minorHAnsi"/>
          <w:sz w:val="20"/>
          <w:szCs w:val="20"/>
          <w:lang w:val="es-DO"/>
        </w:rPr>
        <w:t>3</w:t>
      </w:r>
      <w:r w:rsidR="009465A9">
        <w:rPr>
          <w:rFonts w:ascii="Abadi" w:hAnsi="Abadi" w:cstheme="minorHAnsi"/>
          <w:sz w:val="20"/>
          <w:szCs w:val="20"/>
          <w:lang w:val="es-DO"/>
        </w:rPr>
        <w:t>1</w:t>
      </w:r>
      <w:r w:rsidR="009465A9" w:rsidRPr="0045564E">
        <w:rPr>
          <w:rFonts w:ascii="Abadi" w:hAnsi="Abadi" w:cstheme="minorHAnsi"/>
          <w:sz w:val="20"/>
          <w:szCs w:val="20"/>
          <w:lang w:val="es-DO"/>
        </w:rPr>
        <w:t xml:space="preserve"> de </w:t>
      </w:r>
      <w:r w:rsidR="00BD5B0B">
        <w:rPr>
          <w:rFonts w:ascii="Abadi" w:hAnsi="Abadi" w:cstheme="minorHAnsi"/>
          <w:sz w:val="20"/>
          <w:szCs w:val="20"/>
          <w:lang w:val="es-DO"/>
        </w:rPr>
        <w:t>Diciembre</w:t>
      </w:r>
      <w:r w:rsidR="009465A9" w:rsidRPr="0045564E">
        <w:rPr>
          <w:rFonts w:ascii="Abadi" w:hAnsi="Abadi" w:cstheme="minorHAnsi"/>
          <w:sz w:val="20"/>
          <w:szCs w:val="20"/>
          <w:lang w:val="es-DO"/>
        </w:rPr>
        <w:t xml:space="preserve"> </w:t>
      </w:r>
      <w:r w:rsidRPr="0045564E">
        <w:rPr>
          <w:rFonts w:ascii="Abadi" w:hAnsi="Abadi" w:cstheme="minorHAnsi"/>
          <w:bCs/>
          <w:sz w:val="20"/>
          <w:szCs w:val="20"/>
          <w:lang w:val="es-DO"/>
        </w:rPr>
        <w:t>de 2024 y 2023, es como sigue:</w:t>
      </w:r>
    </w:p>
    <w:tbl>
      <w:tblPr>
        <w:tblStyle w:val="Tablaconcuadrcula"/>
        <w:tblW w:w="0" w:type="auto"/>
        <w:tblInd w:w="66" w:type="dxa"/>
        <w:tblLook w:val="04A0" w:firstRow="1" w:lastRow="0" w:firstColumn="1" w:lastColumn="0" w:noHBand="0" w:noVBand="1"/>
      </w:tblPr>
      <w:tblGrid>
        <w:gridCol w:w="4891"/>
        <w:gridCol w:w="2268"/>
        <w:gridCol w:w="2125"/>
      </w:tblGrid>
      <w:tr w:rsidR="00414095" w:rsidRPr="0045564E" w14:paraId="1708D131" w14:textId="77777777" w:rsidTr="006C2D82">
        <w:tc>
          <w:tcPr>
            <w:tcW w:w="4891" w:type="dxa"/>
            <w:shd w:val="clear" w:color="auto" w:fill="0070C0"/>
          </w:tcPr>
          <w:p w14:paraId="7816EFBC" w14:textId="77777777" w:rsidR="00414095" w:rsidRPr="006C2D82" w:rsidRDefault="00414095" w:rsidP="00DB69D9">
            <w:pPr>
              <w:jc w:val="center"/>
              <w:rPr>
                <w:rFonts w:ascii="Abadi" w:hAnsi="Abadi" w:cstheme="minorHAnsi"/>
                <w:b/>
                <w:bCs/>
                <w:color w:val="FFFFFF" w:themeColor="background1"/>
                <w:sz w:val="20"/>
                <w:szCs w:val="20"/>
                <w:lang w:val="es-DO"/>
              </w:rPr>
            </w:pPr>
            <w:r w:rsidRPr="006C2D82">
              <w:rPr>
                <w:rFonts w:ascii="Abadi" w:hAnsi="Abadi" w:cstheme="minorHAnsi"/>
                <w:b/>
                <w:bCs/>
                <w:color w:val="FFFFFF" w:themeColor="background1"/>
                <w:sz w:val="20"/>
                <w:szCs w:val="20"/>
                <w:lang w:val="es-DO"/>
              </w:rPr>
              <w:lastRenderedPageBreak/>
              <w:t>Descripción</w:t>
            </w:r>
          </w:p>
        </w:tc>
        <w:tc>
          <w:tcPr>
            <w:tcW w:w="2268" w:type="dxa"/>
            <w:tcBorders>
              <w:bottom w:val="single" w:sz="2" w:space="0" w:color="auto"/>
            </w:tcBorders>
            <w:shd w:val="clear" w:color="auto" w:fill="0070C0"/>
          </w:tcPr>
          <w:p w14:paraId="22F7E4E7" w14:textId="7DF61954" w:rsidR="00414095" w:rsidRPr="006C2D82" w:rsidRDefault="00414095" w:rsidP="00DB69D9">
            <w:pPr>
              <w:jc w:val="center"/>
              <w:rPr>
                <w:rFonts w:ascii="Abadi" w:hAnsi="Abadi" w:cstheme="minorHAnsi"/>
                <w:b/>
                <w:bCs/>
                <w:color w:val="FFFFFF" w:themeColor="background1"/>
                <w:sz w:val="20"/>
                <w:szCs w:val="20"/>
                <w:lang w:val="es-DO"/>
              </w:rPr>
            </w:pPr>
            <w:r w:rsidRPr="006C2D82">
              <w:rPr>
                <w:rFonts w:ascii="Abadi" w:hAnsi="Abadi" w:cstheme="minorHAnsi"/>
                <w:b/>
                <w:bCs/>
                <w:color w:val="FFFFFF" w:themeColor="background1"/>
                <w:sz w:val="20"/>
                <w:szCs w:val="20"/>
                <w:lang w:val="es-DO"/>
              </w:rPr>
              <w:t>2024</w:t>
            </w:r>
          </w:p>
        </w:tc>
        <w:tc>
          <w:tcPr>
            <w:tcW w:w="2125" w:type="dxa"/>
            <w:tcBorders>
              <w:bottom w:val="single" w:sz="2" w:space="0" w:color="auto"/>
            </w:tcBorders>
            <w:shd w:val="clear" w:color="auto" w:fill="0070C0"/>
          </w:tcPr>
          <w:p w14:paraId="1B153116" w14:textId="653699F5" w:rsidR="00414095" w:rsidRPr="006C2D82" w:rsidRDefault="00414095" w:rsidP="00DB69D9">
            <w:pPr>
              <w:jc w:val="center"/>
              <w:rPr>
                <w:rFonts w:ascii="Abadi" w:hAnsi="Abadi" w:cstheme="minorHAnsi"/>
                <w:b/>
                <w:bCs/>
                <w:color w:val="FFFFFF" w:themeColor="background1"/>
                <w:sz w:val="20"/>
                <w:szCs w:val="20"/>
                <w:lang w:val="es-DO"/>
              </w:rPr>
            </w:pPr>
            <w:r w:rsidRPr="006C2D82">
              <w:rPr>
                <w:rFonts w:ascii="Abadi" w:hAnsi="Abadi" w:cstheme="minorHAnsi"/>
                <w:b/>
                <w:bCs/>
                <w:color w:val="FFFFFF" w:themeColor="background1"/>
                <w:sz w:val="20"/>
                <w:szCs w:val="20"/>
                <w:lang w:val="es-DO"/>
              </w:rPr>
              <w:t>2023</w:t>
            </w:r>
          </w:p>
        </w:tc>
      </w:tr>
      <w:tr w:rsidR="00414095" w:rsidRPr="0045564E" w14:paraId="255C84FD" w14:textId="77777777" w:rsidTr="00DB69D9">
        <w:tc>
          <w:tcPr>
            <w:tcW w:w="4891" w:type="dxa"/>
            <w:tcBorders>
              <w:right w:val="single" w:sz="2" w:space="0" w:color="auto"/>
            </w:tcBorders>
          </w:tcPr>
          <w:p w14:paraId="484E011E" w14:textId="0C42DD22" w:rsidR="00414095" w:rsidRPr="0045564E" w:rsidRDefault="000D2F23" w:rsidP="00DB69D9">
            <w:pPr>
              <w:jc w:val="both"/>
              <w:rPr>
                <w:rFonts w:ascii="Abadi" w:hAnsi="Abadi" w:cstheme="minorHAnsi"/>
                <w:sz w:val="20"/>
                <w:szCs w:val="20"/>
                <w:lang w:val="es-DO"/>
              </w:rPr>
            </w:pPr>
            <w:r w:rsidRPr="0045564E">
              <w:rPr>
                <w:rFonts w:ascii="Abadi" w:hAnsi="Abadi" w:cstheme="minorHAnsi"/>
                <w:iCs/>
                <w:color w:val="000000"/>
                <w:sz w:val="20"/>
                <w:szCs w:val="20"/>
                <w:lang w:val="es-DO"/>
              </w:rPr>
              <w:t xml:space="preserve">Fondos de Terceros </w:t>
            </w:r>
            <w:proofErr w:type="spellStart"/>
            <w:r w:rsidRPr="0045564E">
              <w:rPr>
                <w:rFonts w:ascii="Abadi" w:hAnsi="Abadi" w:cstheme="minorHAnsi"/>
                <w:iCs/>
                <w:color w:val="000000"/>
                <w:sz w:val="20"/>
                <w:szCs w:val="20"/>
                <w:lang w:val="es-DO"/>
              </w:rPr>
              <w:t>CCRyLI</w:t>
            </w:r>
            <w:proofErr w:type="spellEnd"/>
          </w:p>
        </w:tc>
        <w:tc>
          <w:tcPr>
            <w:tcW w:w="2268" w:type="dxa"/>
            <w:tcBorders>
              <w:top w:val="single" w:sz="2" w:space="0" w:color="auto"/>
              <w:left w:val="single" w:sz="2" w:space="0" w:color="auto"/>
              <w:bottom w:val="single" w:sz="2" w:space="0" w:color="auto"/>
              <w:right w:val="single" w:sz="2" w:space="0" w:color="auto"/>
            </w:tcBorders>
          </w:tcPr>
          <w:p w14:paraId="738DBE34" w14:textId="7267F072" w:rsidR="00414095" w:rsidRPr="0045564E" w:rsidRDefault="0016377F" w:rsidP="00DB69D9">
            <w:pPr>
              <w:jc w:val="right"/>
              <w:rPr>
                <w:rFonts w:ascii="Abadi" w:hAnsi="Abadi" w:cstheme="minorHAnsi"/>
                <w:sz w:val="20"/>
                <w:szCs w:val="20"/>
                <w:lang w:val="es-DO"/>
              </w:rPr>
            </w:pPr>
            <w:r>
              <w:rPr>
                <w:rFonts w:ascii="Abadi" w:hAnsi="Abadi" w:cstheme="minorHAnsi"/>
                <w:sz w:val="20"/>
                <w:szCs w:val="20"/>
                <w:lang w:val="es-DO"/>
              </w:rPr>
              <w:t>370,262.50</w:t>
            </w:r>
          </w:p>
        </w:tc>
        <w:tc>
          <w:tcPr>
            <w:tcW w:w="2125" w:type="dxa"/>
            <w:tcBorders>
              <w:top w:val="single" w:sz="2" w:space="0" w:color="auto"/>
              <w:left w:val="single" w:sz="2" w:space="0" w:color="auto"/>
              <w:bottom w:val="single" w:sz="2" w:space="0" w:color="auto"/>
              <w:right w:val="single" w:sz="2" w:space="0" w:color="auto"/>
            </w:tcBorders>
          </w:tcPr>
          <w:p w14:paraId="1FC6B6B8" w14:textId="2250FA42" w:rsidR="00414095" w:rsidRPr="0045564E" w:rsidRDefault="00500849" w:rsidP="00DB69D9">
            <w:pPr>
              <w:jc w:val="right"/>
              <w:rPr>
                <w:rFonts w:ascii="Abadi" w:hAnsi="Abadi" w:cstheme="minorHAnsi"/>
                <w:sz w:val="20"/>
                <w:szCs w:val="20"/>
                <w:lang w:val="es-DO"/>
              </w:rPr>
            </w:pPr>
            <w:r>
              <w:rPr>
                <w:rFonts w:ascii="Abadi" w:hAnsi="Abadi" w:cstheme="minorHAnsi"/>
                <w:sz w:val="20"/>
                <w:szCs w:val="20"/>
                <w:lang w:val="es-DO"/>
              </w:rPr>
              <w:t>717,12</w:t>
            </w:r>
            <w:r w:rsidR="00A7361A">
              <w:rPr>
                <w:rFonts w:ascii="Abadi" w:hAnsi="Abadi" w:cstheme="minorHAnsi"/>
                <w:sz w:val="20"/>
                <w:szCs w:val="20"/>
                <w:lang w:val="es-DO"/>
              </w:rPr>
              <w:t>4</w:t>
            </w:r>
            <w:r>
              <w:rPr>
                <w:rFonts w:ascii="Abadi" w:hAnsi="Abadi" w:cstheme="minorHAnsi"/>
                <w:sz w:val="20"/>
                <w:szCs w:val="20"/>
                <w:lang w:val="es-DO"/>
              </w:rPr>
              <w:t>.50</w:t>
            </w:r>
          </w:p>
        </w:tc>
      </w:tr>
      <w:tr w:rsidR="00414095" w:rsidRPr="0045564E" w14:paraId="18029286" w14:textId="77777777" w:rsidTr="00DB69D9">
        <w:tc>
          <w:tcPr>
            <w:tcW w:w="4891" w:type="dxa"/>
          </w:tcPr>
          <w:p w14:paraId="5A86D037" w14:textId="77777777" w:rsidR="00414095" w:rsidRPr="0045564E" w:rsidRDefault="00414095" w:rsidP="00DB69D9">
            <w:pPr>
              <w:jc w:val="both"/>
              <w:rPr>
                <w:rFonts w:ascii="Abadi" w:hAnsi="Abadi" w:cstheme="minorHAnsi"/>
                <w:b/>
                <w:bCs/>
                <w:sz w:val="20"/>
                <w:szCs w:val="20"/>
                <w:lang w:val="es-DO"/>
              </w:rPr>
            </w:pPr>
            <w:proofErr w:type="gramStart"/>
            <w:r w:rsidRPr="0045564E">
              <w:rPr>
                <w:rFonts w:ascii="Abadi" w:hAnsi="Abadi" w:cstheme="minorHAnsi"/>
                <w:b/>
                <w:bCs/>
                <w:sz w:val="20"/>
                <w:szCs w:val="20"/>
                <w:lang w:val="es-DO"/>
              </w:rPr>
              <w:t>Total</w:t>
            </w:r>
            <w:proofErr w:type="gramEnd"/>
            <w:r w:rsidRPr="0045564E">
              <w:rPr>
                <w:rFonts w:ascii="Abadi" w:hAnsi="Abadi" w:cstheme="minorHAnsi"/>
                <w:b/>
                <w:bCs/>
                <w:sz w:val="20"/>
                <w:szCs w:val="20"/>
                <w:lang w:val="es-DO"/>
              </w:rPr>
              <w:t xml:space="preserve"> de provisiones a corto plazo</w:t>
            </w:r>
          </w:p>
        </w:tc>
        <w:tc>
          <w:tcPr>
            <w:tcW w:w="2268" w:type="dxa"/>
            <w:tcBorders>
              <w:top w:val="single" w:sz="12" w:space="0" w:color="auto"/>
              <w:bottom w:val="double" w:sz="4" w:space="0" w:color="auto"/>
            </w:tcBorders>
          </w:tcPr>
          <w:p w14:paraId="00EEC366" w14:textId="026891C7" w:rsidR="00414095" w:rsidRPr="0045564E" w:rsidRDefault="009E35BB" w:rsidP="004826DB">
            <w:pPr>
              <w:jc w:val="right"/>
              <w:rPr>
                <w:rFonts w:ascii="Abadi" w:hAnsi="Abadi" w:cstheme="minorHAnsi"/>
                <w:b/>
                <w:bCs/>
                <w:sz w:val="20"/>
                <w:szCs w:val="20"/>
                <w:lang w:val="es-DO"/>
              </w:rPr>
            </w:pPr>
            <w:r>
              <w:rPr>
                <w:rFonts w:ascii="Abadi" w:hAnsi="Abadi" w:cstheme="minorHAnsi"/>
                <w:b/>
                <w:bCs/>
                <w:sz w:val="20"/>
                <w:szCs w:val="20"/>
                <w:lang w:val="es-DO"/>
              </w:rPr>
              <w:t>370,262.50</w:t>
            </w:r>
          </w:p>
        </w:tc>
        <w:tc>
          <w:tcPr>
            <w:tcW w:w="2125" w:type="dxa"/>
            <w:tcBorders>
              <w:top w:val="single" w:sz="12" w:space="0" w:color="auto"/>
              <w:bottom w:val="double" w:sz="4" w:space="0" w:color="auto"/>
            </w:tcBorders>
          </w:tcPr>
          <w:p w14:paraId="62CAC55E" w14:textId="0E5EC7BF" w:rsidR="00414095" w:rsidRPr="0045564E" w:rsidRDefault="00500849" w:rsidP="00DB69D9">
            <w:pPr>
              <w:jc w:val="right"/>
              <w:rPr>
                <w:rFonts w:ascii="Abadi" w:hAnsi="Abadi" w:cstheme="minorHAnsi"/>
                <w:b/>
                <w:bCs/>
                <w:sz w:val="20"/>
                <w:szCs w:val="20"/>
                <w:lang w:val="es-DO"/>
              </w:rPr>
            </w:pPr>
            <w:r>
              <w:rPr>
                <w:rFonts w:ascii="Abadi" w:hAnsi="Abadi" w:cstheme="minorHAnsi"/>
                <w:b/>
                <w:bCs/>
                <w:sz w:val="20"/>
                <w:szCs w:val="20"/>
                <w:lang w:val="es-DO"/>
              </w:rPr>
              <w:t>717,12</w:t>
            </w:r>
            <w:r w:rsidR="00A7361A">
              <w:rPr>
                <w:rFonts w:ascii="Abadi" w:hAnsi="Abadi" w:cstheme="minorHAnsi"/>
                <w:b/>
                <w:bCs/>
                <w:sz w:val="20"/>
                <w:szCs w:val="20"/>
                <w:lang w:val="es-DO"/>
              </w:rPr>
              <w:t>4</w:t>
            </w:r>
            <w:r>
              <w:rPr>
                <w:rFonts w:ascii="Abadi" w:hAnsi="Abadi" w:cstheme="minorHAnsi"/>
                <w:b/>
                <w:bCs/>
                <w:sz w:val="20"/>
                <w:szCs w:val="20"/>
                <w:lang w:val="es-DO"/>
              </w:rPr>
              <w:t>.50</w:t>
            </w:r>
          </w:p>
        </w:tc>
      </w:tr>
    </w:tbl>
    <w:p w14:paraId="4880AC1B" w14:textId="77777777" w:rsidR="00C30B65" w:rsidRPr="0045564E" w:rsidRDefault="00C30B65" w:rsidP="00206674">
      <w:pPr>
        <w:spacing w:line="240" w:lineRule="auto"/>
        <w:contextualSpacing/>
        <w:rPr>
          <w:rFonts w:ascii="Abadi" w:hAnsi="Abadi" w:cstheme="minorHAnsi"/>
          <w:bCs/>
          <w:sz w:val="20"/>
          <w:szCs w:val="20"/>
          <w:lang w:val="es-DO"/>
        </w:rPr>
      </w:pPr>
    </w:p>
    <w:p w14:paraId="0CF13F2C" w14:textId="27A29293" w:rsidR="00C476EC" w:rsidRPr="0045564E" w:rsidRDefault="00C476EC" w:rsidP="00C476EC">
      <w:pPr>
        <w:spacing w:line="360" w:lineRule="auto"/>
        <w:jc w:val="both"/>
        <w:rPr>
          <w:rFonts w:ascii="Abadi" w:hAnsi="Abadi" w:cstheme="minorHAnsi"/>
          <w:b/>
          <w:iCs/>
          <w:sz w:val="20"/>
          <w:szCs w:val="20"/>
          <w:lang w:val="es-DO"/>
        </w:rPr>
      </w:pPr>
      <w:r w:rsidRPr="0045564E">
        <w:rPr>
          <w:rFonts w:ascii="Abadi" w:hAnsi="Abadi" w:cstheme="minorHAnsi"/>
          <w:b/>
          <w:iCs/>
          <w:sz w:val="20"/>
          <w:szCs w:val="20"/>
          <w:lang w:val="es-DO" w:eastAsia="es-ES"/>
        </w:rPr>
        <w:t>1</w:t>
      </w:r>
      <w:r w:rsidR="00D0084F">
        <w:rPr>
          <w:rFonts w:ascii="Abadi" w:hAnsi="Abadi" w:cstheme="minorHAnsi"/>
          <w:b/>
          <w:iCs/>
          <w:sz w:val="20"/>
          <w:szCs w:val="20"/>
          <w:lang w:val="es-DO" w:eastAsia="es-ES"/>
        </w:rPr>
        <w:t>7</w:t>
      </w:r>
      <w:r w:rsidR="00CB188C" w:rsidRPr="0045564E">
        <w:rPr>
          <w:rFonts w:ascii="Abadi" w:hAnsi="Abadi" w:cstheme="minorHAnsi"/>
          <w:b/>
          <w:iCs/>
          <w:sz w:val="20"/>
          <w:szCs w:val="20"/>
          <w:lang w:val="es-DO" w:eastAsia="es-ES"/>
        </w:rPr>
        <w:t>.1</w:t>
      </w:r>
      <w:r w:rsidRPr="0045564E">
        <w:rPr>
          <w:rFonts w:ascii="Abadi" w:hAnsi="Abadi" w:cstheme="minorHAnsi"/>
          <w:b/>
          <w:iCs/>
          <w:sz w:val="20"/>
          <w:szCs w:val="20"/>
          <w:lang w:val="es-DO" w:eastAsia="es-ES"/>
        </w:rPr>
        <w:t xml:space="preserve"> Fondos de Terceros </w:t>
      </w:r>
      <w:r w:rsidRPr="0045564E">
        <w:rPr>
          <w:rFonts w:ascii="Abadi" w:hAnsi="Abadi" w:cstheme="minorHAnsi"/>
          <w:b/>
          <w:iCs/>
          <w:sz w:val="20"/>
          <w:szCs w:val="20"/>
          <w:lang w:val="es-DO"/>
        </w:rPr>
        <w:t xml:space="preserve">Comisión Clasificadora de Riesgos y Límites de Inversión  </w:t>
      </w:r>
    </w:p>
    <w:p w14:paraId="2B05FE58" w14:textId="0423253F" w:rsidR="002501DF" w:rsidRPr="0045564E" w:rsidRDefault="00C476EC" w:rsidP="00120B0A">
      <w:pPr>
        <w:spacing w:line="360" w:lineRule="auto"/>
        <w:jc w:val="both"/>
        <w:rPr>
          <w:rFonts w:ascii="Abadi" w:hAnsi="Abadi" w:cstheme="minorHAnsi"/>
          <w:bCs/>
          <w:iCs/>
          <w:sz w:val="20"/>
          <w:szCs w:val="20"/>
          <w:lang w:val="es-DO" w:eastAsia="es-ES"/>
        </w:rPr>
      </w:pPr>
      <w:r w:rsidRPr="0045564E">
        <w:rPr>
          <w:rFonts w:ascii="Abadi" w:hAnsi="Abadi" w:cstheme="minorHAnsi"/>
          <w:bCs/>
          <w:iCs/>
          <w:sz w:val="20"/>
          <w:szCs w:val="20"/>
          <w:lang w:val="es-DO" w:eastAsia="es-ES"/>
        </w:rPr>
        <w:t>Por recomendación de los Auditores de la Cámara de Cuentas de la República Dominicana, esta cuenta fue incluida en los Estados Financieros de la Superintendencia de Pensiones (SIPEN) a partir del 1 de octubre 2018, en vista de que la misma está registrada bajo la personaría jurídica de la SIPEN.</w:t>
      </w:r>
    </w:p>
    <w:p w14:paraId="440E20AD" w14:textId="77777777" w:rsidR="004107D8" w:rsidRPr="0045564E" w:rsidRDefault="00C645D4" w:rsidP="00FF5221">
      <w:pPr>
        <w:pStyle w:val="Prrafodelista"/>
        <w:numPr>
          <w:ilvl w:val="0"/>
          <w:numId w:val="11"/>
        </w:numPr>
        <w:ind w:left="284"/>
        <w:rPr>
          <w:rFonts w:ascii="Abadi" w:hAnsi="Abadi" w:cstheme="minorHAnsi"/>
          <w:b/>
          <w:sz w:val="20"/>
          <w:szCs w:val="20"/>
          <w:lang w:val="es-DO"/>
        </w:rPr>
      </w:pPr>
      <w:r w:rsidRPr="0045564E">
        <w:rPr>
          <w:rFonts w:ascii="Abadi" w:hAnsi="Abadi" w:cstheme="minorHAnsi"/>
          <w:b/>
          <w:sz w:val="20"/>
          <w:szCs w:val="20"/>
          <w:lang w:val="es-DO"/>
        </w:rPr>
        <w:t>Activos Netos / Patrimonio</w:t>
      </w:r>
    </w:p>
    <w:p w14:paraId="6D0859A6" w14:textId="77777777" w:rsidR="009A74B7" w:rsidRPr="0045564E" w:rsidRDefault="00524B4E" w:rsidP="00524B4E">
      <w:pPr>
        <w:rPr>
          <w:rFonts w:ascii="Abadi" w:hAnsi="Abadi" w:cstheme="minorHAnsi"/>
          <w:b/>
          <w:sz w:val="20"/>
          <w:szCs w:val="20"/>
          <w:lang w:val="es-DO"/>
        </w:rPr>
      </w:pPr>
      <w:r w:rsidRPr="0045564E">
        <w:rPr>
          <w:rFonts w:ascii="Abadi" w:hAnsi="Abadi" w:cstheme="minorHAnsi"/>
          <w:b/>
          <w:sz w:val="20"/>
          <w:szCs w:val="20"/>
          <w:lang w:val="es-DO"/>
        </w:rPr>
        <w:t>C</w:t>
      </w:r>
      <w:r w:rsidR="009A74B7" w:rsidRPr="0045564E">
        <w:rPr>
          <w:rFonts w:ascii="Abadi" w:hAnsi="Abadi" w:cstheme="minorHAnsi"/>
          <w:b/>
          <w:sz w:val="20"/>
          <w:szCs w:val="20"/>
          <w:lang w:val="es-DO"/>
        </w:rPr>
        <w:t>apital</w:t>
      </w:r>
    </w:p>
    <w:p w14:paraId="7464161C" w14:textId="3C93FCB3" w:rsidR="004107D8" w:rsidRPr="0045564E" w:rsidRDefault="00DE1300" w:rsidP="004107D8">
      <w:pPr>
        <w:rPr>
          <w:rFonts w:ascii="Abadi" w:hAnsi="Abadi" w:cstheme="minorHAnsi"/>
          <w:bCs/>
          <w:sz w:val="20"/>
          <w:szCs w:val="20"/>
          <w:lang w:val="es-DO"/>
        </w:rPr>
      </w:pPr>
      <w:r w:rsidRPr="0045564E">
        <w:rPr>
          <w:rFonts w:ascii="Abadi" w:hAnsi="Abadi" w:cstheme="minorHAnsi"/>
          <w:bCs/>
          <w:sz w:val="20"/>
          <w:szCs w:val="20"/>
          <w:lang w:val="es-DO"/>
        </w:rPr>
        <w:t xml:space="preserve">Al </w:t>
      </w:r>
      <w:r w:rsidR="009465A9" w:rsidRPr="0045564E">
        <w:rPr>
          <w:rFonts w:ascii="Abadi" w:hAnsi="Abadi" w:cstheme="minorHAnsi"/>
          <w:sz w:val="20"/>
          <w:szCs w:val="20"/>
          <w:lang w:val="es-DO"/>
        </w:rPr>
        <w:t>3</w:t>
      </w:r>
      <w:r w:rsidR="009465A9">
        <w:rPr>
          <w:rFonts w:ascii="Abadi" w:hAnsi="Abadi" w:cstheme="minorHAnsi"/>
          <w:sz w:val="20"/>
          <w:szCs w:val="20"/>
          <w:lang w:val="es-DO"/>
        </w:rPr>
        <w:t>1</w:t>
      </w:r>
      <w:r w:rsidR="009465A9" w:rsidRPr="0045564E">
        <w:rPr>
          <w:rFonts w:ascii="Abadi" w:hAnsi="Abadi" w:cstheme="minorHAnsi"/>
          <w:sz w:val="20"/>
          <w:szCs w:val="20"/>
          <w:lang w:val="es-DO"/>
        </w:rPr>
        <w:t xml:space="preserve"> de </w:t>
      </w:r>
      <w:r w:rsidR="00BD5B0B">
        <w:rPr>
          <w:rFonts w:ascii="Abadi" w:hAnsi="Abadi" w:cstheme="minorHAnsi"/>
          <w:sz w:val="20"/>
          <w:szCs w:val="20"/>
          <w:lang w:val="es-DO"/>
        </w:rPr>
        <w:t>Diciembre</w:t>
      </w:r>
      <w:r w:rsidR="009465A9" w:rsidRPr="0045564E">
        <w:rPr>
          <w:rFonts w:ascii="Abadi" w:hAnsi="Abadi" w:cstheme="minorHAnsi"/>
          <w:sz w:val="20"/>
          <w:szCs w:val="20"/>
          <w:lang w:val="es-DO"/>
        </w:rPr>
        <w:t xml:space="preserve"> </w:t>
      </w:r>
      <w:r w:rsidRPr="0045564E">
        <w:rPr>
          <w:rFonts w:ascii="Abadi" w:hAnsi="Abadi" w:cstheme="minorHAnsi"/>
          <w:bCs/>
          <w:sz w:val="20"/>
          <w:szCs w:val="20"/>
          <w:lang w:val="es-DO"/>
        </w:rPr>
        <w:t xml:space="preserve">de </w:t>
      </w:r>
      <w:r w:rsidR="00EA10FC" w:rsidRPr="0045564E">
        <w:rPr>
          <w:rFonts w:ascii="Abadi" w:hAnsi="Abadi" w:cstheme="minorHAnsi"/>
          <w:bCs/>
          <w:sz w:val="20"/>
          <w:szCs w:val="20"/>
          <w:lang w:val="es-DO"/>
        </w:rPr>
        <w:t>2024</w:t>
      </w:r>
      <w:r w:rsidRPr="0045564E">
        <w:rPr>
          <w:rFonts w:ascii="Abadi" w:hAnsi="Abadi" w:cstheme="minorHAnsi"/>
          <w:bCs/>
          <w:sz w:val="20"/>
          <w:szCs w:val="20"/>
          <w:lang w:val="es-DO"/>
        </w:rPr>
        <w:t xml:space="preserve"> y </w:t>
      </w:r>
      <w:r w:rsidR="004567A7" w:rsidRPr="0045564E">
        <w:rPr>
          <w:rFonts w:ascii="Abadi" w:hAnsi="Abadi" w:cstheme="minorHAnsi"/>
          <w:bCs/>
          <w:sz w:val="20"/>
          <w:szCs w:val="20"/>
          <w:lang w:val="es-DO"/>
        </w:rPr>
        <w:t>2023</w:t>
      </w:r>
      <w:r w:rsidRPr="0045564E">
        <w:rPr>
          <w:rFonts w:ascii="Abadi" w:hAnsi="Abadi" w:cstheme="minorHAnsi"/>
          <w:bCs/>
          <w:sz w:val="20"/>
          <w:szCs w:val="20"/>
          <w:lang w:val="es-DO"/>
        </w:rPr>
        <w:t xml:space="preserve">, la composición del capital </w:t>
      </w:r>
      <w:r w:rsidR="00E56556" w:rsidRPr="0045564E">
        <w:rPr>
          <w:rFonts w:ascii="Abadi" w:hAnsi="Abadi" w:cstheme="minorHAnsi"/>
          <w:bCs/>
          <w:sz w:val="20"/>
          <w:szCs w:val="20"/>
          <w:lang w:val="es-DO"/>
        </w:rPr>
        <w:t>de la</w:t>
      </w:r>
      <w:r w:rsidR="000F7D83" w:rsidRPr="0045564E">
        <w:rPr>
          <w:rFonts w:ascii="Abadi" w:hAnsi="Abadi" w:cstheme="minorHAnsi"/>
          <w:bCs/>
          <w:sz w:val="20"/>
          <w:szCs w:val="20"/>
          <w:lang w:val="es-DO"/>
        </w:rPr>
        <w:t xml:space="preserve"> Superintendencia</w:t>
      </w:r>
      <w:r w:rsidRPr="0045564E">
        <w:rPr>
          <w:rFonts w:ascii="Abadi" w:hAnsi="Abadi" w:cstheme="minorHAnsi"/>
          <w:bCs/>
          <w:sz w:val="20"/>
          <w:szCs w:val="20"/>
          <w:lang w:val="es-DO"/>
        </w:rPr>
        <w:t xml:space="preserve"> es como sigue</w:t>
      </w:r>
      <w:r w:rsidR="004107D8" w:rsidRPr="0045564E">
        <w:rPr>
          <w:rFonts w:ascii="Abadi" w:hAnsi="Abadi" w:cstheme="minorHAnsi"/>
          <w:bCs/>
          <w:sz w:val="20"/>
          <w:szCs w:val="20"/>
          <w:lang w:val="es-DO"/>
        </w:rPr>
        <w:t>:</w:t>
      </w:r>
    </w:p>
    <w:tbl>
      <w:tblPr>
        <w:tblStyle w:val="Tablaconcuadrcula"/>
        <w:tblW w:w="0" w:type="auto"/>
        <w:tblInd w:w="66" w:type="dxa"/>
        <w:tblLook w:val="04A0" w:firstRow="1" w:lastRow="0" w:firstColumn="1" w:lastColumn="0" w:noHBand="0" w:noVBand="1"/>
      </w:tblPr>
      <w:tblGrid>
        <w:gridCol w:w="4891"/>
        <w:gridCol w:w="2268"/>
        <w:gridCol w:w="2125"/>
      </w:tblGrid>
      <w:tr w:rsidR="004107D8" w:rsidRPr="0045564E" w14:paraId="2DF1361D" w14:textId="77777777" w:rsidTr="006C2D82">
        <w:tc>
          <w:tcPr>
            <w:tcW w:w="4891" w:type="dxa"/>
            <w:shd w:val="clear" w:color="auto" w:fill="0070C0"/>
          </w:tcPr>
          <w:p w14:paraId="3EB12416" w14:textId="77777777" w:rsidR="004107D8" w:rsidRPr="006C2D82" w:rsidRDefault="004107D8" w:rsidP="00297694">
            <w:pPr>
              <w:jc w:val="center"/>
              <w:rPr>
                <w:rFonts w:ascii="Abadi" w:hAnsi="Abadi" w:cstheme="minorHAnsi"/>
                <w:b/>
                <w:bCs/>
                <w:color w:val="FFFFFF" w:themeColor="background1"/>
                <w:sz w:val="20"/>
                <w:szCs w:val="20"/>
                <w:lang w:val="es-DO"/>
              </w:rPr>
            </w:pPr>
            <w:r w:rsidRPr="006C2D82">
              <w:rPr>
                <w:rFonts w:ascii="Abadi" w:hAnsi="Abadi" w:cstheme="minorHAnsi"/>
                <w:b/>
                <w:bCs/>
                <w:color w:val="FFFFFF" w:themeColor="background1"/>
                <w:sz w:val="20"/>
                <w:szCs w:val="20"/>
                <w:lang w:val="es-DO"/>
              </w:rPr>
              <w:t>Descripción</w:t>
            </w:r>
          </w:p>
        </w:tc>
        <w:tc>
          <w:tcPr>
            <w:tcW w:w="2268" w:type="dxa"/>
            <w:shd w:val="clear" w:color="auto" w:fill="0070C0"/>
          </w:tcPr>
          <w:p w14:paraId="2CC239D5" w14:textId="14E0B4C4" w:rsidR="004107D8" w:rsidRPr="006C2D82" w:rsidRDefault="00EA10FC" w:rsidP="00297694">
            <w:pPr>
              <w:jc w:val="center"/>
              <w:rPr>
                <w:rFonts w:ascii="Abadi" w:hAnsi="Abadi" w:cstheme="minorHAnsi"/>
                <w:b/>
                <w:bCs/>
                <w:color w:val="FFFFFF" w:themeColor="background1"/>
                <w:sz w:val="20"/>
                <w:szCs w:val="20"/>
                <w:lang w:val="es-DO"/>
              </w:rPr>
            </w:pPr>
            <w:r w:rsidRPr="006C2D82">
              <w:rPr>
                <w:rFonts w:ascii="Abadi" w:hAnsi="Abadi" w:cstheme="minorHAnsi"/>
                <w:b/>
                <w:bCs/>
                <w:color w:val="FFFFFF" w:themeColor="background1"/>
                <w:sz w:val="20"/>
                <w:szCs w:val="20"/>
                <w:lang w:val="es-DO"/>
              </w:rPr>
              <w:t>2024</w:t>
            </w:r>
          </w:p>
        </w:tc>
        <w:tc>
          <w:tcPr>
            <w:tcW w:w="2125" w:type="dxa"/>
            <w:shd w:val="clear" w:color="auto" w:fill="0070C0"/>
          </w:tcPr>
          <w:p w14:paraId="3231720D" w14:textId="43C0D27F" w:rsidR="004107D8" w:rsidRPr="006C2D82" w:rsidRDefault="004107D8" w:rsidP="00297694">
            <w:pPr>
              <w:jc w:val="center"/>
              <w:rPr>
                <w:rFonts w:ascii="Abadi" w:hAnsi="Abadi" w:cstheme="minorHAnsi"/>
                <w:b/>
                <w:bCs/>
                <w:color w:val="FFFFFF" w:themeColor="background1"/>
                <w:sz w:val="20"/>
                <w:szCs w:val="20"/>
                <w:lang w:val="es-DO"/>
              </w:rPr>
            </w:pPr>
          </w:p>
        </w:tc>
      </w:tr>
      <w:tr w:rsidR="004107D8" w:rsidRPr="0045564E" w14:paraId="2170BE33" w14:textId="77777777" w:rsidTr="00297694">
        <w:tc>
          <w:tcPr>
            <w:tcW w:w="4891" w:type="dxa"/>
          </w:tcPr>
          <w:p w14:paraId="19B5C4C3" w14:textId="1065F9A2" w:rsidR="004107D8" w:rsidRPr="0045564E" w:rsidRDefault="002B2C50" w:rsidP="00297694">
            <w:pPr>
              <w:jc w:val="both"/>
              <w:rPr>
                <w:rFonts w:ascii="Abadi" w:hAnsi="Abadi" w:cstheme="minorHAnsi"/>
                <w:sz w:val="20"/>
                <w:szCs w:val="20"/>
                <w:lang w:val="es-DO"/>
              </w:rPr>
            </w:pPr>
            <w:r w:rsidRPr="0045564E">
              <w:rPr>
                <w:rFonts w:ascii="Abadi" w:hAnsi="Abadi" w:cstheme="minorHAnsi"/>
                <w:sz w:val="20"/>
                <w:szCs w:val="20"/>
                <w:lang w:val="es-DO"/>
              </w:rPr>
              <w:t>Capital</w:t>
            </w:r>
          </w:p>
        </w:tc>
        <w:tc>
          <w:tcPr>
            <w:tcW w:w="2268" w:type="dxa"/>
          </w:tcPr>
          <w:p w14:paraId="6D4A3897" w14:textId="4C42B695" w:rsidR="004107D8" w:rsidRPr="0045564E" w:rsidRDefault="004D3934" w:rsidP="00C705FF">
            <w:pPr>
              <w:jc w:val="right"/>
              <w:rPr>
                <w:rFonts w:ascii="Abadi" w:hAnsi="Abadi" w:cstheme="minorHAnsi"/>
                <w:sz w:val="20"/>
                <w:szCs w:val="20"/>
                <w:lang w:val="es-DO"/>
              </w:rPr>
            </w:pPr>
            <w:r w:rsidRPr="0045564E">
              <w:rPr>
                <w:rFonts w:ascii="Abadi" w:hAnsi="Abadi" w:cstheme="minorHAnsi"/>
                <w:sz w:val="20"/>
                <w:szCs w:val="20"/>
                <w:lang w:val="es-DO"/>
              </w:rPr>
              <w:t>9,450,837</w:t>
            </w:r>
            <w:r w:rsidR="002C6E7F" w:rsidRPr="0045564E">
              <w:rPr>
                <w:rFonts w:ascii="Abadi" w:hAnsi="Abadi" w:cstheme="minorHAnsi"/>
                <w:sz w:val="20"/>
                <w:szCs w:val="20"/>
                <w:lang w:val="es-DO"/>
              </w:rPr>
              <w:t>.</w:t>
            </w:r>
            <w:r w:rsidRPr="0045564E">
              <w:rPr>
                <w:rFonts w:ascii="Abadi" w:hAnsi="Abadi" w:cstheme="minorHAnsi"/>
                <w:sz w:val="20"/>
                <w:szCs w:val="20"/>
                <w:lang w:val="es-DO"/>
              </w:rPr>
              <w:t>65</w:t>
            </w:r>
          </w:p>
        </w:tc>
        <w:tc>
          <w:tcPr>
            <w:tcW w:w="2125" w:type="dxa"/>
          </w:tcPr>
          <w:p w14:paraId="5369EB32" w14:textId="72FC5645" w:rsidR="004107D8" w:rsidRPr="0045564E" w:rsidRDefault="00864516" w:rsidP="00C705FF">
            <w:pPr>
              <w:jc w:val="right"/>
              <w:rPr>
                <w:rFonts w:ascii="Abadi" w:hAnsi="Abadi" w:cstheme="minorHAnsi"/>
                <w:sz w:val="20"/>
                <w:szCs w:val="20"/>
                <w:lang w:val="es-DO"/>
              </w:rPr>
            </w:pPr>
            <w:r w:rsidRPr="0045564E">
              <w:rPr>
                <w:rFonts w:ascii="Abadi" w:hAnsi="Abadi" w:cstheme="minorHAnsi"/>
                <w:sz w:val="20"/>
                <w:szCs w:val="20"/>
                <w:lang w:val="es-DO"/>
              </w:rPr>
              <w:t>9,450,837.65</w:t>
            </w:r>
          </w:p>
        </w:tc>
      </w:tr>
      <w:tr w:rsidR="0042763C" w:rsidRPr="0045564E" w14:paraId="1DAFFBF0" w14:textId="77777777" w:rsidTr="0042763C">
        <w:trPr>
          <w:trHeight w:val="60"/>
        </w:trPr>
        <w:tc>
          <w:tcPr>
            <w:tcW w:w="4891" w:type="dxa"/>
          </w:tcPr>
          <w:p w14:paraId="364A6498" w14:textId="77777777" w:rsidR="0042763C" w:rsidRPr="0045564E" w:rsidRDefault="0042763C" w:rsidP="00297694">
            <w:pPr>
              <w:jc w:val="both"/>
              <w:rPr>
                <w:rFonts w:ascii="Abadi" w:hAnsi="Abadi" w:cstheme="minorHAnsi"/>
                <w:sz w:val="20"/>
                <w:szCs w:val="20"/>
                <w:lang w:val="es-DO"/>
              </w:rPr>
            </w:pPr>
          </w:p>
        </w:tc>
        <w:tc>
          <w:tcPr>
            <w:tcW w:w="2268" w:type="dxa"/>
          </w:tcPr>
          <w:p w14:paraId="5F01DB81" w14:textId="77777777" w:rsidR="0042763C" w:rsidRPr="0045564E" w:rsidRDefault="0042763C" w:rsidP="00C705FF">
            <w:pPr>
              <w:jc w:val="right"/>
              <w:rPr>
                <w:rFonts w:ascii="Abadi" w:hAnsi="Abadi" w:cstheme="minorHAnsi"/>
                <w:sz w:val="20"/>
                <w:szCs w:val="20"/>
                <w:lang w:val="es-DO"/>
              </w:rPr>
            </w:pPr>
          </w:p>
        </w:tc>
        <w:tc>
          <w:tcPr>
            <w:tcW w:w="2125" w:type="dxa"/>
          </w:tcPr>
          <w:p w14:paraId="654EDE38" w14:textId="77777777" w:rsidR="0042763C" w:rsidRPr="0045564E" w:rsidRDefault="0042763C" w:rsidP="00C705FF">
            <w:pPr>
              <w:jc w:val="right"/>
              <w:rPr>
                <w:rFonts w:ascii="Abadi" w:hAnsi="Abadi" w:cstheme="minorHAnsi"/>
                <w:sz w:val="20"/>
                <w:szCs w:val="20"/>
                <w:lang w:val="es-DO"/>
              </w:rPr>
            </w:pPr>
          </w:p>
        </w:tc>
      </w:tr>
      <w:tr w:rsidR="004107D8" w:rsidRPr="0045564E" w14:paraId="3BEEC0CF" w14:textId="77777777" w:rsidTr="00297694">
        <w:tc>
          <w:tcPr>
            <w:tcW w:w="4891" w:type="dxa"/>
          </w:tcPr>
          <w:p w14:paraId="7D3D669E" w14:textId="1C0C804D" w:rsidR="004107D8" w:rsidRPr="0045564E" w:rsidRDefault="007665FD" w:rsidP="00297694">
            <w:pPr>
              <w:jc w:val="both"/>
              <w:rPr>
                <w:rFonts w:ascii="Abadi" w:hAnsi="Abadi" w:cstheme="minorHAnsi"/>
                <w:sz w:val="20"/>
                <w:szCs w:val="20"/>
                <w:lang w:val="es-DO"/>
              </w:rPr>
            </w:pPr>
            <w:r w:rsidRPr="0045564E">
              <w:rPr>
                <w:rFonts w:ascii="Abadi" w:hAnsi="Abadi" w:cstheme="minorHAnsi"/>
                <w:sz w:val="20"/>
                <w:szCs w:val="20"/>
                <w:lang w:val="es-DO"/>
              </w:rPr>
              <w:t xml:space="preserve">Resultados </w:t>
            </w:r>
            <w:r w:rsidR="00861957" w:rsidRPr="0045564E">
              <w:rPr>
                <w:rFonts w:ascii="Abadi" w:hAnsi="Abadi" w:cstheme="minorHAnsi"/>
                <w:sz w:val="20"/>
                <w:szCs w:val="20"/>
                <w:lang w:val="es-DO"/>
              </w:rPr>
              <w:t>Periodos Anteriores</w:t>
            </w:r>
          </w:p>
        </w:tc>
        <w:tc>
          <w:tcPr>
            <w:tcW w:w="2268" w:type="dxa"/>
            <w:tcBorders>
              <w:bottom w:val="single" w:sz="4" w:space="0" w:color="auto"/>
            </w:tcBorders>
          </w:tcPr>
          <w:p w14:paraId="3796AF2A" w14:textId="7C8C568D" w:rsidR="004107D8" w:rsidRPr="0045564E" w:rsidRDefault="00720CD6" w:rsidP="00C705FF">
            <w:pPr>
              <w:jc w:val="right"/>
              <w:rPr>
                <w:rFonts w:ascii="Abadi" w:hAnsi="Abadi" w:cstheme="minorHAnsi"/>
                <w:sz w:val="20"/>
                <w:szCs w:val="20"/>
                <w:lang w:val="es-DO"/>
              </w:rPr>
            </w:pPr>
            <w:r w:rsidRPr="0045564E">
              <w:rPr>
                <w:rFonts w:ascii="Abadi" w:hAnsi="Abadi" w:cstheme="minorHAnsi"/>
                <w:sz w:val="20"/>
                <w:szCs w:val="20"/>
                <w:lang w:val="es-DO"/>
              </w:rPr>
              <w:t>219,290,063.44</w:t>
            </w:r>
          </w:p>
        </w:tc>
        <w:tc>
          <w:tcPr>
            <w:tcW w:w="2125" w:type="dxa"/>
            <w:tcBorders>
              <w:bottom w:val="single" w:sz="4" w:space="0" w:color="auto"/>
            </w:tcBorders>
          </w:tcPr>
          <w:p w14:paraId="2ACAAA29" w14:textId="268A2822" w:rsidR="004107D8" w:rsidRPr="0045564E" w:rsidRDefault="00BB56EC" w:rsidP="00C705FF">
            <w:pPr>
              <w:jc w:val="right"/>
              <w:rPr>
                <w:rFonts w:ascii="Abadi" w:hAnsi="Abadi" w:cstheme="minorHAnsi"/>
                <w:sz w:val="20"/>
                <w:szCs w:val="20"/>
                <w:lang w:val="es-DO"/>
              </w:rPr>
            </w:pPr>
            <w:r w:rsidRPr="0045564E">
              <w:rPr>
                <w:rFonts w:ascii="Abadi" w:hAnsi="Abadi" w:cstheme="minorHAnsi"/>
                <w:sz w:val="20"/>
                <w:szCs w:val="20"/>
                <w:lang w:val="es-DO"/>
              </w:rPr>
              <w:t>216,674,361.29</w:t>
            </w:r>
          </w:p>
        </w:tc>
      </w:tr>
      <w:tr w:rsidR="00861957" w:rsidRPr="0045564E" w14:paraId="38080C74" w14:textId="77777777" w:rsidTr="001B10B8">
        <w:tc>
          <w:tcPr>
            <w:tcW w:w="4891" w:type="dxa"/>
          </w:tcPr>
          <w:p w14:paraId="7532D168" w14:textId="686E81A5" w:rsidR="00861957" w:rsidRPr="0045564E" w:rsidRDefault="00861957" w:rsidP="00297694">
            <w:pPr>
              <w:jc w:val="both"/>
              <w:rPr>
                <w:rFonts w:ascii="Abadi" w:hAnsi="Abadi" w:cstheme="minorHAnsi"/>
                <w:sz w:val="20"/>
                <w:szCs w:val="20"/>
                <w:lang w:val="es-DO"/>
              </w:rPr>
            </w:pPr>
            <w:r w:rsidRPr="0045564E">
              <w:rPr>
                <w:rFonts w:ascii="Abadi" w:hAnsi="Abadi" w:cstheme="minorHAnsi"/>
                <w:sz w:val="20"/>
                <w:szCs w:val="20"/>
                <w:lang w:val="es-DO"/>
              </w:rPr>
              <w:t>Otros ajustes</w:t>
            </w:r>
            <w:r w:rsidR="001B10B8" w:rsidRPr="0045564E">
              <w:rPr>
                <w:rFonts w:ascii="Abadi" w:hAnsi="Abadi" w:cstheme="minorHAnsi"/>
                <w:sz w:val="20"/>
                <w:szCs w:val="20"/>
                <w:lang w:val="es-DO"/>
              </w:rPr>
              <w:t xml:space="preserve"> de años anteriores</w:t>
            </w:r>
          </w:p>
        </w:tc>
        <w:tc>
          <w:tcPr>
            <w:tcW w:w="2268" w:type="dxa"/>
            <w:tcBorders>
              <w:bottom w:val="single" w:sz="12" w:space="0" w:color="auto"/>
            </w:tcBorders>
          </w:tcPr>
          <w:p w14:paraId="399873EC" w14:textId="13852400" w:rsidR="00861957" w:rsidRPr="0045564E" w:rsidRDefault="005E1E38" w:rsidP="00C705FF">
            <w:pPr>
              <w:jc w:val="right"/>
              <w:rPr>
                <w:rFonts w:ascii="Abadi" w:hAnsi="Abadi" w:cstheme="minorHAnsi"/>
                <w:sz w:val="20"/>
                <w:szCs w:val="20"/>
                <w:lang w:val="es-DO"/>
              </w:rPr>
            </w:pPr>
            <w:r>
              <w:rPr>
                <w:rFonts w:ascii="Abadi" w:hAnsi="Abadi" w:cstheme="minorHAnsi"/>
                <w:sz w:val="20"/>
                <w:szCs w:val="20"/>
                <w:lang w:val="es-DO"/>
              </w:rPr>
              <w:t>(</w:t>
            </w:r>
            <w:r w:rsidR="00720CD6" w:rsidRPr="0045564E">
              <w:rPr>
                <w:rFonts w:ascii="Abadi" w:hAnsi="Abadi" w:cstheme="minorHAnsi"/>
                <w:sz w:val="20"/>
                <w:szCs w:val="20"/>
                <w:lang w:val="es-DO"/>
              </w:rPr>
              <w:t>24,282,107.96</w:t>
            </w:r>
            <w:r>
              <w:rPr>
                <w:rFonts w:ascii="Abadi" w:hAnsi="Abadi" w:cstheme="minorHAnsi"/>
                <w:sz w:val="20"/>
                <w:szCs w:val="20"/>
                <w:lang w:val="es-DO"/>
              </w:rPr>
              <w:t>)</w:t>
            </w:r>
          </w:p>
        </w:tc>
        <w:tc>
          <w:tcPr>
            <w:tcW w:w="2125" w:type="dxa"/>
            <w:tcBorders>
              <w:bottom w:val="single" w:sz="12" w:space="0" w:color="auto"/>
            </w:tcBorders>
          </w:tcPr>
          <w:p w14:paraId="28A4095D" w14:textId="1D011DC1" w:rsidR="00861957" w:rsidRPr="0045564E" w:rsidRDefault="005E1E38" w:rsidP="00C705FF">
            <w:pPr>
              <w:jc w:val="right"/>
              <w:rPr>
                <w:rFonts w:ascii="Abadi" w:hAnsi="Abadi" w:cstheme="minorHAnsi"/>
                <w:sz w:val="20"/>
                <w:szCs w:val="20"/>
                <w:lang w:val="es-DO"/>
              </w:rPr>
            </w:pPr>
            <w:r>
              <w:rPr>
                <w:rFonts w:ascii="Abadi" w:hAnsi="Abadi" w:cstheme="minorHAnsi"/>
                <w:sz w:val="20"/>
                <w:szCs w:val="20"/>
                <w:lang w:val="es-DO"/>
              </w:rPr>
              <w:t>(</w:t>
            </w:r>
            <w:r w:rsidR="00913370" w:rsidRPr="0045564E">
              <w:rPr>
                <w:rFonts w:ascii="Abadi" w:hAnsi="Abadi" w:cstheme="minorHAnsi"/>
                <w:sz w:val="20"/>
                <w:szCs w:val="20"/>
                <w:lang w:val="es-DO"/>
              </w:rPr>
              <w:t>23,254,172.03</w:t>
            </w:r>
            <w:r>
              <w:rPr>
                <w:rFonts w:ascii="Abadi" w:hAnsi="Abadi" w:cstheme="minorHAnsi"/>
                <w:sz w:val="20"/>
                <w:szCs w:val="20"/>
                <w:lang w:val="es-DO"/>
              </w:rPr>
              <w:t>)</w:t>
            </w:r>
          </w:p>
        </w:tc>
      </w:tr>
      <w:tr w:rsidR="00842B15" w:rsidRPr="0045564E" w14:paraId="3F66A370" w14:textId="77777777" w:rsidTr="001B10B8">
        <w:tc>
          <w:tcPr>
            <w:tcW w:w="4891" w:type="dxa"/>
          </w:tcPr>
          <w:p w14:paraId="1A31FEC4" w14:textId="11525409" w:rsidR="00842B15" w:rsidRPr="00842B15" w:rsidRDefault="00842B15" w:rsidP="00297694">
            <w:pPr>
              <w:jc w:val="both"/>
              <w:rPr>
                <w:rFonts w:ascii="Abadi" w:hAnsi="Abadi" w:cstheme="minorHAnsi"/>
                <w:b/>
                <w:bCs/>
                <w:sz w:val="20"/>
                <w:szCs w:val="20"/>
                <w:lang w:val="es-DO"/>
              </w:rPr>
            </w:pPr>
            <w:proofErr w:type="gramStart"/>
            <w:r w:rsidRPr="00842B15">
              <w:rPr>
                <w:rFonts w:ascii="Abadi" w:hAnsi="Abadi" w:cstheme="minorHAnsi"/>
                <w:b/>
                <w:bCs/>
                <w:sz w:val="20"/>
                <w:szCs w:val="20"/>
                <w:lang w:val="es-DO"/>
              </w:rPr>
              <w:t>Total</w:t>
            </w:r>
            <w:proofErr w:type="gramEnd"/>
            <w:r w:rsidRPr="00842B15">
              <w:rPr>
                <w:rFonts w:ascii="Abadi" w:hAnsi="Abadi" w:cstheme="minorHAnsi"/>
                <w:b/>
                <w:bCs/>
                <w:sz w:val="20"/>
                <w:szCs w:val="20"/>
                <w:lang w:val="es-DO"/>
              </w:rPr>
              <w:t xml:space="preserve"> Resultado Periodos Anteriores</w:t>
            </w:r>
          </w:p>
        </w:tc>
        <w:tc>
          <w:tcPr>
            <w:tcW w:w="2268" w:type="dxa"/>
            <w:tcBorders>
              <w:bottom w:val="single" w:sz="12" w:space="0" w:color="auto"/>
            </w:tcBorders>
          </w:tcPr>
          <w:p w14:paraId="0B07692B" w14:textId="63FDA813" w:rsidR="00842B15" w:rsidRPr="00842B15" w:rsidRDefault="00842B15" w:rsidP="00C705FF">
            <w:pPr>
              <w:jc w:val="right"/>
              <w:rPr>
                <w:rFonts w:ascii="Abadi" w:hAnsi="Abadi" w:cstheme="minorHAnsi"/>
                <w:b/>
                <w:bCs/>
                <w:sz w:val="20"/>
                <w:szCs w:val="20"/>
                <w:lang w:val="es-DO"/>
              </w:rPr>
            </w:pPr>
            <w:r w:rsidRPr="00842B15">
              <w:rPr>
                <w:rFonts w:ascii="Abadi" w:hAnsi="Abadi" w:cstheme="minorHAnsi"/>
                <w:b/>
                <w:bCs/>
                <w:sz w:val="20"/>
                <w:szCs w:val="20"/>
                <w:lang w:val="es-DO"/>
              </w:rPr>
              <w:t>195,007,955.48</w:t>
            </w:r>
          </w:p>
        </w:tc>
        <w:tc>
          <w:tcPr>
            <w:tcW w:w="2125" w:type="dxa"/>
            <w:tcBorders>
              <w:bottom w:val="single" w:sz="12" w:space="0" w:color="auto"/>
            </w:tcBorders>
          </w:tcPr>
          <w:p w14:paraId="365A406F" w14:textId="462A7355" w:rsidR="00842B15" w:rsidRPr="00842B15" w:rsidRDefault="00842B15" w:rsidP="00C705FF">
            <w:pPr>
              <w:jc w:val="right"/>
              <w:rPr>
                <w:rFonts w:ascii="Abadi" w:hAnsi="Abadi" w:cstheme="minorHAnsi"/>
                <w:b/>
                <w:bCs/>
                <w:sz w:val="20"/>
                <w:szCs w:val="20"/>
                <w:lang w:val="es-DO"/>
              </w:rPr>
            </w:pPr>
            <w:r w:rsidRPr="00842B15">
              <w:rPr>
                <w:rFonts w:ascii="Abadi" w:hAnsi="Abadi" w:cstheme="minorHAnsi"/>
                <w:b/>
                <w:bCs/>
                <w:sz w:val="20"/>
                <w:szCs w:val="20"/>
                <w:lang w:val="es-DO"/>
              </w:rPr>
              <w:t>193,420,189.26</w:t>
            </w:r>
          </w:p>
        </w:tc>
      </w:tr>
      <w:tr w:rsidR="00D5102E" w:rsidRPr="0045564E" w14:paraId="343B8111" w14:textId="77777777" w:rsidTr="001B10B8">
        <w:tc>
          <w:tcPr>
            <w:tcW w:w="4891" w:type="dxa"/>
          </w:tcPr>
          <w:p w14:paraId="763E90A9" w14:textId="1BBC73D7" w:rsidR="00D5102E" w:rsidRPr="0045564E" w:rsidRDefault="00D5102E" w:rsidP="00297694">
            <w:pPr>
              <w:jc w:val="both"/>
              <w:rPr>
                <w:rFonts w:ascii="Abadi" w:hAnsi="Abadi" w:cstheme="minorHAnsi"/>
                <w:sz w:val="20"/>
                <w:szCs w:val="20"/>
                <w:lang w:val="es-DO"/>
              </w:rPr>
            </w:pPr>
            <w:r w:rsidRPr="0045564E">
              <w:rPr>
                <w:rFonts w:ascii="Abadi" w:hAnsi="Abadi" w:cstheme="minorHAnsi"/>
                <w:sz w:val="20"/>
                <w:szCs w:val="20"/>
                <w:lang w:val="es-DO"/>
              </w:rPr>
              <w:t>Resultados del Periodo</w:t>
            </w:r>
          </w:p>
        </w:tc>
        <w:tc>
          <w:tcPr>
            <w:tcW w:w="2268" w:type="dxa"/>
            <w:tcBorders>
              <w:bottom w:val="single" w:sz="12" w:space="0" w:color="auto"/>
            </w:tcBorders>
          </w:tcPr>
          <w:p w14:paraId="5940ABB0" w14:textId="53298357" w:rsidR="00D5102E" w:rsidRPr="0045564E" w:rsidRDefault="00D5102E" w:rsidP="00C705FF">
            <w:pPr>
              <w:jc w:val="right"/>
              <w:rPr>
                <w:rFonts w:ascii="Abadi" w:hAnsi="Abadi" w:cstheme="minorHAnsi"/>
                <w:sz w:val="20"/>
                <w:szCs w:val="20"/>
                <w:lang w:val="es-DO"/>
              </w:rPr>
            </w:pPr>
            <w:r>
              <w:rPr>
                <w:rFonts w:ascii="Abadi" w:hAnsi="Abadi" w:cstheme="minorHAnsi"/>
                <w:sz w:val="20"/>
                <w:szCs w:val="20"/>
                <w:lang w:val="es-DO"/>
              </w:rPr>
              <w:t>83,260,164.64</w:t>
            </w:r>
          </w:p>
        </w:tc>
        <w:tc>
          <w:tcPr>
            <w:tcW w:w="2125" w:type="dxa"/>
            <w:tcBorders>
              <w:bottom w:val="single" w:sz="12" w:space="0" w:color="auto"/>
            </w:tcBorders>
          </w:tcPr>
          <w:p w14:paraId="2107685D" w14:textId="36CA9498" w:rsidR="00D5102E" w:rsidRPr="0045564E" w:rsidRDefault="00D5102E" w:rsidP="00C705FF">
            <w:pPr>
              <w:jc w:val="right"/>
              <w:rPr>
                <w:rFonts w:ascii="Abadi" w:hAnsi="Abadi" w:cstheme="minorHAnsi"/>
                <w:sz w:val="20"/>
                <w:szCs w:val="20"/>
                <w:lang w:val="es-DO"/>
              </w:rPr>
            </w:pPr>
            <w:r>
              <w:rPr>
                <w:rFonts w:ascii="Abadi" w:hAnsi="Abadi" w:cstheme="minorHAnsi"/>
                <w:sz w:val="20"/>
                <w:szCs w:val="20"/>
                <w:lang w:val="es-DO"/>
              </w:rPr>
              <w:t>2,615,702.15</w:t>
            </w:r>
          </w:p>
        </w:tc>
      </w:tr>
      <w:tr w:rsidR="004107D8" w:rsidRPr="0045564E" w14:paraId="39EC238D" w14:textId="77777777" w:rsidTr="001B10B8">
        <w:tc>
          <w:tcPr>
            <w:tcW w:w="4891" w:type="dxa"/>
            <w:tcBorders>
              <w:right w:val="single" w:sz="2" w:space="0" w:color="auto"/>
            </w:tcBorders>
          </w:tcPr>
          <w:p w14:paraId="51679DD7" w14:textId="76A48A7B" w:rsidR="004107D8" w:rsidRPr="0045564E" w:rsidRDefault="00A57F2D" w:rsidP="00297694">
            <w:pPr>
              <w:jc w:val="both"/>
              <w:rPr>
                <w:rFonts w:ascii="Abadi" w:hAnsi="Abadi" w:cstheme="minorHAnsi"/>
                <w:b/>
                <w:bCs/>
                <w:sz w:val="20"/>
                <w:szCs w:val="20"/>
                <w:lang w:val="es-DO"/>
              </w:rPr>
            </w:pPr>
            <w:r w:rsidRPr="0045564E">
              <w:rPr>
                <w:rFonts w:ascii="Abadi" w:hAnsi="Abadi" w:cstheme="minorHAnsi"/>
                <w:b/>
                <w:bCs/>
                <w:sz w:val="20"/>
                <w:szCs w:val="20"/>
                <w:lang w:val="es-DO"/>
              </w:rPr>
              <w:t>Resultados Acum</w:t>
            </w:r>
            <w:r w:rsidR="00E56556" w:rsidRPr="0045564E">
              <w:rPr>
                <w:rFonts w:ascii="Abadi" w:hAnsi="Abadi" w:cstheme="minorHAnsi"/>
                <w:b/>
                <w:bCs/>
                <w:sz w:val="20"/>
                <w:szCs w:val="20"/>
                <w:lang w:val="es-DO"/>
              </w:rPr>
              <w:t>ulado</w:t>
            </w:r>
          </w:p>
        </w:tc>
        <w:tc>
          <w:tcPr>
            <w:tcW w:w="2268" w:type="dxa"/>
            <w:tcBorders>
              <w:top w:val="single" w:sz="12" w:space="0" w:color="auto"/>
              <w:left w:val="single" w:sz="2" w:space="0" w:color="auto"/>
              <w:bottom w:val="single" w:sz="2" w:space="0" w:color="auto"/>
              <w:right w:val="single" w:sz="2" w:space="0" w:color="auto"/>
            </w:tcBorders>
          </w:tcPr>
          <w:p w14:paraId="0F1F1661" w14:textId="110EAD6D" w:rsidR="004107D8" w:rsidRPr="0045564E" w:rsidRDefault="00842B15" w:rsidP="00C705FF">
            <w:pPr>
              <w:jc w:val="right"/>
              <w:rPr>
                <w:rFonts w:ascii="Abadi" w:hAnsi="Abadi" w:cstheme="minorHAnsi"/>
                <w:b/>
                <w:bCs/>
                <w:sz w:val="20"/>
                <w:szCs w:val="20"/>
                <w:lang w:val="es-DO"/>
              </w:rPr>
            </w:pPr>
            <w:r>
              <w:rPr>
                <w:rFonts w:ascii="Abadi" w:hAnsi="Abadi" w:cstheme="minorHAnsi"/>
                <w:b/>
                <w:bCs/>
                <w:sz w:val="20"/>
                <w:szCs w:val="20"/>
                <w:lang w:val="es-DO"/>
              </w:rPr>
              <w:t>278,268,120.12</w:t>
            </w:r>
          </w:p>
        </w:tc>
        <w:tc>
          <w:tcPr>
            <w:tcW w:w="2125" w:type="dxa"/>
            <w:tcBorders>
              <w:top w:val="single" w:sz="12" w:space="0" w:color="auto"/>
              <w:left w:val="single" w:sz="2" w:space="0" w:color="auto"/>
              <w:bottom w:val="single" w:sz="4" w:space="0" w:color="auto"/>
            </w:tcBorders>
          </w:tcPr>
          <w:p w14:paraId="36AA2F7A" w14:textId="7FFAEDB2" w:rsidR="004107D8" w:rsidRPr="0045564E" w:rsidRDefault="00842B15" w:rsidP="005C5071">
            <w:pPr>
              <w:jc w:val="right"/>
              <w:rPr>
                <w:rFonts w:ascii="Abadi" w:hAnsi="Abadi" w:cstheme="minorHAnsi"/>
                <w:b/>
                <w:bCs/>
                <w:sz w:val="20"/>
                <w:szCs w:val="20"/>
                <w:lang w:val="es-DO"/>
              </w:rPr>
            </w:pPr>
            <w:r>
              <w:rPr>
                <w:rFonts w:ascii="Abadi" w:hAnsi="Abadi" w:cstheme="minorHAnsi"/>
                <w:b/>
                <w:bCs/>
                <w:sz w:val="20"/>
                <w:szCs w:val="20"/>
                <w:lang w:val="es-DO"/>
              </w:rPr>
              <w:t>196,035,891.41</w:t>
            </w:r>
          </w:p>
        </w:tc>
      </w:tr>
      <w:tr w:rsidR="00A57F2D" w:rsidRPr="0045564E" w14:paraId="6F898087" w14:textId="77777777" w:rsidTr="0005601D">
        <w:tc>
          <w:tcPr>
            <w:tcW w:w="4891" w:type="dxa"/>
          </w:tcPr>
          <w:p w14:paraId="331CB5F6" w14:textId="5268DB93" w:rsidR="00A57F2D" w:rsidRPr="0045564E" w:rsidRDefault="00A57F2D" w:rsidP="00297694">
            <w:pPr>
              <w:jc w:val="both"/>
              <w:rPr>
                <w:rFonts w:ascii="Abadi" w:hAnsi="Abadi" w:cstheme="minorHAnsi"/>
                <w:sz w:val="20"/>
                <w:szCs w:val="20"/>
                <w:lang w:val="es-DO"/>
              </w:rPr>
            </w:pPr>
          </w:p>
        </w:tc>
        <w:tc>
          <w:tcPr>
            <w:tcW w:w="2268" w:type="dxa"/>
            <w:tcBorders>
              <w:top w:val="single" w:sz="2" w:space="0" w:color="auto"/>
              <w:bottom w:val="single" w:sz="12" w:space="0" w:color="auto"/>
            </w:tcBorders>
          </w:tcPr>
          <w:p w14:paraId="6F7D5AC2" w14:textId="0B40E1F7" w:rsidR="00230FAC" w:rsidRPr="0045564E" w:rsidRDefault="00230FAC" w:rsidP="00230FAC">
            <w:pPr>
              <w:jc w:val="right"/>
              <w:rPr>
                <w:rFonts w:ascii="Abadi" w:hAnsi="Abadi" w:cstheme="minorHAnsi"/>
                <w:sz w:val="20"/>
                <w:szCs w:val="20"/>
                <w:lang w:val="es-DO"/>
              </w:rPr>
            </w:pPr>
          </w:p>
        </w:tc>
        <w:tc>
          <w:tcPr>
            <w:tcW w:w="2125" w:type="dxa"/>
            <w:tcBorders>
              <w:bottom w:val="single" w:sz="12" w:space="0" w:color="auto"/>
            </w:tcBorders>
          </w:tcPr>
          <w:p w14:paraId="370FADC0" w14:textId="57BADD59" w:rsidR="00A57F2D" w:rsidRPr="0045564E" w:rsidRDefault="00A57F2D" w:rsidP="00C705FF">
            <w:pPr>
              <w:jc w:val="right"/>
              <w:rPr>
                <w:rFonts w:ascii="Abadi" w:hAnsi="Abadi" w:cstheme="minorHAnsi"/>
                <w:sz w:val="20"/>
                <w:szCs w:val="20"/>
                <w:lang w:val="es-DO"/>
              </w:rPr>
            </w:pPr>
          </w:p>
        </w:tc>
      </w:tr>
      <w:tr w:rsidR="004107D8" w:rsidRPr="0045564E" w14:paraId="440DB03D" w14:textId="77777777" w:rsidTr="001C35F3">
        <w:tc>
          <w:tcPr>
            <w:tcW w:w="4891" w:type="dxa"/>
          </w:tcPr>
          <w:p w14:paraId="0914BCD3" w14:textId="77777777" w:rsidR="004107D8" w:rsidRPr="0045564E" w:rsidRDefault="004107D8" w:rsidP="00297694">
            <w:pPr>
              <w:jc w:val="both"/>
              <w:rPr>
                <w:rFonts w:ascii="Abadi" w:hAnsi="Abadi" w:cstheme="minorHAnsi"/>
                <w:b/>
                <w:bCs/>
                <w:sz w:val="20"/>
                <w:szCs w:val="20"/>
                <w:lang w:val="es-DO"/>
              </w:rPr>
            </w:pPr>
            <w:proofErr w:type="gramStart"/>
            <w:r w:rsidRPr="0045564E">
              <w:rPr>
                <w:rFonts w:ascii="Abadi" w:hAnsi="Abadi" w:cstheme="minorHAnsi"/>
                <w:b/>
                <w:bCs/>
                <w:sz w:val="20"/>
                <w:szCs w:val="20"/>
                <w:lang w:val="es-DO"/>
              </w:rPr>
              <w:t>Total</w:t>
            </w:r>
            <w:proofErr w:type="gramEnd"/>
            <w:r w:rsidR="00494B35" w:rsidRPr="0045564E">
              <w:rPr>
                <w:rFonts w:ascii="Abadi" w:hAnsi="Abadi" w:cstheme="minorHAnsi"/>
                <w:b/>
                <w:bCs/>
                <w:sz w:val="20"/>
                <w:szCs w:val="20"/>
                <w:lang w:val="es-DO"/>
              </w:rPr>
              <w:t xml:space="preserve"> </w:t>
            </w:r>
            <w:r w:rsidRPr="0045564E">
              <w:rPr>
                <w:rFonts w:ascii="Abadi" w:hAnsi="Abadi" w:cstheme="minorHAnsi"/>
                <w:b/>
                <w:bCs/>
                <w:sz w:val="20"/>
                <w:szCs w:val="20"/>
                <w:lang w:val="es-DO"/>
              </w:rPr>
              <w:t xml:space="preserve">cuenta </w:t>
            </w:r>
            <w:r w:rsidR="00B16497" w:rsidRPr="0045564E">
              <w:rPr>
                <w:rFonts w:ascii="Abadi" w:hAnsi="Abadi" w:cstheme="minorHAnsi"/>
                <w:b/>
                <w:bCs/>
                <w:sz w:val="20"/>
                <w:szCs w:val="20"/>
                <w:lang w:val="es-DO"/>
              </w:rPr>
              <w:t>Capital</w:t>
            </w:r>
          </w:p>
        </w:tc>
        <w:tc>
          <w:tcPr>
            <w:tcW w:w="2268" w:type="dxa"/>
            <w:tcBorders>
              <w:top w:val="single" w:sz="12" w:space="0" w:color="auto"/>
              <w:bottom w:val="double" w:sz="4" w:space="0" w:color="auto"/>
            </w:tcBorders>
          </w:tcPr>
          <w:p w14:paraId="7B9C8ED7" w14:textId="65FE31D6" w:rsidR="004107D8" w:rsidRPr="0045564E" w:rsidRDefault="00D53B78" w:rsidP="00DE42BC">
            <w:pPr>
              <w:jc w:val="right"/>
              <w:rPr>
                <w:rFonts w:ascii="Abadi" w:hAnsi="Abadi" w:cstheme="minorHAnsi"/>
                <w:b/>
                <w:bCs/>
                <w:sz w:val="20"/>
                <w:szCs w:val="20"/>
                <w:lang w:val="es-DO"/>
              </w:rPr>
            </w:pPr>
            <w:r w:rsidRPr="0045564E">
              <w:rPr>
                <w:rFonts w:ascii="Abadi" w:hAnsi="Abadi" w:cstheme="minorHAnsi"/>
                <w:b/>
                <w:bCs/>
                <w:sz w:val="20"/>
                <w:szCs w:val="20"/>
                <w:lang w:val="es-DO"/>
              </w:rPr>
              <w:t>2</w:t>
            </w:r>
            <w:r w:rsidR="00A9186E">
              <w:rPr>
                <w:rFonts w:ascii="Abadi" w:hAnsi="Abadi" w:cstheme="minorHAnsi"/>
                <w:b/>
                <w:bCs/>
                <w:sz w:val="20"/>
                <w:szCs w:val="20"/>
                <w:lang w:val="es-DO"/>
              </w:rPr>
              <w:t>8</w:t>
            </w:r>
            <w:r w:rsidR="00AB5FE6">
              <w:rPr>
                <w:rFonts w:ascii="Abadi" w:hAnsi="Abadi" w:cstheme="minorHAnsi"/>
                <w:b/>
                <w:bCs/>
                <w:sz w:val="20"/>
                <w:szCs w:val="20"/>
                <w:lang w:val="es-DO"/>
              </w:rPr>
              <w:t>7,</w:t>
            </w:r>
            <w:r w:rsidR="0035444E">
              <w:rPr>
                <w:rFonts w:ascii="Abadi" w:hAnsi="Abadi" w:cstheme="minorHAnsi"/>
                <w:b/>
                <w:bCs/>
                <w:sz w:val="20"/>
                <w:szCs w:val="20"/>
                <w:lang w:val="es-DO"/>
              </w:rPr>
              <w:t>718,957.77</w:t>
            </w:r>
          </w:p>
        </w:tc>
        <w:tc>
          <w:tcPr>
            <w:tcW w:w="2125" w:type="dxa"/>
            <w:tcBorders>
              <w:top w:val="single" w:sz="12" w:space="0" w:color="auto"/>
              <w:bottom w:val="double" w:sz="4" w:space="0" w:color="auto"/>
            </w:tcBorders>
          </w:tcPr>
          <w:p w14:paraId="4020C40B" w14:textId="0F1C7D56" w:rsidR="004107D8" w:rsidRPr="0045564E" w:rsidRDefault="00A9186E" w:rsidP="005C5071">
            <w:pPr>
              <w:jc w:val="right"/>
              <w:rPr>
                <w:rFonts w:ascii="Abadi" w:hAnsi="Abadi" w:cstheme="minorHAnsi"/>
                <w:b/>
                <w:bCs/>
                <w:sz w:val="20"/>
                <w:szCs w:val="20"/>
                <w:lang w:val="es-DO"/>
              </w:rPr>
            </w:pPr>
            <w:r>
              <w:rPr>
                <w:rFonts w:ascii="Abadi" w:hAnsi="Abadi" w:cstheme="minorHAnsi"/>
                <w:b/>
                <w:bCs/>
                <w:sz w:val="20"/>
                <w:szCs w:val="20"/>
                <w:lang w:val="es-DO"/>
              </w:rPr>
              <w:t>2</w:t>
            </w:r>
            <w:r w:rsidR="00702359">
              <w:rPr>
                <w:rFonts w:ascii="Abadi" w:hAnsi="Abadi" w:cstheme="minorHAnsi"/>
                <w:b/>
                <w:bCs/>
                <w:sz w:val="20"/>
                <w:szCs w:val="20"/>
                <w:lang w:val="es-DO"/>
              </w:rPr>
              <w:t>05,486,729.06</w:t>
            </w:r>
          </w:p>
        </w:tc>
      </w:tr>
    </w:tbl>
    <w:p w14:paraId="5C2EF09F" w14:textId="77777777" w:rsidR="003B47BA" w:rsidRPr="0045564E" w:rsidRDefault="003B47BA" w:rsidP="00206674">
      <w:pPr>
        <w:spacing w:line="240" w:lineRule="auto"/>
        <w:contextualSpacing/>
        <w:rPr>
          <w:rFonts w:ascii="Abadi" w:hAnsi="Abadi" w:cstheme="minorHAnsi"/>
          <w:b/>
          <w:sz w:val="20"/>
          <w:szCs w:val="20"/>
          <w:lang w:val="es-DO"/>
        </w:rPr>
      </w:pPr>
    </w:p>
    <w:p w14:paraId="3EAC8AAC" w14:textId="77777777" w:rsidR="002630AB" w:rsidRPr="0045564E" w:rsidRDefault="002630AB" w:rsidP="002630AB">
      <w:pPr>
        <w:spacing w:line="360" w:lineRule="auto"/>
        <w:jc w:val="both"/>
        <w:rPr>
          <w:rFonts w:ascii="Abadi" w:hAnsi="Abadi" w:cstheme="minorHAnsi"/>
          <w:b/>
          <w:bCs/>
          <w:iCs/>
          <w:sz w:val="20"/>
          <w:szCs w:val="20"/>
          <w:lang w:val="es-DO" w:eastAsia="es-ES"/>
        </w:rPr>
      </w:pPr>
      <w:r w:rsidRPr="0045564E">
        <w:rPr>
          <w:rFonts w:ascii="Abadi" w:hAnsi="Abadi" w:cstheme="minorHAnsi"/>
          <w:b/>
          <w:bCs/>
          <w:iCs/>
          <w:sz w:val="20"/>
          <w:szCs w:val="20"/>
          <w:lang w:val="es-DO" w:eastAsia="es-ES"/>
        </w:rPr>
        <w:t>Reserva de Capital*</w:t>
      </w:r>
    </w:p>
    <w:p w14:paraId="7C50C265" w14:textId="77777777" w:rsidR="002630AB" w:rsidRDefault="002630AB" w:rsidP="002630AB">
      <w:pPr>
        <w:spacing w:line="360" w:lineRule="auto"/>
        <w:jc w:val="both"/>
        <w:rPr>
          <w:rFonts w:ascii="Abadi" w:hAnsi="Abadi" w:cstheme="minorHAnsi"/>
          <w:bCs/>
          <w:iCs/>
          <w:sz w:val="20"/>
          <w:szCs w:val="20"/>
          <w:lang w:val="es-DO" w:eastAsia="es-ES"/>
        </w:rPr>
      </w:pPr>
      <w:r w:rsidRPr="0045564E">
        <w:rPr>
          <w:rFonts w:ascii="Abadi" w:hAnsi="Abadi" w:cstheme="minorHAnsi"/>
          <w:bCs/>
          <w:iCs/>
          <w:sz w:val="20"/>
          <w:szCs w:val="20"/>
          <w:lang w:val="es-DO" w:eastAsia="es-ES"/>
        </w:rPr>
        <w:t>Creación de Reserva de Capital, equivalente al 5% del total del Patrimonio al 31 de diciembre 2020, según Resolución Administrativa 017-2021 de fecha 29 de octubre 2021 y comunicación DS-1452 de fecha 10 de noviembre 2021.</w:t>
      </w:r>
    </w:p>
    <w:p w14:paraId="140A7925" w14:textId="0B29E233" w:rsidR="00467F11" w:rsidRPr="00467F11" w:rsidRDefault="00467F11" w:rsidP="00467F11">
      <w:pPr>
        <w:spacing w:line="360" w:lineRule="auto"/>
        <w:jc w:val="both"/>
        <w:rPr>
          <w:rFonts w:ascii="Abadi" w:hAnsi="Abadi" w:cstheme="minorHAnsi"/>
          <w:bCs/>
          <w:iCs/>
          <w:sz w:val="20"/>
          <w:szCs w:val="20"/>
          <w:lang w:val="es-DO" w:eastAsia="es-ES"/>
        </w:rPr>
      </w:pPr>
      <w:r w:rsidRPr="00467F11">
        <w:rPr>
          <w:rFonts w:ascii="Abadi" w:hAnsi="Abadi" w:cstheme="minorHAnsi"/>
          <w:bCs/>
          <w:iCs/>
          <w:sz w:val="20"/>
          <w:szCs w:val="20"/>
          <w:lang w:val="es-DO" w:eastAsia="es-ES"/>
        </w:rPr>
        <w:t xml:space="preserve">La base de </w:t>
      </w:r>
      <w:r w:rsidR="008856D6" w:rsidRPr="00467F11">
        <w:rPr>
          <w:rFonts w:ascii="Abadi" w:hAnsi="Abadi" w:cstheme="minorHAnsi"/>
          <w:bCs/>
          <w:iCs/>
          <w:sz w:val="20"/>
          <w:szCs w:val="20"/>
          <w:lang w:val="es-DO" w:eastAsia="es-ES"/>
        </w:rPr>
        <w:t>cálculo</w:t>
      </w:r>
      <w:r w:rsidRPr="00467F11">
        <w:rPr>
          <w:rFonts w:ascii="Abadi" w:hAnsi="Abadi" w:cstheme="minorHAnsi"/>
          <w:bCs/>
          <w:iCs/>
          <w:sz w:val="20"/>
          <w:szCs w:val="20"/>
          <w:lang w:val="es-DO" w:eastAsia="es-ES"/>
        </w:rPr>
        <w:t xml:space="preserve"> se establece sobre el equivalente al 5% del total de pasivos netos sobre el patrimonio al 31 de diciembre del año 2020, el cual asciende al monto de RD$189,016,753.00, (Ciento ochenta y nueve millones dieciséis mil setecientos cincuenta y tres pesos con 00/100</w:t>
      </w:r>
      <w:r w:rsidR="00686FDB" w:rsidRPr="00467F11">
        <w:rPr>
          <w:rFonts w:ascii="Abadi" w:hAnsi="Abadi" w:cstheme="minorHAnsi"/>
          <w:bCs/>
          <w:iCs/>
          <w:sz w:val="20"/>
          <w:szCs w:val="20"/>
          <w:lang w:val="es-DO" w:eastAsia="es-ES"/>
        </w:rPr>
        <w:t>). -</w:t>
      </w:r>
    </w:p>
    <w:p w14:paraId="0E419742" w14:textId="0E100BF8" w:rsidR="00467F11" w:rsidRPr="0045564E" w:rsidRDefault="00467F11" w:rsidP="00467F11">
      <w:pPr>
        <w:spacing w:line="360" w:lineRule="auto"/>
        <w:jc w:val="both"/>
        <w:rPr>
          <w:rFonts w:ascii="Abadi" w:hAnsi="Abadi" w:cstheme="minorHAnsi"/>
          <w:bCs/>
          <w:iCs/>
          <w:sz w:val="20"/>
          <w:szCs w:val="20"/>
          <w:lang w:val="es-DO" w:eastAsia="es-ES"/>
        </w:rPr>
      </w:pPr>
      <w:r w:rsidRPr="00467F11">
        <w:rPr>
          <w:rFonts w:ascii="Abadi" w:hAnsi="Abadi" w:cstheme="minorHAnsi"/>
          <w:bCs/>
          <w:iCs/>
          <w:sz w:val="20"/>
          <w:szCs w:val="20"/>
          <w:lang w:val="es-DO" w:eastAsia="es-ES"/>
        </w:rPr>
        <w:t>Registrado como Reserva de Capital el monto de RD$9,450,837.65 (Nueve millones cuatrocientos cincuenta mil ochocientos treinta y siete pesos con 65/100), teniendo esta cuenta como contrapartida la cuenta de Resultados de Periodos Anteriores.</w:t>
      </w:r>
    </w:p>
    <w:p w14:paraId="7E088D79" w14:textId="36148A2F" w:rsidR="001B4113" w:rsidRPr="0045564E" w:rsidRDefault="001A322D" w:rsidP="00801645">
      <w:pPr>
        <w:rPr>
          <w:rFonts w:ascii="Abadi" w:hAnsi="Abadi" w:cstheme="minorHAnsi"/>
          <w:b/>
          <w:sz w:val="20"/>
          <w:szCs w:val="20"/>
          <w:lang w:val="es-DO"/>
        </w:rPr>
      </w:pPr>
      <w:r w:rsidRPr="0045564E">
        <w:rPr>
          <w:rFonts w:ascii="Abadi" w:hAnsi="Abadi" w:cstheme="minorHAnsi"/>
          <w:b/>
          <w:sz w:val="20"/>
          <w:szCs w:val="20"/>
          <w:lang w:val="es-DO"/>
        </w:rPr>
        <w:br w:type="page"/>
      </w:r>
    </w:p>
    <w:p w14:paraId="7C4F64A6" w14:textId="77777777" w:rsidR="00801645" w:rsidRPr="0045564E" w:rsidRDefault="00801645" w:rsidP="005458A6">
      <w:pPr>
        <w:spacing w:line="360" w:lineRule="auto"/>
        <w:jc w:val="both"/>
        <w:rPr>
          <w:rFonts w:ascii="Abadi" w:hAnsi="Abadi" w:cstheme="minorHAnsi"/>
          <w:b/>
          <w:iCs/>
          <w:sz w:val="20"/>
          <w:szCs w:val="20"/>
          <w:lang w:val="es-DO"/>
        </w:rPr>
      </w:pPr>
    </w:p>
    <w:p w14:paraId="2CD58907" w14:textId="4D060DE2" w:rsidR="005458A6" w:rsidRPr="0045564E" w:rsidRDefault="005458A6" w:rsidP="005458A6">
      <w:pPr>
        <w:spacing w:line="360" w:lineRule="auto"/>
        <w:jc w:val="both"/>
        <w:rPr>
          <w:rFonts w:ascii="Abadi" w:hAnsi="Abadi" w:cstheme="minorHAnsi"/>
          <w:b/>
          <w:iCs/>
          <w:sz w:val="20"/>
          <w:szCs w:val="20"/>
          <w:lang w:val="es-DO"/>
        </w:rPr>
      </w:pPr>
      <w:r w:rsidRPr="0045564E">
        <w:rPr>
          <w:rFonts w:ascii="Abadi" w:hAnsi="Abadi" w:cstheme="minorHAnsi"/>
          <w:b/>
          <w:iCs/>
          <w:sz w:val="20"/>
          <w:szCs w:val="20"/>
          <w:lang w:val="es-DO"/>
        </w:rPr>
        <w:t>ESTADO DE RESULTADOS</w:t>
      </w:r>
    </w:p>
    <w:p w14:paraId="375D2251" w14:textId="39D69D77" w:rsidR="005458A6" w:rsidRPr="0045564E" w:rsidRDefault="005458A6" w:rsidP="005458A6">
      <w:pPr>
        <w:spacing w:line="360" w:lineRule="auto"/>
        <w:jc w:val="both"/>
        <w:rPr>
          <w:rFonts w:ascii="Abadi" w:hAnsi="Abadi" w:cstheme="minorHAnsi"/>
          <w:b/>
          <w:iCs/>
          <w:sz w:val="20"/>
          <w:szCs w:val="20"/>
          <w:lang w:val="es-DO"/>
        </w:rPr>
      </w:pPr>
      <w:r w:rsidRPr="0045564E">
        <w:rPr>
          <w:rFonts w:ascii="Abadi" w:hAnsi="Abadi" w:cstheme="minorHAnsi"/>
          <w:b/>
          <w:iCs/>
          <w:sz w:val="20"/>
          <w:szCs w:val="20"/>
          <w:lang w:val="es-DO"/>
        </w:rPr>
        <w:t>INGRESOS CORRIENTES</w:t>
      </w:r>
    </w:p>
    <w:p w14:paraId="4352BCCE" w14:textId="77777777" w:rsidR="005D0746" w:rsidRPr="0045564E" w:rsidRDefault="005D0746" w:rsidP="00FF5221">
      <w:pPr>
        <w:pStyle w:val="Prrafodelista"/>
        <w:numPr>
          <w:ilvl w:val="0"/>
          <w:numId w:val="11"/>
        </w:numPr>
        <w:ind w:left="284"/>
        <w:rPr>
          <w:rFonts w:ascii="Abadi" w:hAnsi="Abadi" w:cstheme="minorHAnsi"/>
          <w:b/>
          <w:sz w:val="20"/>
          <w:szCs w:val="20"/>
          <w:lang w:val="es-DO"/>
        </w:rPr>
      </w:pPr>
      <w:r w:rsidRPr="0045564E">
        <w:rPr>
          <w:rFonts w:ascii="Abadi" w:hAnsi="Abadi" w:cstheme="minorHAnsi"/>
          <w:b/>
          <w:sz w:val="20"/>
          <w:szCs w:val="20"/>
          <w:lang w:val="es-DO"/>
        </w:rPr>
        <w:t>Transferencias y donaciones</w:t>
      </w:r>
    </w:p>
    <w:p w14:paraId="0AFA4C1B" w14:textId="0D756557" w:rsidR="005458A6" w:rsidRPr="0045564E" w:rsidRDefault="005458A6" w:rsidP="00203AF2">
      <w:pPr>
        <w:spacing w:line="240" w:lineRule="auto"/>
        <w:contextualSpacing/>
        <w:jc w:val="both"/>
        <w:rPr>
          <w:rFonts w:ascii="Abadi" w:hAnsi="Abadi" w:cstheme="minorHAnsi"/>
          <w:b/>
          <w:iCs/>
          <w:sz w:val="20"/>
          <w:szCs w:val="20"/>
          <w:lang w:val="es-DO"/>
        </w:rPr>
      </w:pPr>
      <w:r w:rsidRPr="0045564E">
        <w:rPr>
          <w:rFonts w:ascii="Abadi" w:hAnsi="Abadi" w:cstheme="minorHAnsi"/>
          <w:b/>
          <w:iCs/>
          <w:sz w:val="20"/>
          <w:szCs w:val="20"/>
          <w:lang w:val="es-DO"/>
        </w:rPr>
        <w:t>Contribuciones de la Seguridad Social:</w:t>
      </w:r>
    </w:p>
    <w:p w14:paraId="3F4650A5" w14:textId="32B989AE" w:rsidR="005458A6" w:rsidRPr="0045564E" w:rsidRDefault="005458A6" w:rsidP="005458A6">
      <w:pPr>
        <w:spacing w:line="360" w:lineRule="auto"/>
        <w:jc w:val="both"/>
        <w:rPr>
          <w:rFonts w:ascii="Abadi" w:hAnsi="Abadi" w:cstheme="minorHAnsi"/>
          <w:iCs/>
          <w:sz w:val="20"/>
          <w:szCs w:val="20"/>
          <w:lang w:val="es-DO"/>
        </w:rPr>
      </w:pPr>
      <w:r w:rsidRPr="0045564E">
        <w:rPr>
          <w:rFonts w:ascii="Abadi" w:hAnsi="Abadi" w:cstheme="minorHAnsi"/>
          <w:iCs/>
          <w:sz w:val="20"/>
          <w:szCs w:val="20"/>
          <w:lang w:val="es-DO"/>
        </w:rPr>
        <w:t xml:space="preserve">Los Ingresos por Contribuciones de la Seguridad Social corresponden al 0.07% de las cotizaciones de los empleadores y empleados al Sistema de Seguridad Social conforme lo establece la Ley 87-01, está compuesto por el aporte del empleador, equivalente al 7.10% de las recaudaciones y el aporte Empleado equivalente al 2.87% de las recaudaciones. Las mismas para los períodos terminados al </w:t>
      </w:r>
      <w:r w:rsidR="009465A9" w:rsidRPr="00BD5B0B">
        <w:rPr>
          <w:rFonts w:ascii="Abadi" w:hAnsi="Abadi" w:cstheme="minorHAnsi"/>
          <w:sz w:val="20"/>
          <w:szCs w:val="20"/>
          <w:lang w:val="es-DO"/>
        </w:rPr>
        <w:t xml:space="preserve">31 de </w:t>
      </w:r>
      <w:r w:rsidR="00BD5B0B" w:rsidRPr="00BD5B0B">
        <w:rPr>
          <w:rFonts w:ascii="Abadi" w:hAnsi="Abadi" w:cstheme="minorHAnsi"/>
          <w:sz w:val="20"/>
          <w:szCs w:val="20"/>
          <w:lang w:val="es-DO"/>
        </w:rPr>
        <w:t>Diciembre</w:t>
      </w:r>
      <w:r w:rsidR="009465A9" w:rsidRPr="00BD5B0B">
        <w:rPr>
          <w:rFonts w:ascii="Abadi" w:hAnsi="Abadi" w:cstheme="minorHAnsi"/>
          <w:b/>
          <w:sz w:val="20"/>
          <w:szCs w:val="20"/>
          <w:lang w:val="es-DO"/>
        </w:rPr>
        <w:t xml:space="preserve"> </w:t>
      </w:r>
      <w:r w:rsidRPr="00BD5B0B">
        <w:rPr>
          <w:rStyle w:val="CarCar"/>
          <w:rFonts w:ascii="Abadi" w:hAnsi="Abadi" w:cstheme="minorHAnsi"/>
          <w:b w:val="0"/>
          <w:sz w:val="20"/>
          <w:szCs w:val="20"/>
        </w:rPr>
        <w:t>de los años 2024 y 2023</w:t>
      </w:r>
      <w:r w:rsidRPr="0045564E">
        <w:rPr>
          <w:rStyle w:val="CarCar"/>
          <w:rFonts w:ascii="Abadi" w:hAnsi="Abadi" w:cstheme="minorHAnsi"/>
          <w:iCs/>
          <w:sz w:val="20"/>
          <w:szCs w:val="20"/>
        </w:rPr>
        <w:t xml:space="preserve"> </w:t>
      </w:r>
      <w:r w:rsidRPr="0045564E">
        <w:rPr>
          <w:rFonts w:ascii="Abadi" w:hAnsi="Abadi" w:cstheme="minorHAnsi"/>
          <w:iCs/>
          <w:sz w:val="20"/>
          <w:szCs w:val="20"/>
          <w:lang w:val="es-DO"/>
        </w:rPr>
        <w:t>presenta los siguientes balances RD$</w:t>
      </w:r>
      <w:r w:rsidR="003F19DA">
        <w:rPr>
          <w:rFonts w:ascii="Abadi" w:hAnsi="Abadi" w:cstheme="minorHAnsi"/>
          <w:iCs/>
          <w:sz w:val="20"/>
          <w:szCs w:val="20"/>
          <w:lang w:val="es-DO"/>
        </w:rPr>
        <w:t>668,602,210.62</w:t>
      </w:r>
      <w:r w:rsidRPr="0045564E">
        <w:rPr>
          <w:rFonts w:ascii="Abadi" w:hAnsi="Abadi" w:cstheme="minorHAnsi"/>
          <w:iCs/>
          <w:sz w:val="20"/>
          <w:szCs w:val="20"/>
          <w:lang w:val="es-DO"/>
        </w:rPr>
        <w:t xml:space="preserve"> y RD$</w:t>
      </w:r>
      <w:r w:rsidR="00054371">
        <w:rPr>
          <w:rFonts w:ascii="Abadi" w:hAnsi="Abadi" w:cstheme="minorHAnsi"/>
          <w:iCs/>
          <w:sz w:val="20"/>
          <w:szCs w:val="20"/>
          <w:lang w:val="es-DO"/>
        </w:rPr>
        <w:t>598,183,649.45</w:t>
      </w:r>
      <w:r w:rsidRPr="0045564E">
        <w:rPr>
          <w:rFonts w:ascii="Abadi" w:hAnsi="Abadi" w:cstheme="minorHAnsi"/>
          <w:i/>
          <w:sz w:val="20"/>
          <w:szCs w:val="20"/>
          <w:lang w:val="es-DO"/>
        </w:rPr>
        <w:t xml:space="preserve"> </w:t>
      </w:r>
      <w:r w:rsidRPr="0045564E">
        <w:rPr>
          <w:rFonts w:ascii="Abadi" w:hAnsi="Abadi" w:cstheme="minorHAnsi"/>
          <w:iCs/>
          <w:sz w:val="20"/>
          <w:szCs w:val="20"/>
          <w:lang w:val="es-DO"/>
        </w:rPr>
        <w:t xml:space="preserve">respectivamente, representando un aumento de </w:t>
      </w:r>
      <w:r w:rsidR="00A032E1" w:rsidRPr="0045564E">
        <w:rPr>
          <w:rFonts w:ascii="Abadi" w:hAnsi="Abadi" w:cstheme="minorHAnsi"/>
          <w:iCs/>
          <w:sz w:val="20"/>
          <w:szCs w:val="20"/>
          <w:lang w:val="es-DO"/>
        </w:rPr>
        <w:t>1</w:t>
      </w:r>
      <w:r w:rsidR="00F34198">
        <w:rPr>
          <w:rFonts w:ascii="Abadi" w:hAnsi="Abadi" w:cstheme="minorHAnsi"/>
          <w:iCs/>
          <w:sz w:val="20"/>
          <w:szCs w:val="20"/>
          <w:lang w:val="es-DO"/>
        </w:rPr>
        <w:t>1.</w:t>
      </w:r>
      <w:r w:rsidR="00A75859">
        <w:rPr>
          <w:rFonts w:ascii="Abadi" w:hAnsi="Abadi" w:cstheme="minorHAnsi"/>
          <w:iCs/>
          <w:sz w:val="20"/>
          <w:szCs w:val="20"/>
          <w:lang w:val="es-DO"/>
        </w:rPr>
        <w:t>77</w:t>
      </w:r>
      <w:r w:rsidRPr="0045564E">
        <w:rPr>
          <w:rFonts w:ascii="Abadi" w:hAnsi="Abadi" w:cstheme="minorHAnsi"/>
          <w:iCs/>
          <w:sz w:val="20"/>
          <w:szCs w:val="20"/>
          <w:lang w:val="es-DO"/>
        </w:rPr>
        <w:t xml:space="preserve"> % con relación al periodo anterior.</w:t>
      </w:r>
    </w:p>
    <w:tbl>
      <w:tblPr>
        <w:tblStyle w:val="Tablaconcuadrcula"/>
        <w:tblW w:w="0" w:type="auto"/>
        <w:tblLook w:val="04A0" w:firstRow="1" w:lastRow="0" w:firstColumn="1" w:lastColumn="0" w:noHBand="0" w:noVBand="1"/>
      </w:tblPr>
      <w:tblGrid>
        <w:gridCol w:w="3226"/>
        <w:gridCol w:w="1684"/>
        <w:gridCol w:w="1684"/>
        <w:gridCol w:w="1563"/>
        <w:gridCol w:w="1193"/>
      </w:tblGrid>
      <w:tr w:rsidR="00040AC6" w:rsidRPr="0045564E" w14:paraId="5F642AA0" w14:textId="77777777" w:rsidTr="006C2D82">
        <w:tc>
          <w:tcPr>
            <w:tcW w:w="3823" w:type="dxa"/>
            <w:vMerge w:val="restart"/>
            <w:shd w:val="clear" w:color="auto" w:fill="0070C0"/>
          </w:tcPr>
          <w:p w14:paraId="774B8D6E" w14:textId="29CD4EA8" w:rsidR="00040AC6" w:rsidRPr="006C2D82" w:rsidRDefault="000E00D3" w:rsidP="000E00D3">
            <w:pPr>
              <w:jc w:val="center"/>
              <w:rPr>
                <w:rFonts w:ascii="Abadi" w:hAnsi="Abadi" w:cstheme="minorHAnsi"/>
                <w:b/>
                <w:color w:val="FFFFFF" w:themeColor="background1"/>
                <w:sz w:val="20"/>
                <w:szCs w:val="20"/>
                <w:lang w:val="es-DO"/>
              </w:rPr>
            </w:pPr>
            <w:r w:rsidRPr="006C2D82">
              <w:rPr>
                <w:rFonts w:ascii="Abadi" w:hAnsi="Abadi" w:cstheme="minorHAnsi"/>
                <w:b/>
                <w:color w:val="FFFFFF" w:themeColor="background1"/>
                <w:sz w:val="20"/>
                <w:szCs w:val="20"/>
                <w:lang w:val="es-DO"/>
              </w:rPr>
              <w:t>Concepto</w:t>
            </w:r>
          </w:p>
        </w:tc>
        <w:tc>
          <w:tcPr>
            <w:tcW w:w="2835" w:type="dxa"/>
            <w:gridSpan w:val="2"/>
            <w:shd w:val="clear" w:color="auto" w:fill="0070C0"/>
          </w:tcPr>
          <w:p w14:paraId="78EC85F7" w14:textId="5EC99980" w:rsidR="00040AC6" w:rsidRPr="006C2D82" w:rsidRDefault="000E00D3" w:rsidP="000E00D3">
            <w:pPr>
              <w:jc w:val="center"/>
              <w:rPr>
                <w:rFonts w:ascii="Abadi" w:hAnsi="Abadi" w:cstheme="minorHAnsi"/>
                <w:b/>
                <w:color w:val="FFFFFF" w:themeColor="background1"/>
                <w:sz w:val="20"/>
                <w:szCs w:val="20"/>
                <w:lang w:val="es-DO"/>
              </w:rPr>
            </w:pPr>
            <w:r w:rsidRPr="006C2D82">
              <w:rPr>
                <w:rFonts w:ascii="Abadi" w:hAnsi="Abadi" w:cstheme="minorHAnsi"/>
                <w:b/>
                <w:color w:val="FFFFFF" w:themeColor="background1"/>
                <w:sz w:val="20"/>
                <w:szCs w:val="20"/>
                <w:lang w:val="es-DO"/>
              </w:rPr>
              <w:t>Ingresos</w:t>
            </w:r>
          </w:p>
        </w:tc>
        <w:tc>
          <w:tcPr>
            <w:tcW w:w="2692" w:type="dxa"/>
            <w:gridSpan w:val="2"/>
            <w:shd w:val="clear" w:color="auto" w:fill="0070C0"/>
          </w:tcPr>
          <w:p w14:paraId="33264CFC" w14:textId="3E46EF66" w:rsidR="00040AC6" w:rsidRPr="006C2D82" w:rsidRDefault="000E00D3" w:rsidP="000E00D3">
            <w:pPr>
              <w:jc w:val="center"/>
              <w:rPr>
                <w:rFonts w:ascii="Abadi" w:hAnsi="Abadi" w:cstheme="minorHAnsi"/>
                <w:b/>
                <w:color w:val="FFFFFF" w:themeColor="background1"/>
                <w:sz w:val="20"/>
                <w:szCs w:val="20"/>
                <w:lang w:val="es-DO"/>
              </w:rPr>
            </w:pPr>
            <w:r w:rsidRPr="006C2D82">
              <w:rPr>
                <w:rFonts w:ascii="Abadi" w:hAnsi="Abadi" w:cstheme="minorHAnsi"/>
                <w:b/>
                <w:color w:val="FFFFFF" w:themeColor="background1"/>
                <w:sz w:val="20"/>
                <w:szCs w:val="20"/>
                <w:lang w:val="es-DO"/>
              </w:rPr>
              <w:t>Variaciones</w:t>
            </w:r>
          </w:p>
        </w:tc>
      </w:tr>
      <w:tr w:rsidR="00043574" w:rsidRPr="0045564E" w14:paraId="01341038" w14:textId="77777777" w:rsidTr="006C2D82">
        <w:tc>
          <w:tcPr>
            <w:tcW w:w="3823" w:type="dxa"/>
            <w:vMerge/>
            <w:shd w:val="clear" w:color="auto" w:fill="0070C0"/>
          </w:tcPr>
          <w:p w14:paraId="7788DB09" w14:textId="77777777" w:rsidR="00040AC6" w:rsidRPr="006C2D82" w:rsidRDefault="00040AC6" w:rsidP="001A322D">
            <w:pPr>
              <w:rPr>
                <w:rFonts w:ascii="Abadi" w:hAnsi="Abadi" w:cstheme="minorHAnsi"/>
                <w:b/>
                <w:color w:val="FFFFFF" w:themeColor="background1"/>
                <w:sz w:val="20"/>
                <w:szCs w:val="20"/>
                <w:lang w:val="es-DO"/>
              </w:rPr>
            </w:pPr>
          </w:p>
        </w:tc>
        <w:tc>
          <w:tcPr>
            <w:tcW w:w="1417" w:type="dxa"/>
            <w:shd w:val="clear" w:color="auto" w:fill="0070C0"/>
          </w:tcPr>
          <w:p w14:paraId="5847E1E1" w14:textId="12CBFA20" w:rsidR="00040AC6" w:rsidRPr="006C2D82" w:rsidRDefault="000E00D3" w:rsidP="00B24474">
            <w:pPr>
              <w:jc w:val="center"/>
              <w:rPr>
                <w:rFonts w:ascii="Abadi" w:hAnsi="Abadi" w:cstheme="minorHAnsi"/>
                <w:b/>
                <w:color w:val="FFFFFF" w:themeColor="background1"/>
                <w:sz w:val="20"/>
                <w:szCs w:val="20"/>
                <w:lang w:val="es-DO"/>
              </w:rPr>
            </w:pPr>
            <w:r w:rsidRPr="006C2D82">
              <w:rPr>
                <w:rFonts w:ascii="Abadi" w:hAnsi="Abadi" w:cstheme="minorHAnsi"/>
                <w:b/>
                <w:color w:val="FFFFFF" w:themeColor="background1"/>
                <w:sz w:val="20"/>
                <w:szCs w:val="20"/>
                <w:lang w:val="es-DO"/>
              </w:rPr>
              <w:t>2024</w:t>
            </w:r>
          </w:p>
        </w:tc>
        <w:tc>
          <w:tcPr>
            <w:tcW w:w="1418" w:type="dxa"/>
            <w:shd w:val="clear" w:color="auto" w:fill="0070C0"/>
          </w:tcPr>
          <w:p w14:paraId="58B14715" w14:textId="364751A0" w:rsidR="00040AC6" w:rsidRPr="006C2D82" w:rsidRDefault="000E00D3" w:rsidP="00B24474">
            <w:pPr>
              <w:jc w:val="center"/>
              <w:rPr>
                <w:rFonts w:ascii="Abadi" w:hAnsi="Abadi" w:cstheme="minorHAnsi"/>
                <w:b/>
                <w:color w:val="FFFFFF" w:themeColor="background1"/>
                <w:sz w:val="20"/>
                <w:szCs w:val="20"/>
                <w:lang w:val="es-DO"/>
              </w:rPr>
            </w:pPr>
            <w:r w:rsidRPr="006C2D82">
              <w:rPr>
                <w:rFonts w:ascii="Abadi" w:hAnsi="Abadi" w:cstheme="minorHAnsi"/>
                <w:b/>
                <w:color w:val="FFFFFF" w:themeColor="background1"/>
                <w:sz w:val="20"/>
                <w:szCs w:val="20"/>
                <w:lang w:val="es-DO"/>
              </w:rPr>
              <w:t>2023</w:t>
            </w:r>
          </w:p>
        </w:tc>
        <w:tc>
          <w:tcPr>
            <w:tcW w:w="1417" w:type="dxa"/>
            <w:shd w:val="clear" w:color="auto" w:fill="0070C0"/>
          </w:tcPr>
          <w:p w14:paraId="2400E25F" w14:textId="0320E388" w:rsidR="00040AC6" w:rsidRPr="006C2D82" w:rsidRDefault="00B24474" w:rsidP="00B24474">
            <w:pPr>
              <w:jc w:val="center"/>
              <w:rPr>
                <w:rFonts w:ascii="Abadi" w:hAnsi="Abadi" w:cstheme="minorHAnsi"/>
                <w:b/>
                <w:color w:val="FFFFFF" w:themeColor="background1"/>
                <w:sz w:val="20"/>
                <w:szCs w:val="20"/>
                <w:lang w:val="es-DO"/>
              </w:rPr>
            </w:pPr>
            <w:r w:rsidRPr="006C2D82">
              <w:rPr>
                <w:rFonts w:ascii="Abadi" w:hAnsi="Abadi" w:cstheme="minorHAnsi"/>
                <w:b/>
                <w:color w:val="FFFFFF" w:themeColor="background1"/>
                <w:sz w:val="20"/>
                <w:szCs w:val="20"/>
                <w:lang w:val="es-DO"/>
              </w:rPr>
              <w:t>Absoluta</w:t>
            </w:r>
          </w:p>
        </w:tc>
        <w:tc>
          <w:tcPr>
            <w:tcW w:w="1275" w:type="dxa"/>
            <w:shd w:val="clear" w:color="auto" w:fill="0070C0"/>
          </w:tcPr>
          <w:p w14:paraId="50F92603" w14:textId="747C9893" w:rsidR="00040AC6" w:rsidRPr="006C2D82" w:rsidRDefault="00B24474" w:rsidP="00B24474">
            <w:pPr>
              <w:jc w:val="center"/>
              <w:rPr>
                <w:rFonts w:ascii="Abadi" w:hAnsi="Abadi" w:cstheme="minorHAnsi"/>
                <w:b/>
                <w:color w:val="FFFFFF" w:themeColor="background1"/>
                <w:sz w:val="20"/>
                <w:szCs w:val="20"/>
                <w:lang w:val="es-DO"/>
              </w:rPr>
            </w:pPr>
            <w:r w:rsidRPr="006C2D82">
              <w:rPr>
                <w:rFonts w:ascii="Abadi" w:hAnsi="Abadi" w:cstheme="minorHAnsi"/>
                <w:b/>
                <w:color w:val="FFFFFF" w:themeColor="background1"/>
                <w:sz w:val="20"/>
                <w:szCs w:val="20"/>
                <w:lang w:val="es-DO"/>
              </w:rPr>
              <w:t>Relativa</w:t>
            </w:r>
          </w:p>
        </w:tc>
      </w:tr>
      <w:tr w:rsidR="00115CB9" w:rsidRPr="0045564E" w14:paraId="68B4347C" w14:textId="77777777" w:rsidTr="00DB69D9">
        <w:trPr>
          <w:trHeight w:val="258"/>
        </w:trPr>
        <w:tc>
          <w:tcPr>
            <w:tcW w:w="3823" w:type="dxa"/>
          </w:tcPr>
          <w:p w14:paraId="20C4161E" w14:textId="01952682" w:rsidR="00115CB9" w:rsidRPr="0045564E" w:rsidRDefault="00115CB9" w:rsidP="00115CB9">
            <w:pPr>
              <w:rPr>
                <w:rFonts w:ascii="Abadi" w:hAnsi="Abadi" w:cstheme="minorHAnsi"/>
                <w:bCs/>
                <w:sz w:val="20"/>
                <w:szCs w:val="20"/>
                <w:lang w:val="es-DO"/>
              </w:rPr>
            </w:pPr>
            <w:r w:rsidRPr="0045564E">
              <w:rPr>
                <w:rFonts w:ascii="Abadi" w:hAnsi="Abadi" w:cstheme="minorHAnsi"/>
                <w:bCs/>
                <w:sz w:val="20"/>
                <w:szCs w:val="20"/>
                <w:lang w:val="es-DO"/>
              </w:rPr>
              <w:t>Contribución Patronal (7.10%</w:t>
            </w:r>
          </w:p>
        </w:tc>
        <w:tc>
          <w:tcPr>
            <w:tcW w:w="1417" w:type="dxa"/>
            <w:vAlign w:val="bottom"/>
          </w:tcPr>
          <w:p w14:paraId="19D3E2E3" w14:textId="77777777" w:rsidR="00115CB9" w:rsidRPr="0045564E" w:rsidRDefault="00115CB9" w:rsidP="00115CB9">
            <w:pPr>
              <w:jc w:val="right"/>
              <w:rPr>
                <w:rFonts w:ascii="Abadi" w:hAnsi="Abadi" w:cstheme="minorHAnsi"/>
                <w:bCs/>
                <w:sz w:val="20"/>
                <w:szCs w:val="20"/>
                <w:lang w:val="es-DO"/>
              </w:rPr>
            </w:pPr>
          </w:p>
          <w:p w14:paraId="1D913625" w14:textId="6477C0AF" w:rsidR="00115CB9" w:rsidRPr="0045564E" w:rsidRDefault="00C75154" w:rsidP="00115CB9">
            <w:pPr>
              <w:jc w:val="right"/>
              <w:rPr>
                <w:rFonts w:ascii="Abadi" w:hAnsi="Abadi" w:cstheme="minorHAnsi"/>
                <w:bCs/>
                <w:sz w:val="20"/>
                <w:szCs w:val="20"/>
                <w:lang w:val="es-DO"/>
              </w:rPr>
            </w:pPr>
            <w:r>
              <w:rPr>
                <w:rFonts w:ascii="Abadi" w:hAnsi="Abadi" w:cstheme="minorHAnsi"/>
                <w:bCs/>
                <w:sz w:val="20"/>
                <w:szCs w:val="20"/>
                <w:lang w:val="es-DO"/>
              </w:rPr>
              <w:t>476,135,979.60</w:t>
            </w:r>
          </w:p>
        </w:tc>
        <w:tc>
          <w:tcPr>
            <w:tcW w:w="1418" w:type="dxa"/>
            <w:vAlign w:val="bottom"/>
          </w:tcPr>
          <w:p w14:paraId="66D6FA96" w14:textId="171E9A2B" w:rsidR="00115CB9" w:rsidRPr="0045564E" w:rsidRDefault="00A33B5A" w:rsidP="00115CB9">
            <w:pPr>
              <w:jc w:val="right"/>
              <w:rPr>
                <w:rFonts w:ascii="Abadi" w:hAnsi="Abadi" w:cstheme="minorHAnsi"/>
                <w:bCs/>
                <w:sz w:val="20"/>
                <w:szCs w:val="20"/>
                <w:lang w:val="es-DO"/>
              </w:rPr>
            </w:pPr>
            <w:r>
              <w:rPr>
                <w:rFonts w:ascii="Abadi" w:hAnsi="Abadi" w:cstheme="minorHAnsi"/>
                <w:bCs/>
                <w:sz w:val="20"/>
                <w:szCs w:val="20"/>
                <w:lang w:val="es-DO"/>
              </w:rPr>
              <w:t>425,988,356.20</w:t>
            </w:r>
          </w:p>
        </w:tc>
        <w:tc>
          <w:tcPr>
            <w:tcW w:w="1417" w:type="dxa"/>
          </w:tcPr>
          <w:p w14:paraId="5D4DE98F" w14:textId="77777777" w:rsidR="005C1C21" w:rsidRPr="0045564E" w:rsidRDefault="005C1C21" w:rsidP="00115CB9">
            <w:pPr>
              <w:jc w:val="right"/>
              <w:rPr>
                <w:rFonts w:ascii="Abadi" w:hAnsi="Abadi" w:cstheme="minorHAnsi"/>
                <w:bCs/>
                <w:sz w:val="20"/>
                <w:szCs w:val="20"/>
                <w:lang w:val="es-DO"/>
              </w:rPr>
            </w:pPr>
          </w:p>
          <w:p w14:paraId="605841D4" w14:textId="267C0EA5" w:rsidR="00115CB9" w:rsidRPr="0045564E" w:rsidRDefault="00A33B5A" w:rsidP="00115CB9">
            <w:pPr>
              <w:jc w:val="right"/>
              <w:rPr>
                <w:rFonts w:ascii="Abadi" w:hAnsi="Abadi" w:cstheme="minorHAnsi"/>
                <w:bCs/>
                <w:sz w:val="20"/>
                <w:szCs w:val="20"/>
                <w:lang w:val="es-DO"/>
              </w:rPr>
            </w:pPr>
            <w:r>
              <w:rPr>
                <w:rFonts w:ascii="Abadi" w:hAnsi="Abadi" w:cstheme="minorHAnsi"/>
                <w:bCs/>
                <w:sz w:val="20"/>
                <w:szCs w:val="20"/>
                <w:lang w:val="es-DO"/>
              </w:rPr>
              <w:t>50,147,623.40</w:t>
            </w:r>
          </w:p>
        </w:tc>
        <w:tc>
          <w:tcPr>
            <w:tcW w:w="1275" w:type="dxa"/>
            <w:vAlign w:val="bottom"/>
          </w:tcPr>
          <w:p w14:paraId="34E24D17" w14:textId="1B6CE83F" w:rsidR="00115CB9" w:rsidRPr="0045564E" w:rsidRDefault="00115CB9" w:rsidP="00115CB9">
            <w:pPr>
              <w:jc w:val="right"/>
              <w:rPr>
                <w:rFonts w:ascii="Abadi" w:hAnsi="Abadi" w:cstheme="minorHAnsi"/>
                <w:bCs/>
                <w:sz w:val="20"/>
                <w:szCs w:val="20"/>
                <w:lang w:val="es-DO"/>
              </w:rPr>
            </w:pPr>
            <w:r w:rsidRPr="0045564E">
              <w:rPr>
                <w:rFonts w:ascii="Abadi" w:hAnsi="Abadi" w:cstheme="minorHAnsi"/>
                <w:bCs/>
                <w:sz w:val="20"/>
                <w:szCs w:val="20"/>
                <w:lang w:val="es-DO"/>
              </w:rPr>
              <w:t>1</w:t>
            </w:r>
            <w:r w:rsidR="00962F71">
              <w:rPr>
                <w:rFonts w:ascii="Abadi" w:hAnsi="Abadi" w:cstheme="minorHAnsi"/>
                <w:bCs/>
                <w:sz w:val="20"/>
                <w:szCs w:val="20"/>
                <w:lang w:val="es-DO"/>
              </w:rPr>
              <w:t>1.</w:t>
            </w:r>
            <w:r w:rsidR="005516F7">
              <w:rPr>
                <w:rFonts w:ascii="Abadi" w:hAnsi="Abadi" w:cstheme="minorHAnsi"/>
                <w:bCs/>
                <w:sz w:val="20"/>
                <w:szCs w:val="20"/>
                <w:lang w:val="es-DO"/>
              </w:rPr>
              <w:t>77</w:t>
            </w:r>
            <w:r w:rsidRPr="0045564E">
              <w:rPr>
                <w:rFonts w:ascii="Abadi" w:hAnsi="Abadi" w:cstheme="minorHAnsi"/>
                <w:bCs/>
                <w:sz w:val="20"/>
                <w:szCs w:val="20"/>
                <w:lang w:val="es-DO"/>
              </w:rPr>
              <w:t>%</w:t>
            </w:r>
          </w:p>
        </w:tc>
      </w:tr>
      <w:tr w:rsidR="00115CB9" w:rsidRPr="0045564E" w14:paraId="718D07AF" w14:textId="77777777" w:rsidTr="00DB69D9">
        <w:trPr>
          <w:trHeight w:val="290"/>
        </w:trPr>
        <w:tc>
          <w:tcPr>
            <w:tcW w:w="3823" w:type="dxa"/>
          </w:tcPr>
          <w:p w14:paraId="644E5DAC" w14:textId="709F72CE" w:rsidR="00115CB9" w:rsidRPr="0045564E" w:rsidRDefault="00115CB9" w:rsidP="00115CB9">
            <w:pPr>
              <w:rPr>
                <w:rFonts w:ascii="Abadi" w:hAnsi="Abadi" w:cstheme="minorHAnsi"/>
                <w:bCs/>
                <w:sz w:val="20"/>
                <w:szCs w:val="20"/>
                <w:lang w:val="es-DO"/>
              </w:rPr>
            </w:pPr>
            <w:r w:rsidRPr="0045564E">
              <w:rPr>
                <w:rFonts w:ascii="Abadi" w:hAnsi="Abadi" w:cstheme="minorHAnsi"/>
                <w:bCs/>
                <w:sz w:val="20"/>
                <w:szCs w:val="20"/>
                <w:lang w:val="es-DO"/>
              </w:rPr>
              <w:t>Contribución de Empleados (2.87%)</w:t>
            </w:r>
          </w:p>
        </w:tc>
        <w:tc>
          <w:tcPr>
            <w:tcW w:w="1417" w:type="dxa"/>
            <w:vAlign w:val="bottom"/>
          </w:tcPr>
          <w:p w14:paraId="2D6C8D84" w14:textId="410D8728" w:rsidR="00115CB9" w:rsidRPr="0045564E" w:rsidRDefault="00C75154" w:rsidP="00115CB9">
            <w:pPr>
              <w:jc w:val="right"/>
              <w:rPr>
                <w:rFonts w:ascii="Abadi" w:hAnsi="Abadi" w:cstheme="minorHAnsi"/>
                <w:bCs/>
                <w:sz w:val="20"/>
                <w:szCs w:val="20"/>
                <w:lang w:val="es-DO"/>
              </w:rPr>
            </w:pPr>
            <w:r>
              <w:rPr>
                <w:rFonts w:ascii="Abadi" w:hAnsi="Abadi" w:cstheme="minorHAnsi"/>
                <w:bCs/>
                <w:sz w:val="20"/>
                <w:szCs w:val="20"/>
                <w:lang w:val="es-DO"/>
              </w:rPr>
              <w:t>192,466,234.02</w:t>
            </w:r>
          </w:p>
        </w:tc>
        <w:tc>
          <w:tcPr>
            <w:tcW w:w="1418" w:type="dxa"/>
            <w:vAlign w:val="bottom"/>
          </w:tcPr>
          <w:p w14:paraId="387DC85C" w14:textId="4DB84114" w:rsidR="00115CB9" w:rsidRPr="0045564E" w:rsidRDefault="00A33B5A" w:rsidP="00115CB9">
            <w:pPr>
              <w:jc w:val="right"/>
              <w:rPr>
                <w:rFonts w:ascii="Abadi" w:hAnsi="Abadi" w:cstheme="minorHAnsi"/>
                <w:bCs/>
                <w:sz w:val="20"/>
                <w:szCs w:val="20"/>
                <w:lang w:val="es-DO"/>
              </w:rPr>
            </w:pPr>
            <w:r>
              <w:rPr>
                <w:rFonts w:ascii="Abadi" w:hAnsi="Abadi" w:cstheme="minorHAnsi"/>
                <w:bCs/>
                <w:sz w:val="20"/>
                <w:szCs w:val="20"/>
                <w:lang w:val="es-DO"/>
              </w:rPr>
              <w:t>172,192,293.25</w:t>
            </w:r>
          </w:p>
        </w:tc>
        <w:tc>
          <w:tcPr>
            <w:tcW w:w="1417" w:type="dxa"/>
          </w:tcPr>
          <w:p w14:paraId="52166038" w14:textId="77777777" w:rsidR="00962F71" w:rsidRDefault="00962F71" w:rsidP="00115CB9">
            <w:pPr>
              <w:jc w:val="right"/>
              <w:rPr>
                <w:rFonts w:ascii="Abadi" w:hAnsi="Abadi" w:cstheme="minorHAnsi"/>
                <w:bCs/>
                <w:sz w:val="20"/>
                <w:szCs w:val="20"/>
                <w:lang w:val="es-DO"/>
              </w:rPr>
            </w:pPr>
          </w:p>
          <w:p w14:paraId="4C7C4F3B" w14:textId="32A9380C" w:rsidR="00A75859" w:rsidRPr="0045564E" w:rsidRDefault="00E966CC" w:rsidP="00A75859">
            <w:pPr>
              <w:jc w:val="right"/>
              <w:rPr>
                <w:rFonts w:ascii="Abadi" w:hAnsi="Abadi" w:cstheme="minorHAnsi"/>
                <w:bCs/>
                <w:sz w:val="20"/>
                <w:szCs w:val="20"/>
                <w:lang w:val="es-DO"/>
              </w:rPr>
            </w:pPr>
            <w:r>
              <w:rPr>
                <w:rFonts w:ascii="Abadi" w:hAnsi="Abadi" w:cstheme="minorHAnsi"/>
                <w:bCs/>
                <w:sz w:val="20"/>
                <w:szCs w:val="20"/>
                <w:lang w:val="es-DO"/>
              </w:rPr>
              <w:t>20,270,940.77</w:t>
            </w:r>
          </w:p>
        </w:tc>
        <w:tc>
          <w:tcPr>
            <w:tcW w:w="1275" w:type="dxa"/>
            <w:vAlign w:val="bottom"/>
          </w:tcPr>
          <w:p w14:paraId="57F87428" w14:textId="6359D412" w:rsidR="00115CB9" w:rsidRPr="0045564E" w:rsidRDefault="00A032E1" w:rsidP="00115CB9">
            <w:pPr>
              <w:jc w:val="right"/>
              <w:rPr>
                <w:rFonts w:ascii="Abadi" w:hAnsi="Abadi" w:cstheme="minorHAnsi"/>
                <w:bCs/>
                <w:sz w:val="20"/>
                <w:szCs w:val="20"/>
                <w:lang w:val="es-DO"/>
              </w:rPr>
            </w:pPr>
            <w:r w:rsidRPr="0045564E">
              <w:rPr>
                <w:rFonts w:ascii="Abadi" w:hAnsi="Abadi" w:cstheme="minorHAnsi"/>
                <w:bCs/>
                <w:sz w:val="20"/>
                <w:szCs w:val="20"/>
                <w:lang w:val="es-DO"/>
              </w:rPr>
              <w:t>1</w:t>
            </w:r>
            <w:r w:rsidR="00962F71">
              <w:rPr>
                <w:rFonts w:ascii="Abadi" w:hAnsi="Abadi" w:cstheme="minorHAnsi"/>
                <w:bCs/>
                <w:sz w:val="20"/>
                <w:szCs w:val="20"/>
                <w:lang w:val="es-DO"/>
              </w:rPr>
              <w:t>1.</w:t>
            </w:r>
            <w:r w:rsidR="005516F7">
              <w:rPr>
                <w:rFonts w:ascii="Abadi" w:hAnsi="Abadi" w:cstheme="minorHAnsi"/>
                <w:bCs/>
                <w:sz w:val="20"/>
                <w:szCs w:val="20"/>
                <w:lang w:val="es-DO"/>
              </w:rPr>
              <w:t>77</w:t>
            </w:r>
            <w:r w:rsidR="00115CB9" w:rsidRPr="0045564E">
              <w:rPr>
                <w:rFonts w:ascii="Abadi" w:hAnsi="Abadi" w:cstheme="minorHAnsi"/>
                <w:bCs/>
                <w:sz w:val="20"/>
                <w:szCs w:val="20"/>
                <w:lang w:val="es-DO"/>
              </w:rPr>
              <w:t>%</w:t>
            </w:r>
          </w:p>
        </w:tc>
      </w:tr>
      <w:tr w:rsidR="00115CB9" w:rsidRPr="0045564E" w14:paraId="42718C4C" w14:textId="77777777" w:rsidTr="005C1C21">
        <w:trPr>
          <w:trHeight w:val="293"/>
        </w:trPr>
        <w:tc>
          <w:tcPr>
            <w:tcW w:w="3823" w:type="dxa"/>
          </w:tcPr>
          <w:p w14:paraId="29B0BAC5" w14:textId="77777777" w:rsidR="00115CB9" w:rsidRPr="0045564E" w:rsidRDefault="00115CB9" w:rsidP="00115CB9">
            <w:pPr>
              <w:rPr>
                <w:rFonts w:ascii="Abadi" w:hAnsi="Abadi" w:cstheme="minorHAnsi"/>
                <w:bCs/>
                <w:sz w:val="20"/>
                <w:szCs w:val="20"/>
                <w:lang w:val="es-DO"/>
              </w:rPr>
            </w:pPr>
          </w:p>
          <w:p w14:paraId="6FBBB56F" w14:textId="5214E57B" w:rsidR="005C1C21" w:rsidRPr="0045564E" w:rsidRDefault="005C1C21" w:rsidP="00115CB9">
            <w:pPr>
              <w:rPr>
                <w:rFonts w:ascii="Abadi" w:hAnsi="Abadi" w:cstheme="minorHAnsi"/>
                <w:b/>
                <w:sz w:val="20"/>
                <w:szCs w:val="20"/>
                <w:lang w:val="es-DO"/>
              </w:rPr>
            </w:pPr>
            <w:r w:rsidRPr="0045564E">
              <w:rPr>
                <w:rFonts w:ascii="Abadi" w:hAnsi="Abadi" w:cstheme="minorHAnsi"/>
                <w:b/>
                <w:sz w:val="20"/>
                <w:szCs w:val="20"/>
                <w:lang w:val="es-DO"/>
              </w:rPr>
              <w:t>Totales</w:t>
            </w:r>
          </w:p>
        </w:tc>
        <w:tc>
          <w:tcPr>
            <w:tcW w:w="1417" w:type="dxa"/>
            <w:vAlign w:val="bottom"/>
          </w:tcPr>
          <w:p w14:paraId="0F2C4C61" w14:textId="0BC2A1A1" w:rsidR="00115CB9" w:rsidRPr="00962F71" w:rsidRDefault="00F23E85" w:rsidP="00115CB9">
            <w:pPr>
              <w:jc w:val="right"/>
              <w:rPr>
                <w:rFonts w:ascii="Abadi" w:hAnsi="Abadi" w:cs="Arial"/>
                <w:b/>
                <w:bCs/>
                <w:color w:val="000000"/>
                <w:sz w:val="20"/>
                <w:szCs w:val="20"/>
              </w:rPr>
            </w:pPr>
            <w:r>
              <w:rPr>
                <w:rFonts w:ascii="Abadi" w:hAnsi="Abadi" w:cs="Arial"/>
                <w:b/>
                <w:bCs/>
                <w:color w:val="000000"/>
                <w:sz w:val="20"/>
                <w:szCs w:val="20"/>
              </w:rPr>
              <w:t>668,602,213.62</w:t>
            </w:r>
          </w:p>
        </w:tc>
        <w:tc>
          <w:tcPr>
            <w:tcW w:w="1418" w:type="dxa"/>
            <w:vAlign w:val="bottom"/>
          </w:tcPr>
          <w:p w14:paraId="317ACBD4" w14:textId="76AC88EE" w:rsidR="00115CB9" w:rsidRPr="0045564E" w:rsidRDefault="00A33B5A" w:rsidP="00115CB9">
            <w:pPr>
              <w:jc w:val="right"/>
              <w:rPr>
                <w:rFonts w:ascii="Abadi" w:hAnsi="Abadi" w:cstheme="minorHAnsi"/>
                <w:b/>
                <w:sz w:val="20"/>
                <w:szCs w:val="20"/>
                <w:lang w:val="es-DO"/>
              </w:rPr>
            </w:pPr>
            <w:r>
              <w:rPr>
                <w:rFonts w:ascii="Abadi" w:hAnsi="Abadi" w:cstheme="minorHAnsi"/>
                <w:b/>
                <w:sz w:val="20"/>
                <w:szCs w:val="20"/>
                <w:lang w:val="es-DO"/>
              </w:rPr>
              <w:t>598,183,649.45</w:t>
            </w:r>
          </w:p>
        </w:tc>
        <w:tc>
          <w:tcPr>
            <w:tcW w:w="1417" w:type="dxa"/>
          </w:tcPr>
          <w:p w14:paraId="3D3B0DC3" w14:textId="77777777" w:rsidR="005C1C21" w:rsidRPr="0045564E" w:rsidRDefault="005C1C21" w:rsidP="005C1C21">
            <w:pPr>
              <w:jc w:val="right"/>
              <w:rPr>
                <w:rFonts w:ascii="Abadi" w:hAnsi="Abadi" w:cstheme="minorHAnsi"/>
                <w:b/>
                <w:noProof/>
                <w:sz w:val="20"/>
                <w:szCs w:val="20"/>
                <w:lang w:val="es-DO"/>
              </w:rPr>
            </w:pPr>
          </w:p>
          <w:p w14:paraId="4EEA4C65" w14:textId="678BF9BE" w:rsidR="00115CB9" w:rsidRPr="00A33B5A" w:rsidRDefault="00A75859" w:rsidP="005C1C21">
            <w:pPr>
              <w:jc w:val="right"/>
              <w:rPr>
                <w:rFonts w:ascii="Abadi" w:hAnsi="Abadi" w:cstheme="minorHAnsi"/>
                <w:b/>
                <w:sz w:val="20"/>
                <w:szCs w:val="20"/>
                <w:lang w:val="es-DO"/>
              </w:rPr>
            </w:pPr>
            <w:r>
              <w:rPr>
                <w:rFonts w:ascii="Abadi" w:hAnsi="Abadi" w:cstheme="minorHAnsi"/>
                <w:b/>
                <w:sz w:val="20"/>
                <w:szCs w:val="20"/>
                <w:lang w:val="es-DO"/>
              </w:rPr>
              <w:fldChar w:fldCharType="begin"/>
            </w:r>
            <w:r>
              <w:rPr>
                <w:rFonts w:ascii="Abadi" w:hAnsi="Abadi" w:cstheme="minorHAnsi"/>
                <w:b/>
                <w:sz w:val="20"/>
                <w:szCs w:val="20"/>
                <w:lang w:val="es-DO"/>
              </w:rPr>
              <w:instrText xml:space="preserve"> =SUM(ABOVE) \# "#,##0.00" </w:instrText>
            </w:r>
            <w:r>
              <w:rPr>
                <w:rFonts w:ascii="Abadi" w:hAnsi="Abadi" w:cstheme="minorHAnsi"/>
                <w:b/>
                <w:sz w:val="20"/>
                <w:szCs w:val="20"/>
                <w:lang w:val="es-DO"/>
              </w:rPr>
              <w:fldChar w:fldCharType="separate"/>
            </w:r>
            <w:r w:rsidR="00E72425">
              <w:rPr>
                <w:rFonts w:ascii="Abadi" w:hAnsi="Abadi" w:cstheme="minorHAnsi"/>
                <w:b/>
                <w:noProof/>
                <w:sz w:val="20"/>
                <w:szCs w:val="20"/>
                <w:lang w:val="es-DO"/>
              </w:rPr>
              <w:t>70,418,564.17</w:t>
            </w:r>
            <w:r>
              <w:rPr>
                <w:rFonts w:ascii="Abadi" w:hAnsi="Abadi" w:cstheme="minorHAnsi"/>
                <w:b/>
                <w:sz w:val="20"/>
                <w:szCs w:val="20"/>
                <w:lang w:val="es-DO"/>
              </w:rPr>
              <w:fldChar w:fldCharType="end"/>
            </w:r>
          </w:p>
        </w:tc>
        <w:tc>
          <w:tcPr>
            <w:tcW w:w="1275" w:type="dxa"/>
            <w:vAlign w:val="bottom"/>
          </w:tcPr>
          <w:p w14:paraId="0D81AA5E" w14:textId="4059E8F6" w:rsidR="00115CB9" w:rsidRPr="0045564E" w:rsidRDefault="00A032E1" w:rsidP="00115CB9">
            <w:pPr>
              <w:jc w:val="right"/>
              <w:rPr>
                <w:rFonts w:ascii="Abadi" w:hAnsi="Abadi" w:cstheme="minorHAnsi"/>
                <w:b/>
                <w:sz w:val="20"/>
                <w:szCs w:val="20"/>
                <w:lang w:val="es-DO"/>
              </w:rPr>
            </w:pPr>
            <w:r w:rsidRPr="0045564E">
              <w:rPr>
                <w:rFonts w:ascii="Abadi" w:hAnsi="Abadi" w:cstheme="minorHAnsi"/>
                <w:b/>
                <w:sz w:val="20"/>
                <w:szCs w:val="20"/>
                <w:lang w:val="es-DO"/>
              </w:rPr>
              <w:t>1</w:t>
            </w:r>
            <w:r w:rsidR="00962F71">
              <w:rPr>
                <w:rFonts w:ascii="Abadi" w:hAnsi="Abadi" w:cstheme="minorHAnsi"/>
                <w:b/>
                <w:sz w:val="20"/>
                <w:szCs w:val="20"/>
                <w:lang w:val="es-DO"/>
              </w:rPr>
              <w:t>1.</w:t>
            </w:r>
            <w:r w:rsidR="005516F7">
              <w:rPr>
                <w:rFonts w:ascii="Abadi" w:hAnsi="Abadi" w:cstheme="minorHAnsi"/>
                <w:b/>
                <w:sz w:val="20"/>
                <w:szCs w:val="20"/>
                <w:lang w:val="es-DO"/>
              </w:rPr>
              <w:t>77</w:t>
            </w:r>
            <w:r w:rsidR="00115CB9" w:rsidRPr="0045564E">
              <w:rPr>
                <w:rFonts w:ascii="Abadi" w:hAnsi="Abadi" w:cstheme="minorHAnsi"/>
                <w:b/>
                <w:sz w:val="20"/>
                <w:szCs w:val="20"/>
                <w:lang w:val="es-DO"/>
              </w:rPr>
              <w:t>%</w:t>
            </w:r>
          </w:p>
        </w:tc>
      </w:tr>
    </w:tbl>
    <w:p w14:paraId="56948CEF" w14:textId="3A8EC3EA" w:rsidR="003B47BA" w:rsidRPr="0045564E" w:rsidRDefault="003B47BA">
      <w:pPr>
        <w:rPr>
          <w:rFonts w:ascii="Abadi" w:hAnsi="Abadi" w:cstheme="minorHAnsi"/>
          <w:b/>
          <w:sz w:val="20"/>
          <w:szCs w:val="20"/>
          <w:lang w:val="es-DO"/>
        </w:rPr>
      </w:pPr>
    </w:p>
    <w:p w14:paraId="1BEF9FC4" w14:textId="77777777" w:rsidR="008911CD" w:rsidRPr="0045564E" w:rsidRDefault="008911CD" w:rsidP="00FF5221">
      <w:pPr>
        <w:pStyle w:val="Prrafodelista"/>
        <w:numPr>
          <w:ilvl w:val="0"/>
          <w:numId w:val="11"/>
        </w:numPr>
        <w:ind w:left="284"/>
        <w:rPr>
          <w:rFonts w:ascii="Abadi" w:hAnsi="Abadi" w:cstheme="minorHAnsi"/>
          <w:b/>
          <w:sz w:val="20"/>
          <w:szCs w:val="20"/>
          <w:lang w:val="es-DO"/>
        </w:rPr>
      </w:pPr>
      <w:r w:rsidRPr="0045564E">
        <w:rPr>
          <w:rFonts w:ascii="Abadi" w:hAnsi="Abadi" w:cstheme="minorHAnsi"/>
          <w:b/>
          <w:sz w:val="20"/>
          <w:szCs w:val="20"/>
          <w:lang w:val="es-DO"/>
        </w:rPr>
        <w:t>Recargos, multas y otros ingresos</w:t>
      </w:r>
    </w:p>
    <w:p w14:paraId="52D0EE1B" w14:textId="74E3F193" w:rsidR="008911CD" w:rsidRPr="0045564E" w:rsidRDefault="008911CD" w:rsidP="00E9031F">
      <w:pPr>
        <w:jc w:val="both"/>
        <w:rPr>
          <w:rFonts w:ascii="Abadi" w:hAnsi="Abadi" w:cstheme="minorHAnsi"/>
          <w:bCs/>
          <w:sz w:val="20"/>
          <w:szCs w:val="20"/>
          <w:lang w:val="es-DO"/>
        </w:rPr>
      </w:pPr>
      <w:r w:rsidRPr="0045564E">
        <w:rPr>
          <w:rFonts w:ascii="Abadi" w:hAnsi="Abadi" w:cstheme="minorHAnsi"/>
          <w:bCs/>
          <w:sz w:val="20"/>
          <w:szCs w:val="20"/>
          <w:lang w:val="es-DO"/>
        </w:rPr>
        <w:t xml:space="preserve">Un detalle de los </w:t>
      </w:r>
      <w:r w:rsidR="004A2179" w:rsidRPr="0045564E">
        <w:rPr>
          <w:rFonts w:ascii="Abadi" w:hAnsi="Abadi" w:cstheme="minorHAnsi"/>
          <w:bCs/>
          <w:sz w:val="20"/>
          <w:szCs w:val="20"/>
          <w:lang w:val="es-DO"/>
        </w:rPr>
        <w:t>recargos, multas y otros ingresos</w:t>
      </w:r>
      <w:r w:rsidRPr="0045564E">
        <w:rPr>
          <w:rFonts w:ascii="Abadi" w:hAnsi="Abadi" w:cstheme="minorHAnsi"/>
          <w:bCs/>
          <w:sz w:val="20"/>
          <w:szCs w:val="20"/>
          <w:lang w:val="es-DO"/>
        </w:rPr>
        <w:t xml:space="preserve"> al </w:t>
      </w:r>
      <w:r w:rsidR="009465A9" w:rsidRPr="00BD5B0B">
        <w:rPr>
          <w:rFonts w:ascii="Abadi" w:hAnsi="Abadi" w:cstheme="minorHAnsi"/>
          <w:sz w:val="20"/>
          <w:szCs w:val="20"/>
          <w:lang w:val="es-DO"/>
        </w:rPr>
        <w:t xml:space="preserve">31 de </w:t>
      </w:r>
      <w:r w:rsidR="00BD5B0B" w:rsidRPr="00BD5B0B">
        <w:rPr>
          <w:rFonts w:ascii="Abadi" w:hAnsi="Abadi" w:cstheme="minorHAnsi"/>
          <w:sz w:val="20"/>
          <w:szCs w:val="20"/>
          <w:lang w:val="es-DO"/>
        </w:rPr>
        <w:t>Diciembre</w:t>
      </w:r>
      <w:r w:rsidR="009465A9" w:rsidRPr="00BD5B0B">
        <w:rPr>
          <w:rFonts w:ascii="Abadi" w:hAnsi="Abadi" w:cstheme="minorHAnsi"/>
          <w:b/>
          <w:sz w:val="20"/>
          <w:szCs w:val="20"/>
          <w:lang w:val="es-DO"/>
        </w:rPr>
        <w:t xml:space="preserve"> </w:t>
      </w:r>
      <w:r w:rsidRPr="0045564E">
        <w:rPr>
          <w:rFonts w:ascii="Abadi" w:hAnsi="Abadi" w:cstheme="minorHAnsi"/>
          <w:bCs/>
          <w:sz w:val="20"/>
          <w:szCs w:val="20"/>
          <w:lang w:val="es-DO"/>
        </w:rPr>
        <w:t xml:space="preserve">de </w:t>
      </w:r>
      <w:r w:rsidR="00EA10FC" w:rsidRPr="0045564E">
        <w:rPr>
          <w:rFonts w:ascii="Abadi" w:hAnsi="Abadi" w:cstheme="minorHAnsi"/>
          <w:bCs/>
          <w:sz w:val="20"/>
          <w:szCs w:val="20"/>
          <w:lang w:val="es-DO"/>
        </w:rPr>
        <w:t>2024</w:t>
      </w:r>
      <w:r w:rsidRPr="0045564E">
        <w:rPr>
          <w:rFonts w:ascii="Abadi" w:hAnsi="Abadi" w:cstheme="minorHAnsi"/>
          <w:bCs/>
          <w:sz w:val="20"/>
          <w:szCs w:val="20"/>
          <w:lang w:val="es-DO"/>
        </w:rPr>
        <w:t xml:space="preserve"> y </w:t>
      </w:r>
      <w:r w:rsidR="004567A7" w:rsidRPr="0045564E">
        <w:rPr>
          <w:rFonts w:ascii="Abadi" w:hAnsi="Abadi" w:cstheme="minorHAnsi"/>
          <w:bCs/>
          <w:sz w:val="20"/>
          <w:szCs w:val="20"/>
          <w:lang w:val="es-DO"/>
        </w:rPr>
        <w:t>2023</w:t>
      </w:r>
      <w:r w:rsidRPr="0045564E">
        <w:rPr>
          <w:rFonts w:ascii="Abadi" w:hAnsi="Abadi" w:cstheme="minorHAnsi"/>
          <w:bCs/>
          <w:sz w:val="20"/>
          <w:szCs w:val="20"/>
          <w:lang w:val="es-DO"/>
        </w:rPr>
        <w:t>, es como sigue:</w:t>
      </w:r>
    </w:p>
    <w:tbl>
      <w:tblPr>
        <w:tblStyle w:val="Tablaconcuadrcula"/>
        <w:tblW w:w="0" w:type="auto"/>
        <w:tblInd w:w="66" w:type="dxa"/>
        <w:tblLook w:val="04A0" w:firstRow="1" w:lastRow="0" w:firstColumn="1" w:lastColumn="0" w:noHBand="0" w:noVBand="1"/>
      </w:tblPr>
      <w:tblGrid>
        <w:gridCol w:w="4891"/>
        <w:gridCol w:w="2268"/>
        <w:gridCol w:w="2125"/>
      </w:tblGrid>
      <w:tr w:rsidR="008911CD" w:rsidRPr="0045564E" w14:paraId="105E060C" w14:textId="77777777" w:rsidTr="006C2D82">
        <w:tc>
          <w:tcPr>
            <w:tcW w:w="4891" w:type="dxa"/>
            <w:shd w:val="clear" w:color="auto" w:fill="0070C0"/>
          </w:tcPr>
          <w:p w14:paraId="344B5BB9" w14:textId="77777777" w:rsidR="008911CD" w:rsidRPr="006C2D82" w:rsidRDefault="008911CD" w:rsidP="00297694">
            <w:pPr>
              <w:jc w:val="center"/>
              <w:rPr>
                <w:rFonts w:ascii="Abadi" w:hAnsi="Abadi" w:cstheme="minorHAnsi"/>
                <w:b/>
                <w:bCs/>
                <w:color w:val="FFFFFF" w:themeColor="background1"/>
                <w:sz w:val="20"/>
                <w:szCs w:val="20"/>
                <w:lang w:val="es-DO"/>
              </w:rPr>
            </w:pPr>
            <w:r w:rsidRPr="006C2D82">
              <w:rPr>
                <w:rFonts w:ascii="Abadi" w:hAnsi="Abadi" w:cstheme="minorHAnsi"/>
                <w:b/>
                <w:bCs/>
                <w:color w:val="FFFFFF" w:themeColor="background1"/>
                <w:sz w:val="20"/>
                <w:szCs w:val="20"/>
                <w:lang w:val="es-DO"/>
              </w:rPr>
              <w:t>Descripción</w:t>
            </w:r>
          </w:p>
        </w:tc>
        <w:tc>
          <w:tcPr>
            <w:tcW w:w="2268" w:type="dxa"/>
            <w:shd w:val="clear" w:color="auto" w:fill="0070C0"/>
          </w:tcPr>
          <w:p w14:paraId="4A0AA0D9" w14:textId="69134336" w:rsidR="008911CD" w:rsidRPr="006C2D82" w:rsidRDefault="00EA10FC" w:rsidP="00297694">
            <w:pPr>
              <w:jc w:val="center"/>
              <w:rPr>
                <w:rFonts w:ascii="Abadi" w:hAnsi="Abadi" w:cstheme="minorHAnsi"/>
                <w:b/>
                <w:bCs/>
                <w:color w:val="FFFFFF" w:themeColor="background1"/>
                <w:sz w:val="20"/>
                <w:szCs w:val="20"/>
                <w:lang w:val="es-DO"/>
              </w:rPr>
            </w:pPr>
            <w:r w:rsidRPr="006C2D82">
              <w:rPr>
                <w:rFonts w:ascii="Abadi" w:hAnsi="Abadi" w:cstheme="minorHAnsi"/>
                <w:b/>
                <w:bCs/>
                <w:color w:val="FFFFFF" w:themeColor="background1"/>
                <w:sz w:val="20"/>
                <w:szCs w:val="20"/>
                <w:lang w:val="es-DO"/>
              </w:rPr>
              <w:t>2024</w:t>
            </w:r>
          </w:p>
        </w:tc>
        <w:tc>
          <w:tcPr>
            <w:tcW w:w="2125" w:type="dxa"/>
            <w:shd w:val="clear" w:color="auto" w:fill="0070C0"/>
          </w:tcPr>
          <w:p w14:paraId="14C97A1A" w14:textId="23065186" w:rsidR="008911CD" w:rsidRPr="006C2D82" w:rsidRDefault="004567A7" w:rsidP="00297694">
            <w:pPr>
              <w:jc w:val="center"/>
              <w:rPr>
                <w:rFonts w:ascii="Abadi" w:hAnsi="Abadi" w:cstheme="minorHAnsi"/>
                <w:b/>
                <w:bCs/>
                <w:color w:val="FFFFFF" w:themeColor="background1"/>
                <w:sz w:val="20"/>
                <w:szCs w:val="20"/>
                <w:lang w:val="es-DO"/>
              </w:rPr>
            </w:pPr>
            <w:r w:rsidRPr="006C2D82">
              <w:rPr>
                <w:rFonts w:ascii="Abadi" w:hAnsi="Abadi" w:cstheme="minorHAnsi"/>
                <w:b/>
                <w:bCs/>
                <w:color w:val="FFFFFF" w:themeColor="background1"/>
                <w:sz w:val="20"/>
                <w:szCs w:val="20"/>
                <w:lang w:val="es-DO"/>
              </w:rPr>
              <w:t>2023</w:t>
            </w:r>
          </w:p>
        </w:tc>
      </w:tr>
      <w:tr w:rsidR="008911CD" w:rsidRPr="0045564E" w14:paraId="1976AFF4" w14:textId="77777777" w:rsidTr="00297694">
        <w:tc>
          <w:tcPr>
            <w:tcW w:w="4891" w:type="dxa"/>
          </w:tcPr>
          <w:p w14:paraId="021AC298" w14:textId="292ED8A6" w:rsidR="008911CD" w:rsidRPr="0045564E" w:rsidRDefault="004A0883" w:rsidP="00297694">
            <w:pPr>
              <w:jc w:val="both"/>
              <w:rPr>
                <w:rFonts w:ascii="Abadi" w:hAnsi="Abadi" w:cstheme="minorHAnsi"/>
                <w:sz w:val="20"/>
                <w:szCs w:val="20"/>
                <w:lang w:val="es-DO"/>
              </w:rPr>
            </w:pPr>
            <w:r w:rsidRPr="0045564E">
              <w:rPr>
                <w:rFonts w:ascii="Abadi" w:hAnsi="Abadi" w:cstheme="minorHAnsi"/>
                <w:sz w:val="20"/>
                <w:szCs w:val="20"/>
                <w:lang w:val="es-DO"/>
              </w:rPr>
              <w:t>Interese</w:t>
            </w:r>
            <w:r w:rsidR="00DF6C32" w:rsidRPr="0045564E">
              <w:rPr>
                <w:rFonts w:ascii="Abadi" w:hAnsi="Abadi" w:cstheme="minorHAnsi"/>
                <w:sz w:val="20"/>
                <w:szCs w:val="20"/>
                <w:lang w:val="es-DO"/>
              </w:rPr>
              <w:t>s Percibidos</w:t>
            </w:r>
          </w:p>
        </w:tc>
        <w:tc>
          <w:tcPr>
            <w:tcW w:w="2268" w:type="dxa"/>
          </w:tcPr>
          <w:p w14:paraId="57A7F897" w14:textId="150F288D" w:rsidR="008911CD" w:rsidRPr="0045564E" w:rsidRDefault="006C4DE6" w:rsidP="00067713">
            <w:pPr>
              <w:jc w:val="right"/>
              <w:rPr>
                <w:rFonts w:ascii="Abadi" w:hAnsi="Abadi" w:cstheme="minorHAnsi"/>
                <w:sz w:val="20"/>
                <w:szCs w:val="20"/>
                <w:highlight w:val="yellow"/>
                <w:lang w:val="es-DO"/>
              </w:rPr>
            </w:pPr>
            <w:r>
              <w:rPr>
                <w:rFonts w:ascii="Abadi" w:hAnsi="Abadi" w:cstheme="minorHAnsi"/>
                <w:sz w:val="20"/>
                <w:szCs w:val="20"/>
                <w:lang w:val="es-DO"/>
              </w:rPr>
              <w:t>11,8</w:t>
            </w:r>
            <w:r w:rsidR="00BB3537">
              <w:rPr>
                <w:rFonts w:ascii="Abadi" w:hAnsi="Abadi" w:cstheme="minorHAnsi"/>
                <w:sz w:val="20"/>
                <w:szCs w:val="20"/>
                <w:lang w:val="es-DO"/>
              </w:rPr>
              <w:t>41,738.56</w:t>
            </w:r>
          </w:p>
        </w:tc>
        <w:tc>
          <w:tcPr>
            <w:tcW w:w="2125" w:type="dxa"/>
          </w:tcPr>
          <w:p w14:paraId="61F89B9D" w14:textId="36C3B02F" w:rsidR="008911CD" w:rsidRPr="0045564E" w:rsidRDefault="00BB3537" w:rsidP="00067713">
            <w:pPr>
              <w:jc w:val="right"/>
              <w:rPr>
                <w:rFonts w:ascii="Abadi" w:hAnsi="Abadi" w:cstheme="minorHAnsi"/>
                <w:sz w:val="20"/>
                <w:szCs w:val="20"/>
                <w:lang w:val="es-DO"/>
              </w:rPr>
            </w:pPr>
            <w:r>
              <w:rPr>
                <w:rFonts w:ascii="Abadi" w:hAnsi="Abadi" w:cstheme="minorHAnsi"/>
                <w:sz w:val="20"/>
                <w:szCs w:val="20"/>
                <w:lang w:val="es-DO"/>
              </w:rPr>
              <w:t>9,273,225.01</w:t>
            </w:r>
          </w:p>
        </w:tc>
      </w:tr>
      <w:tr w:rsidR="008911CD" w:rsidRPr="0045564E" w14:paraId="1DA39BC3" w14:textId="77777777" w:rsidTr="00297694">
        <w:tc>
          <w:tcPr>
            <w:tcW w:w="4891" w:type="dxa"/>
          </w:tcPr>
          <w:p w14:paraId="7948D5EA" w14:textId="48F0A9B2" w:rsidR="008911CD" w:rsidRPr="0045564E" w:rsidRDefault="00DF6C32" w:rsidP="00297694">
            <w:pPr>
              <w:jc w:val="both"/>
              <w:rPr>
                <w:rFonts w:ascii="Abadi" w:hAnsi="Abadi" w:cstheme="minorHAnsi"/>
                <w:sz w:val="20"/>
                <w:szCs w:val="20"/>
                <w:lang w:val="es-DO"/>
              </w:rPr>
            </w:pPr>
            <w:r w:rsidRPr="0045564E">
              <w:rPr>
                <w:rFonts w:ascii="Abadi" w:hAnsi="Abadi" w:cstheme="minorHAnsi"/>
                <w:sz w:val="20"/>
                <w:szCs w:val="20"/>
                <w:lang w:val="es-DO"/>
              </w:rPr>
              <w:t>Prima por Efecto Cambiario y Otros Ingresos</w:t>
            </w:r>
          </w:p>
        </w:tc>
        <w:tc>
          <w:tcPr>
            <w:tcW w:w="2268" w:type="dxa"/>
            <w:tcBorders>
              <w:bottom w:val="single" w:sz="4" w:space="0" w:color="auto"/>
            </w:tcBorders>
          </w:tcPr>
          <w:p w14:paraId="7A436DA3" w14:textId="642CEACB" w:rsidR="008911CD" w:rsidRPr="00944878" w:rsidRDefault="003121CE" w:rsidP="00067713">
            <w:pPr>
              <w:jc w:val="right"/>
              <w:rPr>
                <w:rFonts w:ascii="Abadi" w:hAnsi="Abadi" w:cstheme="minorHAnsi"/>
                <w:sz w:val="20"/>
                <w:szCs w:val="20"/>
                <w:lang w:val="es-DO"/>
              </w:rPr>
            </w:pPr>
            <w:r w:rsidRPr="00944878">
              <w:rPr>
                <w:rFonts w:ascii="Abadi" w:hAnsi="Abadi" w:cstheme="minorHAnsi"/>
                <w:sz w:val="20"/>
                <w:szCs w:val="20"/>
                <w:lang w:val="es-DO"/>
              </w:rPr>
              <w:t>187,298</w:t>
            </w:r>
            <w:r w:rsidR="00F26254" w:rsidRPr="00944878">
              <w:rPr>
                <w:rFonts w:ascii="Abadi" w:hAnsi="Abadi" w:cstheme="minorHAnsi"/>
                <w:sz w:val="20"/>
                <w:szCs w:val="20"/>
                <w:lang w:val="es-DO"/>
              </w:rPr>
              <w:t>.32</w:t>
            </w:r>
          </w:p>
        </w:tc>
        <w:tc>
          <w:tcPr>
            <w:tcW w:w="2125" w:type="dxa"/>
            <w:tcBorders>
              <w:bottom w:val="single" w:sz="4" w:space="0" w:color="auto"/>
            </w:tcBorders>
          </w:tcPr>
          <w:p w14:paraId="07D1FB55" w14:textId="286996F6" w:rsidR="008911CD" w:rsidRPr="0045564E" w:rsidRDefault="00F26254" w:rsidP="00067713">
            <w:pPr>
              <w:jc w:val="right"/>
              <w:rPr>
                <w:rFonts w:ascii="Abadi" w:hAnsi="Abadi" w:cstheme="minorHAnsi"/>
                <w:sz w:val="20"/>
                <w:szCs w:val="20"/>
                <w:lang w:val="es-DO"/>
              </w:rPr>
            </w:pPr>
            <w:r>
              <w:rPr>
                <w:rFonts w:ascii="Abadi" w:hAnsi="Abadi" w:cstheme="minorHAnsi"/>
                <w:sz w:val="20"/>
                <w:szCs w:val="20"/>
                <w:lang w:val="es-DO"/>
              </w:rPr>
              <w:t>70,319.30</w:t>
            </w:r>
          </w:p>
        </w:tc>
      </w:tr>
      <w:tr w:rsidR="00BE3A7A" w:rsidRPr="0045564E" w14:paraId="7D908D7F" w14:textId="77777777" w:rsidTr="00297694">
        <w:tc>
          <w:tcPr>
            <w:tcW w:w="4891" w:type="dxa"/>
          </w:tcPr>
          <w:p w14:paraId="4B4C4227" w14:textId="64225263" w:rsidR="00BE3A7A" w:rsidRPr="0045564E" w:rsidRDefault="00F65C00" w:rsidP="00297694">
            <w:pPr>
              <w:jc w:val="both"/>
              <w:rPr>
                <w:rFonts w:ascii="Abadi" w:hAnsi="Abadi" w:cstheme="minorHAnsi"/>
                <w:sz w:val="20"/>
                <w:szCs w:val="20"/>
                <w:lang w:val="es-DO"/>
              </w:rPr>
            </w:pPr>
            <w:r w:rsidRPr="0045564E">
              <w:rPr>
                <w:rFonts w:ascii="Abadi" w:hAnsi="Abadi" w:cstheme="minorHAnsi"/>
                <w:sz w:val="20"/>
                <w:szCs w:val="20"/>
                <w:lang w:val="es-DO"/>
              </w:rPr>
              <w:t>Transferencias Corrientes de Inst. Se</w:t>
            </w:r>
            <w:r w:rsidR="0070543C" w:rsidRPr="0045564E">
              <w:rPr>
                <w:rFonts w:ascii="Abadi" w:hAnsi="Abadi" w:cstheme="minorHAnsi"/>
                <w:sz w:val="20"/>
                <w:szCs w:val="20"/>
                <w:lang w:val="es-DO"/>
              </w:rPr>
              <w:t>guridad Social</w:t>
            </w:r>
          </w:p>
        </w:tc>
        <w:tc>
          <w:tcPr>
            <w:tcW w:w="2268" w:type="dxa"/>
            <w:tcBorders>
              <w:bottom w:val="single" w:sz="4" w:space="0" w:color="auto"/>
            </w:tcBorders>
          </w:tcPr>
          <w:p w14:paraId="4792A051" w14:textId="41854EB1" w:rsidR="0070543C" w:rsidRPr="00944878" w:rsidRDefault="0070543C" w:rsidP="0070543C">
            <w:pPr>
              <w:jc w:val="right"/>
              <w:rPr>
                <w:rFonts w:ascii="Abadi" w:hAnsi="Abadi" w:cstheme="minorHAnsi"/>
                <w:sz w:val="20"/>
                <w:szCs w:val="20"/>
                <w:lang w:val="es-DO"/>
              </w:rPr>
            </w:pPr>
            <w:r w:rsidRPr="00944878">
              <w:rPr>
                <w:rFonts w:ascii="Abadi" w:hAnsi="Abadi" w:cstheme="minorHAnsi"/>
                <w:sz w:val="20"/>
                <w:szCs w:val="20"/>
                <w:lang w:val="es-DO"/>
              </w:rPr>
              <w:t>2,433,</w:t>
            </w:r>
            <w:r w:rsidR="00962F71" w:rsidRPr="00944878">
              <w:rPr>
                <w:rFonts w:ascii="Abadi" w:hAnsi="Abadi" w:cstheme="minorHAnsi"/>
                <w:sz w:val="20"/>
                <w:szCs w:val="20"/>
                <w:lang w:val="es-DO"/>
              </w:rPr>
              <w:t>314.96</w:t>
            </w:r>
          </w:p>
        </w:tc>
        <w:tc>
          <w:tcPr>
            <w:tcW w:w="2125" w:type="dxa"/>
            <w:tcBorders>
              <w:bottom w:val="single" w:sz="4" w:space="0" w:color="auto"/>
            </w:tcBorders>
          </w:tcPr>
          <w:p w14:paraId="5F1D2E92" w14:textId="229AEECF" w:rsidR="00BE3A7A" w:rsidRPr="0045564E" w:rsidRDefault="000E34A4" w:rsidP="00067713">
            <w:pPr>
              <w:jc w:val="right"/>
              <w:rPr>
                <w:rFonts w:ascii="Abadi" w:hAnsi="Abadi" w:cstheme="minorHAnsi"/>
                <w:sz w:val="20"/>
                <w:szCs w:val="20"/>
                <w:lang w:val="es-DO"/>
              </w:rPr>
            </w:pPr>
            <w:r w:rsidRPr="0045564E">
              <w:rPr>
                <w:rFonts w:ascii="Abadi" w:hAnsi="Abadi" w:cstheme="minorHAnsi"/>
                <w:sz w:val="20"/>
                <w:szCs w:val="20"/>
                <w:lang w:val="es-DO"/>
              </w:rPr>
              <w:t>0.00</w:t>
            </w:r>
          </w:p>
        </w:tc>
      </w:tr>
      <w:tr w:rsidR="008911CD" w:rsidRPr="0045564E" w14:paraId="0ABEA348" w14:textId="77777777" w:rsidTr="00AA6EA0">
        <w:tc>
          <w:tcPr>
            <w:tcW w:w="4891" w:type="dxa"/>
          </w:tcPr>
          <w:p w14:paraId="289B3DF1" w14:textId="77777777" w:rsidR="008911CD" w:rsidRPr="0045564E" w:rsidRDefault="00D320F2" w:rsidP="00297694">
            <w:pPr>
              <w:jc w:val="both"/>
              <w:rPr>
                <w:rFonts w:ascii="Abadi" w:hAnsi="Abadi" w:cstheme="minorHAnsi"/>
                <w:sz w:val="20"/>
                <w:szCs w:val="20"/>
                <w:lang w:val="es-DO"/>
              </w:rPr>
            </w:pPr>
            <w:r w:rsidRPr="0045564E">
              <w:rPr>
                <w:rFonts w:ascii="Abadi" w:hAnsi="Abadi" w:cstheme="minorHAnsi"/>
                <w:sz w:val="20"/>
                <w:szCs w:val="20"/>
                <w:lang w:val="es-DO"/>
              </w:rPr>
              <w:t>Otros ingresos</w:t>
            </w:r>
          </w:p>
        </w:tc>
        <w:tc>
          <w:tcPr>
            <w:tcW w:w="2268" w:type="dxa"/>
            <w:tcBorders>
              <w:bottom w:val="single" w:sz="12" w:space="0" w:color="auto"/>
            </w:tcBorders>
            <w:shd w:val="clear" w:color="auto" w:fill="auto"/>
          </w:tcPr>
          <w:p w14:paraId="66A3FF92" w14:textId="1731CD4C" w:rsidR="008911CD" w:rsidRPr="00944878" w:rsidRDefault="00042957" w:rsidP="00067713">
            <w:pPr>
              <w:jc w:val="right"/>
              <w:rPr>
                <w:rFonts w:ascii="Abadi" w:hAnsi="Abadi" w:cstheme="minorHAnsi"/>
                <w:sz w:val="20"/>
                <w:szCs w:val="20"/>
                <w:lang w:val="es-DO"/>
              </w:rPr>
            </w:pPr>
            <w:r w:rsidRPr="00944878">
              <w:rPr>
                <w:rFonts w:ascii="Abadi" w:hAnsi="Abadi" w:cstheme="minorHAnsi"/>
                <w:sz w:val="20"/>
                <w:szCs w:val="20"/>
                <w:lang w:val="es-DO"/>
              </w:rPr>
              <w:t>518,567.14</w:t>
            </w:r>
          </w:p>
        </w:tc>
        <w:tc>
          <w:tcPr>
            <w:tcW w:w="2125" w:type="dxa"/>
            <w:tcBorders>
              <w:bottom w:val="single" w:sz="12" w:space="0" w:color="auto"/>
            </w:tcBorders>
          </w:tcPr>
          <w:p w14:paraId="3C9066A5" w14:textId="6805BB0A" w:rsidR="008911CD" w:rsidRPr="0045564E" w:rsidRDefault="00944878" w:rsidP="00067713">
            <w:pPr>
              <w:jc w:val="right"/>
              <w:rPr>
                <w:rFonts w:ascii="Abadi" w:hAnsi="Abadi" w:cstheme="minorHAnsi"/>
                <w:sz w:val="20"/>
                <w:szCs w:val="20"/>
                <w:lang w:val="es-DO"/>
              </w:rPr>
            </w:pPr>
            <w:r>
              <w:rPr>
                <w:rFonts w:ascii="Abadi" w:hAnsi="Abadi" w:cstheme="minorHAnsi"/>
                <w:sz w:val="20"/>
                <w:szCs w:val="20"/>
                <w:lang w:val="es-DO"/>
              </w:rPr>
              <w:t>962,259.67</w:t>
            </w:r>
          </w:p>
        </w:tc>
      </w:tr>
      <w:tr w:rsidR="008911CD" w:rsidRPr="0045564E" w14:paraId="7A9EAE5B" w14:textId="77777777" w:rsidTr="00BE659C">
        <w:tc>
          <w:tcPr>
            <w:tcW w:w="4891" w:type="dxa"/>
          </w:tcPr>
          <w:p w14:paraId="4E8AC4BE" w14:textId="77777777" w:rsidR="008911CD" w:rsidRPr="0045564E" w:rsidRDefault="008911CD" w:rsidP="00494B35">
            <w:pPr>
              <w:jc w:val="both"/>
              <w:rPr>
                <w:rFonts w:ascii="Abadi" w:hAnsi="Abadi" w:cstheme="minorHAnsi"/>
                <w:sz w:val="20"/>
                <w:szCs w:val="20"/>
                <w:lang w:val="es-DO"/>
              </w:rPr>
            </w:pPr>
            <w:proofErr w:type="gramStart"/>
            <w:r w:rsidRPr="0045564E">
              <w:rPr>
                <w:rFonts w:ascii="Abadi" w:hAnsi="Abadi" w:cstheme="minorHAnsi"/>
                <w:sz w:val="20"/>
                <w:szCs w:val="20"/>
                <w:lang w:val="es-DO"/>
              </w:rPr>
              <w:t>Total</w:t>
            </w:r>
            <w:proofErr w:type="gramEnd"/>
            <w:r w:rsidR="00494B35" w:rsidRPr="0045564E">
              <w:rPr>
                <w:rFonts w:ascii="Abadi" w:hAnsi="Abadi" w:cstheme="minorHAnsi"/>
                <w:bCs/>
                <w:sz w:val="20"/>
                <w:szCs w:val="20"/>
                <w:lang w:val="es-DO"/>
              </w:rPr>
              <w:t xml:space="preserve"> </w:t>
            </w:r>
            <w:r w:rsidR="00C442DE" w:rsidRPr="0045564E">
              <w:rPr>
                <w:rFonts w:ascii="Abadi" w:hAnsi="Abadi" w:cstheme="minorHAnsi"/>
                <w:bCs/>
                <w:sz w:val="20"/>
                <w:szCs w:val="20"/>
                <w:lang w:val="es-DO"/>
              </w:rPr>
              <w:t>i</w:t>
            </w:r>
            <w:r w:rsidRPr="0045564E">
              <w:rPr>
                <w:rFonts w:ascii="Abadi" w:hAnsi="Abadi" w:cstheme="minorHAnsi"/>
                <w:bCs/>
                <w:sz w:val="20"/>
                <w:szCs w:val="20"/>
                <w:lang w:val="es-DO"/>
              </w:rPr>
              <w:t xml:space="preserve">ngresos </w:t>
            </w:r>
            <w:r w:rsidR="004A2179" w:rsidRPr="0045564E">
              <w:rPr>
                <w:rFonts w:ascii="Abadi" w:hAnsi="Abadi" w:cstheme="minorHAnsi"/>
                <w:bCs/>
                <w:sz w:val="20"/>
                <w:szCs w:val="20"/>
                <w:lang w:val="es-DO"/>
              </w:rPr>
              <w:t>recargos, multas y otros ingresos</w:t>
            </w:r>
          </w:p>
        </w:tc>
        <w:tc>
          <w:tcPr>
            <w:tcW w:w="2268" w:type="dxa"/>
            <w:tcBorders>
              <w:top w:val="single" w:sz="12" w:space="0" w:color="auto"/>
              <w:bottom w:val="double" w:sz="4" w:space="0" w:color="auto"/>
            </w:tcBorders>
          </w:tcPr>
          <w:p w14:paraId="3CAA80B8" w14:textId="520AC2C2" w:rsidR="008911CD" w:rsidRPr="0045564E" w:rsidRDefault="00A35A63" w:rsidP="00067713">
            <w:pPr>
              <w:jc w:val="right"/>
              <w:rPr>
                <w:rFonts w:ascii="Abadi" w:hAnsi="Abadi" w:cstheme="minorHAnsi"/>
                <w:b/>
                <w:bCs/>
                <w:sz w:val="20"/>
                <w:szCs w:val="20"/>
                <w:highlight w:val="yellow"/>
                <w:lang w:val="es-DO"/>
              </w:rPr>
            </w:pPr>
            <w:r w:rsidRPr="0045564E">
              <w:rPr>
                <w:rFonts w:ascii="Abadi" w:hAnsi="Abadi" w:cstheme="minorHAnsi"/>
                <w:b/>
                <w:bCs/>
                <w:sz w:val="20"/>
                <w:szCs w:val="20"/>
                <w:lang w:val="es-DO"/>
              </w:rPr>
              <w:t>1</w:t>
            </w:r>
            <w:r w:rsidR="00567B11">
              <w:rPr>
                <w:rFonts w:ascii="Abadi" w:hAnsi="Abadi" w:cstheme="minorHAnsi"/>
                <w:b/>
                <w:bCs/>
                <w:sz w:val="20"/>
                <w:szCs w:val="20"/>
                <w:lang w:val="es-DO"/>
              </w:rPr>
              <w:t>4,980,918.98</w:t>
            </w:r>
          </w:p>
        </w:tc>
        <w:tc>
          <w:tcPr>
            <w:tcW w:w="2125" w:type="dxa"/>
            <w:tcBorders>
              <w:top w:val="single" w:sz="12" w:space="0" w:color="auto"/>
              <w:bottom w:val="double" w:sz="4" w:space="0" w:color="auto"/>
            </w:tcBorders>
          </w:tcPr>
          <w:p w14:paraId="7418E88F" w14:textId="0627B77A" w:rsidR="008911CD" w:rsidRPr="0045564E" w:rsidRDefault="00567B11" w:rsidP="00067713">
            <w:pPr>
              <w:jc w:val="right"/>
              <w:rPr>
                <w:rFonts w:ascii="Abadi" w:hAnsi="Abadi" w:cstheme="minorHAnsi"/>
                <w:b/>
                <w:bCs/>
                <w:sz w:val="20"/>
                <w:szCs w:val="20"/>
                <w:lang w:val="es-DO"/>
              </w:rPr>
            </w:pPr>
            <w:r>
              <w:rPr>
                <w:rFonts w:ascii="Abadi" w:hAnsi="Abadi" w:cstheme="minorHAnsi"/>
                <w:b/>
                <w:bCs/>
                <w:sz w:val="20"/>
                <w:szCs w:val="20"/>
                <w:lang w:val="es-DO"/>
              </w:rPr>
              <w:t>10,305,803.98</w:t>
            </w:r>
          </w:p>
        </w:tc>
      </w:tr>
    </w:tbl>
    <w:p w14:paraId="3493D55E" w14:textId="77777777" w:rsidR="008911CD" w:rsidRPr="0045564E" w:rsidRDefault="008911CD" w:rsidP="00B572DB">
      <w:pPr>
        <w:rPr>
          <w:rFonts w:ascii="Abadi" w:hAnsi="Abadi" w:cstheme="minorHAnsi"/>
          <w:bCs/>
          <w:sz w:val="20"/>
          <w:szCs w:val="20"/>
          <w:lang w:val="es-DO"/>
        </w:rPr>
      </w:pPr>
    </w:p>
    <w:p w14:paraId="3EB60B88" w14:textId="0178770C" w:rsidR="00352662" w:rsidRPr="0045564E" w:rsidRDefault="00D20C31" w:rsidP="00352662">
      <w:pPr>
        <w:spacing w:line="360" w:lineRule="auto"/>
        <w:jc w:val="both"/>
        <w:rPr>
          <w:rFonts w:ascii="Abadi" w:hAnsi="Abadi" w:cstheme="minorHAnsi"/>
          <w:b/>
          <w:iCs/>
          <w:sz w:val="20"/>
          <w:szCs w:val="20"/>
          <w:lang w:val="es-DO"/>
        </w:rPr>
      </w:pPr>
      <w:r w:rsidRPr="0045564E">
        <w:rPr>
          <w:rFonts w:ascii="Abadi" w:hAnsi="Abadi" w:cstheme="minorHAnsi"/>
          <w:b/>
          <w:iCs/>
          <w:sz w:val="20"/>
          <w:szCs w:val="20"/>
          <w:lang w:val="es-DO"/>
        </w:rPr>
        <w:t>2</w:t>
      </w:r>
      <w:r w:rsidR="00C211D3">
        <w:rPr>
          <w:rFonts w:ascii="Abadi" w:hAnsi="Abadi" w:cstheme="minorHAnsi"/>
          <w:b/>
          <w:iCs/>
          <w:sz w:val="20"/>
          <w:szCs w:val="20"/>
          <w:lang w:val="es-DO"/>
        </w:rPr>
        <w:t>0</w:t>
      </w:r>
      <w:r w:rsidRPr="0045564E">
        <w:rPr>
          <w:rFonts w:ascii="Abadi" w:hAnsi="Abadi" w:cstheme="minorHAnsi"/>
          <w:b/>
          <w:iCs/>
          <w:sz w:val="20"/>
          <w:szCs w:val="20"/>
          <w:lang w:val="es-DO"/>
        </w:rPr>
        <w:t>.</w:t>
      </w:r>
      <w:r w:rsidR="004A0883" w:rsidRPr="0045564E">
        <w:rPr>
          <w:rFonts w:ascii="Abadi" w:hAnsi="Abadi" w:cstheme="minorHAnsi"/>
          <w:b/>
          <w:iCs/>
          <w:sz w:val="20"/>
          <w:szCs w:val="20"/>
          <w:lang w:val="es-DO"/>
        </w:rPr>
        <w:t xml:space="preserve">1 </w:t>
      </w:r>
      <w:r w:rsidR="00352662" w:rsidRPr="0045564E">
        <w:rPr>
          <w:rFonts w:ascii="Abadi" w:hAnsi="Abadi" w:cstheme="minorHAnsi"/>
          <w:b/>
          <w:iCs/>
          <w:sz w:val="20"/>
          <w:szCs w:val="20"/>
          <w:lang w:val="es-DO"/>
        </w:rPr>
        <w:t>Intereses Percibidos.</w:t>
      </w:r>
    </w:p>
    <w:p w14:paraId="4211147D" w14:textId="3A05C2F5" w:rsidR="00793998" w:rsidRPr="0045564E" w:rsidRDefault="00352662" w:rsidP="00352662">
      <w:pPr>
        <w:spacing w:line="360" w:lineRule="auto"/>
        <w:jc w:val="both"/>
        <w:rPr>
          <w:rFonts w:ascii="Abadi" w:hAnsi="Abadi" w:cstheme="minorHAnsi"/>
          <w:iCs/>
          <w:sz w:val="20"/>
          <w:szCs w:val="20"/>
          <w:lang w:val="es-DO"/>
        </w:rPr>
      </w:pPr>
      <w:r w:rsidRPr="0045564E">
        <w:rPr>
          <w:rFonts w:ascii="Abadi" w:hAnsi="Abadi" w:cstheme="minorHAnsi"/>
          <w:bCs/>
          <w:iCs/>
          <w:sz w:val="20"/>
          <w:szCs w:val="20"/>
          <w:lang w:val="es-DO" w:eastAsia="es-ES"/>
        </w:rPr>
        <w:t xml:space="preserve">Al </w:t>
      </w:r>
      <w:r w:rsidR="009465A9" w:rsidRPr="00BD5B0B">
        <w:rPr>
          <w:rFonts w:ascii="Abadi" w:hAnsi="Abadi" w:cstheme="minorHAnsi"/>
          <w:sz w:val="20"/>
          <w:szCs w:val="20"/>
          <w:lang w:val="es-DO"/>
        </w:rPr>
        <w:t xml:space="preserve">31 de </w:t>
      </w:r>
      <w:r w:rsidR="00BD5B0B" w:rsidRPr="00BD5B0B">
        <w:rPr>
          <w:rFonts w:ascii="Abadi" w:hAnsi="Abadi" w:cstheme="minorHAnsi"/>
          <w:sz w:val="20"/>
          <w:szCs w:val="20"/>
          <w:lang w:val="es-DO"/>
        </w:rPr>
        <w:t>Diciembre</w:t>
      </w:r>
      <w:r w:rsidR="009465A9" w:rsidRPr="00BD5B0B">
        <w:rPr>
          <w:rFonts w:ascii="Abadi" w:hAnsi="Abadi" w:cstheme="minorHAnsi"/>
          <w:b/>
          <w:sz w:val="20"/>
          <w:szCs w:val="20"/>
          <w:lang w:val="es-DO"/>
        </w:rPr>
        <w:t xml:space="preserve"> </w:t>
      </w:r>
      <w:r w:rsidRPr="0045564E">
        <w:rPr>
          <w:rFonts w:ascii="Abadi" w:hAnsi="Abadi" w:cstheme="minorHAnsi"/>
          <w:bCs/>
          <w:iCs/>
          <w:sz w:val="20"/>
          <w:szCs w:val="20"/>
          <w:lang w:val="es-DO" w:eastAsia="es-ES"/>
        </w:rPr>
        <w:t xml:space="preserve">de los años 2024 y 2023, </w:t>
      </w:r>
      <w:r w:rsidRPr="0045564E">
        <w:rPr>
          <w:rFonts w:ascii="Abadi" w:hAnsi="Abadi" w:cstheme="minorHAnsi"/>
          <w:iCs/>
          <w:sz w:val="20"/>
          <w:szCs w:val="20"/>
          <w:lang w:val="es-DO"/>
        </w:rPr>
        <w:t>los intereses percibidos como resultado de las inversiones en Certificados Financieros a la fecha, tienen un balance de RD$</w:t>
      </w:r>
      <w:r w:rsidR="00521588">
        <w:rPr>
          <w:rFonts w:ascii="Abadi" w:hAnsi="Abadi" w:cstheme="minorHAnsi"/>
          <w:sz w:val="20"/>
          <w:szCs w:val="20"/>
          <w:lang w:val="es-DO"/>
        </w:rPr>
        <w:t xml:space="preserve">11,841,738.56 </w:t>
      </w:r>
      <w:r w:rsidRPr="0045564E">
        <w:rPr>
          <w:rFonts w:ascii="Abadi" w:hAnsi="Abadi" w:cstheme="minorHAnsi"/>
          <w:iCs/>
          <w:sz w:val="20"/>
          <w:szCs w:val="20"/>
          <w:lang w:val="es-DO"/>
        </w:rPr>
        <w:t>y RD$</w:t>
      </w:r>
      <w:r w:rsidR="00521588">
        <w:rPr>
          <w:rFonts w:ascii="Abadi" w:hAnsi="Abadi" w:cstheme="minorHAnsi"/>
          <w:sz w:val="20"/>
          <w:szCs w:val="20"/>
          <w:lang w:val="es-DO"/>
        </w:rPr>
        <w:t xml:space="preserve">9,273,225.01 </w:t>
      </w:r>
      <w:r w:rsidRPr="0045564E">
        <w:rPr>
          <w:rFonts w:ascii="Abadi" w:hAnsi="Abadi" w:cstheme="minorHAnsi"/>
          <w:iCs/>
          <w:sz w:val="20"/>
          <w:szCs w:val="20"/>
          <w:lang w:val="es-DO"/>
        </w:rPr>
        <w:t>respectivamente, representando un incremento de RD$</w:t>
      </w:r>
      <w:r w:rsidR="00067DA8">
        <w:rPr>
          <w:rFonts w:ascii="Abadi" w:hAnsi="Abadi" w:cstheme="minorHAnsi"/>
          <w:iCs/>
          <w:sz w:val="20"/>
          <w:szCs w:val="20"/>
          <w:lang w:val="es-DO"/>
        </w:rPr>
        <w:t>2,</w:t>
      </w:r>
      <w:r w:rsidR="00932B67">
        <w:rPr>
          <w:rFonts w:ascii="Abadi" w:hAnsi="Abadi" w:cstheme="minorHAnsi"/>
          <w:iCs/>
          <w:sz w:val="20"/>
          <w:szCs w:val="20"/>
          <w:lang w:val="es-DO"/>
        </w:rPr>
        <w:t>568,513.55</w:t>
      </w:r>
      <w:r w:rsidRPr="0045564E">
        <w:rPr>
          <w:rFonts w:ascii="Abadi" w:hAnsi="Abadi" w:cstheme="minorHAnsi"/>
          <w:iCs/>
          <w:sz w:val="20"/>
          <w:szCs w:val="20"/>
          <w:lang w:val="es-DO"/>
        </w:rPr>
        <w:t xml:space="preserve"> con relación al ejercicio periodo anterior lo que presenta un </w:t>
      </w:r>
      <w:r w:rsidR="00932B67">
        <w:rPr>
          <w:rFonts w:ascii="Abadi" w:hAnsi="Abadi" w:cstheme="minorHAnsi"/>
          <w:iCs/>
          <w:sz w:val="20"/>
          <w:szCs w:val="20"/>
          <w:lang w:val="es-DO"/>
        </w:rPr>
        <w:t>28</w:t>
      </w:r>
      <w:r w:rsidR="00920906" w:rsidRPr="0045564E">
        <w:rPr>
          <w:rFonts w:ascii="Abadi" w:hAnsi="Abadi" w:cstheme="minorHAnsi"/>
          <w:iCs/>
          <w:sz w:val="20"/>
          <w:szCs w:val="20"/>
          <w:lang w:val="es-DO"/>
        </w:rPr>
        <w:t>.00</w:t>
      </w:r>
      <w:r w:rsidRPr="0045564E">
        <w:rPr>
          <w:rFonts w:ascii="Abadi" w:hAnsi="Abadi" w:cstheme="minorHAnsi"/>
          <w:iCs/>
          <w:sz w:val="20"/>
          <w:szCs w:val="20"/>
          <w:lang w:val="es-DO"/>
        </w:rPr>
        <w:t>%.</w:t>
      </w:r>
    </w:p>
    <w:p w14:paraId="40E6A03D" w14:textId="7750EEB0" w:rsidR="00352662" w:rsidRPr="0045564E" w:rsidRDefault="004A0883" w:rsidP="00352662">
      <w:pPr>
        <w:spacing w:line="360" w:lineRule="auto"/>
        <w:jc w:val="both"/>
        <w:rPr>
          <w:rFonts w:ascii="Abadi" w:hAnsi="Abadi" w:cstheme="minorHAnsi"/>
          <w:b/>
          <w:iCs/>
          <w:sz w:val="20"/>
          <w:szCs w:val="20"/>
          <w:lang w:val="es-DO"/>
        </w:rPr>
      </w:pPr>
      <w:r w:rsidRPr="0045564E">
        <w:rPr>
          <w:rFonts w:ascii="Abadi" w:hAnsi="Abadi" w:cstheme="minorHAnsi"/>
          <w:b/>
          <w:iCs/>
          <w:sz w:val="20"/>
          <w:szCs w:val="20"/>
          <w:lang w:val="es-DO"/>
        </w:rPr>
        <w:t>2</w:t>
      </w:r>
      <w:r w:rsidR="00C211D3">
        <w:rPr>
          <w:rFonts w:ascii="Abadi" w:hAnsi="Abadi" w:cstheme="minorHAnsi"/>
          <w:b/>
          <w:iCs/>
          <w:sz w:val="20"/>
          <w:szCs w:val="20"/>
          <w:lang w:val="es-DO"/>
        </w:rPr>
        <w:t>0</w:t>
      </w:r>
      <w:r w:rsidR="00352662" w:rsidRPr="0045564E">
        <w:rPr>
          <w:rFonts w:ascii="Abadi" w:hAnsi="Abadi" w:cstheme="minorHAnsi"/>
          <w:b/>
          <w:iCs/>
          <w:sz w:val="20"/>
          <w:szCs w:val="20"/>
          <w:lang w:val="es-DO"/>
        </w:rPr>
        <w:t>.2 Prima por Efecto Cambiario y Otros Ingresos.</w:t>
      </w:r>
    </w:p>
    <w:p w14:paraId="0E4F8CD9" w14:textId="3111C807" w:rsidR="00352662" w:rsidRPr="0045564E" w:rsidRDefault="00352662" w:rsidP="00352662">
      <w:pPr>
        <w:spacing w:line="360" w:lineRule="auto"/>
        <w:jc w:val="both"/>
        <w:rPr>
          <w:rFonts w:ascii="Abadi" w:hAnsi="Abadi" w:cstheme="minorHAnsi"/>
          <w:iCs/>
          <w:sz w:val="20"/>
          <w:szCs w:val="20"/>
          <w:lang w:val="es-DO"/>
        </w:rPr>
      </w:pPr>
      <w:r w:rsidRPr="0045564E">
        <w:rPr>
          <w:rFonts w:ascii="Abadi" w:hAnsi="Abadi" w:cstheme="minorHAnsi"/>
          <w:bCs/>
          <w:iCs/>
          <w:sz w:val="20"/>
          <w:szCs w:val="20"/>
          <w:lang w:val="es-DO" w:eastAsia="es-ES"/>
        </w:rPr>
        <w:lastRenderedPageBreak/>
        <w:t xml:space="preserve">Al </w:t>
      </w:r>
      <w:r w:rsidR="009465A9" w:rsidRPr="00BD5B0B">
        <w:rPr>
          <w:rFonts w:ascii="Abadi" w:hAnsi="Abadi" w:cstheme="minorHAnsi"/>
          <w:sz w:val="20"/>
          <w:szCs w:val="20"/>
          <w:lang w:val="es-DO"/>
        </w:rPr>
        <w:t xml:space="preserve">31 de </w:t>
      </w:r>
      <w:r w:rsidR="00BD5B0B" w:rsidRPr="00BD5B0B">
        <w:rPr>
          <w:rFonts w:ascii="Abadi" w:hAnsi="Abadi" w:cstheme="minorHAnsi"/>
          <w:sz w:val="20"/>
          <w:szCs w:val="20"/>
          <w:lang w:val="es-DO"/>
        </w:rPr>
        <w:t>Diciembre</w:t>
      </w:r>
      <w:r w:rsidR="009465A9" w:rsidRPr="00BD5B0B">
        <w:rPr>
          <w:rFonts w:ascii="Abadi" w:hAnsi="Abadi" w:cstheme="minorHAnsi"/>
          <w:b/>
          <w:sz w:val="20"/>
          <w:szCs w:val="20"/>
          <w:lang w:val="es-DO"/>
        </w:rPr>
        <w:t xml:space="preserve"> </w:t>
      </w:r>
      <w:r w:rsidRPr="0045564E">
        <w:rPr>
          <w:rFonts w:ascii="Abadi" w:hAnsi="Abadi" w:cstheme="minorHAnsi"/>
          <w:bCs/>
          <w:iCs/>
          <w:sz w:val="20"/>
          <w:szCs w:val="20"/>
          <w:lang w:val="es-DO" w:eastAsia="es-ES"/>
        </w:rPr>
        <w:t xml:space="preserve">del 2024, los </w:t>
      </w:r>
      <w:r w:rsidRPr="0045564E">
        <w:rPr>
          <w:rFonts w:ascii="Abadi" w:hAnsi="Abadi" w:cstheme="minorHAnsi"/>
          <w:iCs/>
          <w:sz w:val="20"/>
          <w:szCs w:val="20"/>
          <w:lang w:val="es-DO"/>
        </w:rPr>
        <w:t>ingresos provenientes de los ajustes en prima por efecto cambiario son de RD$</w:t>
      </w:r>
      <w:r w:rsidR="00932B67" w:rsidRPr="00944878">
        <w:rPr>
          <w:rFonts w:ascii="Abadi" w:hAnsi="Abadi" w:cstheme="minorHAnsi"/>
          <w:sz w:val="20"/>
          <w:szCs w:val="20"/>
          <w:lang w:val="es-DO"/>
        </w:rPr>
        <w:t>187,298.32</w:t>
      </w:r>
      <w:r w:rsidR="00932B67">
        <w:rPr>
          <w:rFonts w:ascii="Abadi" w:hAnsi="Abadi" w:cstheme="minorHAnsi"/>
          <w:sz w:val="20"/>
          <w:szCs w:val="20"/>
          <w:lang w:val="es-DO"/>
        </w:rPr>
        <w:t xml:space="preserve"> </w:t>
      </w:r>
      <w:r w:rsidRPr="0045564E">
        <w:rPr>
          <w:rFonts w:ascii="Abadi" w:hAnsi="Abadi" w:cstheme="minorHAnsi"/>
          <w:iCs/>
          <w:sz w:val="20"/>
          <w:szCs w:val="20"/>
          <w:lang w:val="es-DO"/>
        </w:rPr>
        <w:t>mientras que para el año 2023 presenta un balance RD$</w:t>
      </w:r>
      <w:r w:rsidR="00932B67">
        <w:rPr>
          <w:rFonts w:ascii="Abadi" w:hAnsi="Abadi" w:cstheme="minorHAnsi"/>
          <w:sz w:val="20"/>
          <w:szCs w:val="20"/>
          <w:lang w:val="es-DO"/>
        </w:rPr>
        <w:t>70,319.30</w:t>
      </w:r>
      <w:r w:rsidR="00BB0EAF" w:rsidRPr="0045564E">
        <w:rPr>
          <w:rFonts w:ascii="Abadi" w:hAnsi="Abadi" w:cstheme="minorHAnsi"/>
          <w:iCs/>
          <w:sz w:val="20"/>
          <w:szCs w:val="20"/>
          <w:lang w:val="es-DO"/>
        </w:rPr>
        <w:t xml:space="preserve">. </w:t>
      </w:r>
      <w:r w:rsidRPr="0045564E">
        <w:rPr>
          <w:rFonts w:ascii="Abadi" w:hAnsi="Abadi" w:cstheme="minorHAnsi"/>
          <w:iCs/>
          <w:sz w:val="20"/>
          <w:szCs w:val="20"/>
          <w:lang w:val="es-DO"/>
        </w:rPr>
        <w:t xml:space="preserve"> Estos provienen de las fluctuaciones en los cambios de tasa cambiaria.</w:t>
      </w:r>
    </w:p>
    <w:p w14:paraId="1BA2E441" w14:textId="77777777" w:rsidR="007078C2" w:rsidRDefault="007078C2" w:rsidP="00352662">
      <w:pPr>
        <w:spacing w:line="360" w:lineRule="auto"/>
        <w:jc w:val="both"/>
        <w:rPr>
          <w:rFonts w:ascii="Abadi" w:hAnsi="Abadi" w:cstheme="minorHAnsi"/>
          <w:b/>
          <w:iCs/>
          <w:sz w:val="20"/>
          <w:szCs w:val="20"/>
          <w:lang w:val="es-DO"/>
        </w:rPr>
      </w:pPr>
    </w:p>
    <w:p w14:paraId="1CDB08EC" w14:textId="086812B8" w:rsidR="00352662" w:rsidRPr="0045564E" w:rsidRDefault="004A0883" w:rsidP="00352662">
      <w:pPr>
        <w:spacing w:line="360" w:lineRule="auto"/>
        <w:jc w:val="both"/>
        <w:rPr>
          <w:rFonts w:ascii="Abadi" w:hAnsi="Abadi" w:cstheme="minorHAnsi"/>
          <w:b/>
          <w:iCs/>
          <w:sz w:val="20"/>
          <w:szCs w:val="20"/>
          <w:lang w:val="es-DO"/>
        </w:rPr>
      </w:pPr>
      <w:r w:rsidRPr="0045564E">
        <w:rPr>
          <w:rFonts w:ascii="Abadi" w:hAnsi="Abadi" w:cstheme="minorHAnsi"/>
          <w:b/>
          <w:iCs/>
          <w:sz w:val="20"/>
          <w:szCs w:val="20"/>
          <w:lang w:val="es-DO"/>
        </w:rPr>
        <w:t>2</w:t>
      </w:r>
      <w:r w:rsidR="00C211D3">
        <w:rPr>
          <w:rFonts w:ascii="Abadi" w:hAnsi="Abadi" w:cstheme="minorHAnsi"/>
          <w:b/>
          <w:iCs/>
          <w:sz w:val="20"/>
          <w:szCs w:val="20"/>
          <w:lang w:val="es-DO"/>
        </w:rPr>
        <w:t>0</w:t>
      </w:r>
      <w:r w:rsidR="00352662" w:rsidRPr="0045564E">
        <w:rPr>
          <w:rFonts w:ascii="Abadi" w:hAnsi="Abadi" w:cstheme="minorHAnsi"/>
          <w:b/>
          <w:iCs/>
          <w:sz w:val="20"/>
          <w:szCs w:val="20"/>
          <w:lang w:val="es-DO"/>
        </w:rPr>
        <w:t>.3 Otros Ingresos.</w:t>
      </w:r>
    </w:p>
    <w:p w14:paraId="066A8F2D" w14:textId="49663EB6" w:rsidR="00EE46E7" w:rsidRDefault="00352662" w:rsidP="000B3363">
      <w:pPr>
        <w:jc w:val="both"/>
        <w:rPr>
          <w:rFonts w:ascii="Abadi" w:hAnsi="Abadi" w:cstheme="minorHAnsi"/>
          <w:iCs/>
          <w:sz w:val="20"/>
          <w:szCs w:val="20"/>
          <w:lang w:val="es-DO"/>
        </w:rPr>
      </w:pPr>
      <w:r w:rsidRPr="0045564E">
        <w:rPr>
          <w:rFonts w:ascii="Abadi" w:hAnsi="Abadi" w:cstheme="minorHAnsi"/>
          <w:bCs/>
          <w:iCs/>
          <w:sz w:val="20"/>
          <w:szCs w:val="20"/>
          <w:lang w:val="es-DO" w:eastAsia="es-ES"/>
        </w:rPr>
        <w:t xml:space="preserve">Al </w:t>
      </w:r>
      <w:r w:rsidR="009465A9" w:rsidRPr="00BD5B0B">
        <w:rPr>
          <w:rFonts w:ascii="Abadi" w:hAnsi="Abadi" w:cstheme="minorHAnsi"/>
          <w:sz w:val="20"/>
          <w:szCs w:val="20"/>
          <w:lang w:val="es-DO"/>
        </w:rPr>
        <w:t xml:space="preserve">31 de </w:t>
      </w:r>
      <w:r w:rsidR="00BD5B0B" w:rsidRPr="00BD5B0B">
        <w:rPr>
          <w:rFonts w:ascii="Abadi" w:hAnsi="Abadi" w:cstheme="minorHAnsi"/>
          <w:sz w:val="20"/>
          <w:szCs w:val="20"/>
          <w:lang w:val="es-DO"/>
        </w:rPr>
        <w:t>Diciembre</w:t>
      </w:r>
      <w:r w:rsidR="009465A9" w:rsidRPr="00BD5B0B">
        <w:rPr>
          <w:rFonts w:ascii="Abadi" w:hAnsi="Abadi" w:cstheme="minorHAnsi"/>
          <w:b/>
          <w:sz w:val="20"/>
          <w:szCs w:val="20"/>
          <w:lang w:val="es-DO"/>
        </w:rPr>
        <w:t xml:space="preserve"> </w:t>
      </w:r>
      <w:r w:rsidRPr="0045564E">
        <w:rPr>
          <w:rFonts w:ascii="Abadi" w:hAnsi="Abadi" w:cstheme="minorHAnsi"/>
          <w:bCs/>
          <w:iCs/>
          <w:sz w:val="20"/>
          <w:szCs w:val="20"/>
          <w:lang w:val="es-DO" w:eastAsia="es-ES"/>
        </w:rPr>
        <w:t xml:space="preserve">de los años 2024 y 2023, </w:t>
      </w:r>
      <w:r w:rsidRPr="0045564E">
        <w:rPr>
          <w:rFonts w:ascii="Abadi" w:hAnsi="Abadi" w:cstheme="minorHAnsi"/>
          <w:iCs/>
          <w:sz w:val="20"/>
          <w:szCs w:val="20"/>
          <w:lang w:val="es-DO"/>
        </w:rPr>
        <w:t xml:space="preserve">la partida de Otros Ingresos presenta balances de </w:t>
      </w:r>
      <w:r w:rsidR="00F91A5C" w:rsidRPr="0045564E">
        <w:rPr>
          <w:rFonts w:ascii="Abadi" w:hAnsi="Abadi" w:cstheme="minorHAnsi"/>
          <w:sz w:val="20"/>
          <w:szCs w:val="20"/>
          <w:lang w:val="es-DO"/>
        </w:rPr>
        <w:t>Transferencias Corrientes de Inst. Seguridad Social</w:t>
      </w:r>
      <w:r w:rsidR="000B3363" w:rsidRPr="0045564E">
        <w:rPr>
          <w:rFonts w:ascii="Abadi" w:hAnsi="Abadi" w:cstheme="minorHAnsi"/>
          <w:sz w:val="20"/>
          <w:szCs w:val="20"/>
          <w:lang w:val="es-DO"/>
        </w:rPr>
        <w:t xml:space="preserve"> </w:t>
      </w:r>
      <w:r w:rsidR="000B3363" w:rsidRPr="0045564E">
        <w:rPr>
          <w:rFonts w:ascii="Abadi" w:hAnsi="Abadi" w:cstheme="minorHAnsi"/>
          <w:iCs/>
          <w:sz w:val="20"/>
          <w:szCs w:val="20"/>
          <w:lang w:val="es-DO"/>
        </w:rPr>
        <w:t>RD$2,</w:t>
      </w:r>
      <w:r w:rsidR="001F1E01" w:rsidRPr="0045564E">
        <w:rPr>
          <w:rFonts w:ascii="Abadi" w:hAnsi="Abadi" w:cstheme="minorHAnsi"/>
          <w:iCs/>
          <w:sz w:val="20"/>
          <w:szCs w:val="20"/>
          <w:lang w:val="es-DO"/>
        </w:rPr>
        <w:t>433</w:t>
      </w:r>
      <w:r w:rsidR="00EE2DE9" w:rsidRPr="0045564E">
        <w:rPr>
          <w:rFonts w:ascii="Abadi" w:hAnsi="Abadi" w:cstheme="minorHAnsi"/>
          <w:iCs/>
          <w:sz w:val="20"/>
          <w:szCs w:val="20"/>
          <w:lang w:val="es-DO"/>
        </w:rPr>
        <w:t>,</w:t>
      </w:r>
      <w:r w:rsidR="00552C58" w:rsidRPr="0045564E">
        <w:rPr>
          <w:rFonts w:ascii="Abadi" w:hAnsi="Abadi" w:cstheme="minorHAnsi"/>
          <w:iCs/>
          <w:sz w:val="20"/>
          <w:szCs w:val="20"/>
          <w:lang w:val="es-DO"/>
        </w:rPr>
        <w:t>314.96</w:t>
      </w:r>
      <w:r w:rsidR="00130131">
        <w:rPr>
          <w:rFonts w:ascii="Abadi" w:hAnsi="Abadi" w:cstheme="minorHAnsi"/>
          <w:iCs/>
          <w:sz w:val="20"/>
          <w:szCs w:val="20"/>
          <w:lang w:val="es-DO"/>
        </w:rPr>
        <w:t xml:space="preserve">, </w:t>
      </w:r>
      <w:r w:rsidR="00EE46E7" w:rsidRPr="00130131">
        <w:rPr>
          <w:rFonts w:ascii="Abadi" w:hAnsi="Abadi" w:cstheme="minorHAnsi"/>
          <w:iCs/>
          <w:sz w:val="20"/>
          <w:szCs w:val="20"/>
          <w:lang w:val="es-DO"/>
        </w:rPr>
        <w:t>corresponde</w:t>
      </w:r>
      <w:r w:rsidR="00130131" w:rsidRPr="00130131">
        <w:rPr>
          <w:rFonts w:ascii="Abadi" w:hAnsi="Abadi" w:cstheme="minorHAnsi"/>
          <w:iCs/>
          <w:sz w:val="20"/>
          <w:szCs w:val="20"/>
          <w:lang w:val="es-DO"/>
        </w:rPr>
        <w:t xml:space="preserve"> al convenio para la contratación Conjunta de la </w:t>
      </w:r>
      <w:r w:rsidR="00EE46E7" w:rsidRPr="00130131">
        <w:rPr>
          <w:rFonts w:ascii="Abadi" w:hAnsi="Abadi" w:cstheme="minorHAnsi"/>
          <w:iCs/>
          <w:sz w:val="20"/>
          <w:szCs w:val="20"/>
          <w:lang w:val="es-DO"/>
        </w:rPr>
        <w:t>consultoría</w:t>
      </w:r>
      <w:r w:rsidR="00130131" w:rsidRPr="00130131">
        <w:rPr>
          <w:rFonts w:ascii="Abadi" w:hAnsi="Abadi" w:cstheme="minorHAnsi"/>
          <w:iCs/>
          <w:sz w:val="20"/>
          <w:szCs w:val="20"/>
          <w:lang w:val="es-DO"/>
        </w:rPr>
        <w:t xml:space="preserve"> para la </w:t>
      </w:r>
      <w:r w:rsidR="00EE46E7" w:rsidRPr="00130131">
        <w:rPr>
          <w:rFonts w:ascii="Abadi" w:hAnsi="Abadi" w:cstheme="minorHAnsi"/>
          <w:iCs/>
          <w:sz w:val="20"/>
          <w:szCs w:val="20"/>
          <w:lang w:val="es-DO"/>
        </w:rPr>
        <w:t>actualización</w:t>
      </w:r>
      <w:r w:rsidR="00130131" w:rsidRPr="00130131">
        <w:rPr>
          <w:rFonts w:ascii="Abadi" w:hAnsi="Abadi" w:cstheme="minorHAnsi"/>
          <w:iCs/>
          <w:sz w:val="20"/>
          <w:szCs w:val="20"/>
          <w:lang w:val="es-DO"/>
        </w:rPr>
        <w:t xml:space="preserve"> del manual de evaluación y Calificación del grado de discapacidad por un monto total de (US$83,561.64) ochenta y tres mil quinientos sesenta y un dólares con 64/100 entre la Superintendencia de Salud y Riesgos Laborales (SISALRIL) Y L Superintendencia de Pensiones, recibiendo el 50% por parte de la SISALRIL de (US$41,780.82) cuarenta y un mil setecientos ochenta dólares con 82/100 que en pesos dominicanos son (RD$2,433,314.96) dos millones cuatrocientos treinta y tres mil trescientos catorce con 96/100 a una tasa de 58.24.  Realizado ajuste presupuestario y esta </w:t>
      </w:r>
      <w:r w:rsidR="00EE46E7" w:rsidRPr="00130131">
        <w:rPr>
          <w:rFonts w:ascii="Abadi" w:hAnsi="Abadi" w:cstheme="minorHAnsi"/>
          <w:iCs/>
          <w:sz w:val="20"/>
          <w:szCs w:val="20"/>
          <w:lang w:val="es-DO"/>
        </w:rPr>
        <w:t>modificación</w:t>
      </w:r>
      <w:r w:rsidR="00130131" w:rsidRPr="00130131">
        <w:rPr>
          <w:rFonts w:ascii="Abadi" w:hAnsi="Abadi" w:cstheme="minorHAnsi"/>
          <w:iCs/>
          <w:sz w:val="20"/>
          <w:szCs w:val="20"/>
          <w:lang w:val="es-DO"/>
        </w:rPr>
        <w:t xml:space="preserve"> se refleja, </w:t>
      </w:r>
      <w:r w:rsidR="00EE46E7" w:rsidRPr="00130131">
        <w:rPr>
          <w:rFonts w:ascii="Abadi" w:hAnsi="Abadi" w:cstheme="minorHAnsi"/>
          <w:iCs/>
          <w:sz w:val="20"/>
          <w:szCs w:val="20"/>
          <w:lang w:val="es-DO"/>
        </w:rPr>
        <w:t>según</w:t>
      </w:r>
      <w:r w:rsidR="00130131" w:rsidRPr="00130131">
        <w:rPr>
          <w:rFonts w:ascii="Abadi" w:hAnsi="Abadi" w:cstheme="minorHAnsi"/>
          <w:iCs/>
          <w:sz w:val="20"/>
          <w:szCs w:val="20"/>
          <w:lang w:val="es-DO"/>
        </w:rPr>
        <w:t xml:space="preserve"> el convenio con la SISALRIL, en la cuenta transferencia corriente recibida de instituciones públicas de la Seguridad Social y en la parte del gasto en la cuenta de otros servicios técnicos profesionales.</w:t>
      </w:r>
    </w:p>
    <w:p w14:paraId="19F20008" w14:textId="197EECD1" w:rsidR="00352662" w:rsidRPr="0045564E" w:rsidRDefault="00EE46E7" w:rsidP="000B3363">
      <w:pPr>
        <w:jc w:val="both"/>
        <w:rPr>
          <w:rFonts w:ascii="Abadi" w:hAnsi="Abadi" w:cstheme="minorHAnsi"/>
          <w:sz w:val="20"/>
          <w:szCs w:val="20"/>
          <w:lang w:val="es-DO"/>
        </w:rPr>
      </w:pPr>
      <w:r>
        <w:rPr>
          <w:rFonts w:ascii="Abadi" w:hAnsi="Abadi" w:cstheme="minorHAnsi"/>
          <w:iCs/>
          <w:sz w:val="20"/>
          <w:szCs w:val="20"/>
          <w:lang w:val="es-DO"/>
        </w:rPr>
        <w:t>o</w:t>
      </w:r>
      <w:r w:rsidR="001F1E01" w:rsidRPr="0045564E">
        <w:rPr>
          <w:rFonts w:ascii="Abadi" w:hAnsi="Abadi" w:cstheme="minorHAnsi"/>
          <w:iCs/>
          <w:sz w:val="20"/>
          <w:szCs w:val="20"/>
          <w:lang w:val="es-DO"/>
        </w:rPr>
        <w:t>tros ingresos</w:t>
      </w:r>
      <w:r w:rsidR="009E0722">
        <w:rPr>
          <w:rFonts w:ascii="Abadi" w:hAnsi="Abadi" w:cstheme="minorHAnsi"/>
          <w:iCs/>
          <w:sz w:val="20"/>
          <w:szCs w:val="20"/>
          <w:lang w:val="es-DO"/>
        </w:rPr>
        <w:t xml:space="preserve"> para el 2024</w:t>
      </w:r>
      <w:r w:rsidR="000B3363" w:rsidRPr="0045564E">
        <w:rPr>
          <w:rFonts w:ascii="Abadi" w:hAnsi="Abadi" w:cstheme="minorHAnsi"/>
          <w:sz w:val="20"/>
          <w:szCs w:val="20"/>
          <w:lang w:val="es-DO"/>
        </w:rPr>
        <w:t xml:space="preserve"> </w:t>
      </w:r>
      <w:r w:rsidR="00352662" w:rsidRPr="0045564E">
        <w:rPr>
          <w:rFonts w:ascii="Abadi" w:hAnsi="Abadi" w:cstheme="minorHAnsi"/>
          <w:iCs/>
          <w:sz w:val="20"/>
          <w:szCs w:val="20"/>
          <w:lang w:val="es-DO"/>
        </w:rPr>
        <w:t>RD$</w:t>
      </w:r>
      <w:r w:rsidR="00357DA0" w:rsidRPr="00944878">
        <w:rPr>
          <w:rFonts w:ascii="Abadi" w:hAnsi="Abadi" w:cstheme="minorHAnsi"/>
          <w:sz w:val="20"/>
          <w:szCs w:val="20"/>
          <w:lang w:val="es-DO"/>
        </w:rPr>
        <w:t>518,567.14</w:t>
      </w:r>
      <w:r w:rsidR="00357DA0">
        <w:rPr>
          <w:rFonts w:ascii="Abadi" w:hAnsi="Abadi" w:cstheme="minorHAnsi"/>
          <w:sz w:val="20"/>
          <w:szCs w:val="20"/>
          <w:lang w:val="es-DO"/>
        </w:rPr>
        <w:t xml:space="preserve"> </w:t>
      </w:r>
      <w:r w:rsidR="009E0722">
        <w:rPr>
          <w:rFonts w:ascii="Abadi" w:hAnsi="Abadi" w:cstheme="minorHAnsi"/>
          <w:iCs/>
          <w:sz w:val="20"/>
          <w:szCs w:val="20"/>
          <w:lang w:val="es-DO"/>
        </w:rPr>
        <w:t xml:space="preserve">y </w:t>
      </w:r>
      <w:r w:rsidR="001E3B9E">
        <w:rPr>
          <w:rFonts w:ascii="Abadi" w:hAnsi="Abadi" w:cstheme="minorHAnsi"/>
          <w:iCs/>
          <w:sz w:val="20"/>
          <w:szCs w:val="20"/>
          <w:lang w:val="es-DO"/>
        </w:rPr>
        <w:t>para el 2023 Representa un valor de RD$</w:t>
      </w:r>
      <w:r w:rsidR="00357DA0">
        <w:rPr>
          <w:rFonts w:ascii="Abadi" w:hAnsi="Abadi" w:cstheme="minorHAnsi"/>
          <w:sz w:val="20"/>
          <w:szCs w:val="20"/>
          <w:lang w:val="es-DO"/>
        </w:rPr>
        <w:t>962,259.67</w:t>
      </w:r>
      <w:r w:rsidR="00963F2D">
        <w:rPr>
          <w:rFonts w:ascii="Abadi" w:hAnsi="Abadi" w:cstheme="minorHAnsi"/>
          <w:iCs/>
          <w:sz w:val="20"/>
          <w:szCs w:val="20"/>
          <w:lang w:val="es-DO"/>
        </w:rPr>
        <w:t xml:space="preserve">, </w:t>
      </w:r>
      <w:r w:rsidR="00705437" w:rsidRPr="0045564E">
        <w:rPr>
          <w:rFonts w:ascii="Abadi" w:hAnsi="Abadi" w:cstheme="minorHAnsi"/>
          <w:iCs/>
          <w:sz w:val="20"/>
          <w:szCs w:val="20"/>
          <w:lang w:val="es-DO"/>
        </w:rPr>
        <w:t>los</w:t>
      </w:r>
      <w:r w:rsidR="00352662" w:rsidRPr="0045564E">
        <w:rPr>
          <w:rFonts w:ascii="Abadi" w:hAnsi="Abadi" w:cstheme="minorHAnsi"/>
          <w:iCs/>
          <w:sz w:val="20"/>
          <w:szCs w:val="20"/>
          <w:lang w:val="es-DO"/>
        </w:rPr>
        <w:t xml:space="preserve"> mismos corresponden a créditos por concepto de Licencias por Maternidad y Enfermedad Común, acreditados por la Administradora de Riesgos de Salud, Ingresos por Certificaciones, Rectificación Dirección General de Impuestos Internos y transferencias corriente de Instituciones de la Seguridad Social.</w:t>
      </w:r>
    </w:p>
    <w:p w14:paraId="19151CA8" w14:textId="77777777" w:rsidR="00267F39" w:rsidRPr="0045564E" w:rsidRDefault="00267F39" w:rsidP="007078C2">
      <w:pPr>
        <w:spacing w:line="240" w:lineRule="auto"/>
        <w:contextualSpacing/>
        <w:jc w:val="both"/>
        <w:rPr>
          <w:rFonts w:ascii="Abadi" w:hAnsi="Abadi" w:cstheme="minorHAnsi"/>
          <w:b/>
          <w:bCs/>
          <w:iCs/>
          <w:sz w:val="20"/>
          <w:szCs w:val="20"/>
          <w:lang w:val="es-DO"/>
        </w:rPr>
      </w:pPr>
      <w:r w:rsidRPr="0045564E">
        <w:rPr>
          <w:rFonts w:ascii="Abadi" w:hAnsi="Abadi" w:cstheme="minorHAnsi"/>
          <w:b/>
          <w:bCs/>
          <w:iCs/>
          <w:sz w:val="20"/>
          <w:szCs w:val="20"/>
          <w:lang w:val="es-DO"/>
        </w:rPr>
        <w:t>Monto pendiente de Dispersar TSS/INABIMA:</w:t>
      </w:r>
    </w:p>
    <w:p w14:paraId="13DEA6EE" w14:textId="71F25409" w:rsidR="006745CF" w:rsidRPr="006C2D82" w:rsidRDefault="00267F39" w:rsidP="00203AF2">
      <w:pPr>
        <w:spacing w:line="240" w:lineRule="auto"/>
        <w:contextualSpacing/>
        <w:jc w:val="both"/>
        <w:rPr>
          <w:rFonts w:ascii="Abadi" w:hAnsi="Abadi" w:cstheme="minorHAnsi"/>
          <w:b/>
          <w:iCs/>
          <w:sz w:val="20"/>
          <w:szCs w:val="20"/>
          <w:lang w:val="es-DO"/>
        </w:rPr>
      </w:pPr>
      <w:r w:rsidRPr="0045564E">
        <w:rPr>
          <w:rFonts w:ascii="Abadi" w:hAnsi="Abadi" w:cstheme="minorHAnsi"/>
          <w:iCs/>
          <w:sz w:val="20"/>
          <w:szCs w:val="20"/>
          <w:lang w:val="es-DO"/>
        </w:rPr>
        <w:t xml:space="preserve">Al 31 de diciembre 2022, el monto pendiente por dispersar TSS/INABIMA asciende a la suma de RD$6,383,013.16 (Seis Millones Trescientos Ochenta y Tres Mil Trece pesos con 16/100), confirmado por la Tesorería de la Seguridad Social mediante comunicación DF-TSS-2023-1203 de fecha 15 de febrero 2023, dicho monto será actualizado al final de cada periodo fiscal hasta tanto sea dispersado. Por recomendación de las auditorías realizadas por la Cámara de Cuentas de la Republica Dominicana, fue excluido de las cuentas por cobrar, dado que el método de registro de los ingresos de la Superintendencia de Pensiones es por el </w:t>
      </w:r>
      <w:r w:rsidRPr="0045564E">
        <w:rPr>
          <w:rFonts w:ascii="Abadi" w:hAnsi="Abadi" w:cstheme="minorHAnsi"/>
          <w:b/>
          <w:iCs/>
          <w:sz w:val="20"/>
          <w:szCs w:val="20"/>
          <w:lang w:val="es-DO"/>
        </w:rPr>
        <w:t>Método de lo Percibido.</w:t>
      </w:r>
    </w:p>
    <w:p w14:paraId="266D37D0" w14:textId="77777777" w:rsidR="0016157F" w:rsidRPr="0045564E" w:rsidRDefault="0016157F" w:rsidP="00203AF2">
      <w:pPr>
        <w:pStyle w:val="Prrafodelista"/>
        <w:numPr>
          <w:ilvl w:val="0"/>
          <w:numId w:val="11"/>
        </w:numPr>
        <w:spacing w:line="240" w:lineRule="auto"/>
        <w:ind w:left="283" w:hanging="357"/>
        <w:rPr>
          <w:rFonts w:ascii="Abadi" w:hAnsi="Abadi" w:cstheme="minorHAnsi"/>
          <w:b/>
          <w:sz w:val="20"/>
          <w:szCs w:val="20"/>
          <w:lang w:val="es-DO"/>
        </w:rPr>
      </w:pPr>
      <w:r w:rsidRPr="0045564E">
        <w:rPr>
          <w:rFonts w:ascii="Abadi" w:hAnsi="Abadi" w:cstheme="minorHAnsi"/>
          <w:b/>
          <w:sz w:val="20"/>
          <w:szCs w:val="20"/>
          <w:lang w:val="es-DO"/>
        </w:rPr>
        <w:t>Sueldos, salarios y beneficios a empleados</w:t>
      </w:r>
    </w:p>
    <w:p w14:paraId="4702F709" w14:textId="31F81A00" w:rsidR="0016157F" w:rsidRPr="0045564E" w:rsidRDefault="0016157F" w:rsidP="0016157F">
      <w:pPr>
        <w:rPr>
          <w:rFonts w:ascii="Abadi" w:hAnsi="Abadi" w:cstheme="minorHAnsi"/>
          <w:bCs/>
          <w:sz w:val="20"/>
          <w:szCs w:val="20"/>
          <w:lang w:val="es-DO"/>
        </w:rPr>
      </w:pPr>
      <w:r w:rsidRPr="0045564E">
        <w:rPr>
          <w:rFonts w:ascii="Abadi" w:hAnsi="Abadi" w:cstheme="minorHAnsi"/>
          <w:bCs/>
          <w:sz w:val="20"/>
          <w:szCs w:val="20"/>
          <w:lang w:val="es-DO"/>
        </w:rPr>
        <w:t xml:space="preserve">Un detalle de los </w:t>
      </w:r>
      <w:r w:rsidR="00FB5444" w:rsidRPr="0045564E">
        <w:rPr>
          <w:rFonts w:ascii="Abadi" w:hAnsi="Abadi" w:cstheme="minorHAnsi"/>
          <w:bCs/>
          <w:sz w:val="20"/>
          <w:szCs w:val="20"/>
          <w:lang w:val="es-DO"/>
        </w:rPr>
        <w:t>sueldos, salarios y beneficios a empleados</w:t>
      </w:r>
      <w:r w:rsidRPr="0045564E">
        <w:rPr>
          <w:rFonts w:ascii="Abadi" w:hAnsi="Abadi" w:cstheme="minorHAnsi"/>
          <w:bCs/>
          <w:sz w:val="20"/>
          <w:szCs w:val="20"/>
          <w:lang w:val="es-DO"/>
        </w:rPr>
        <w:t xml:space="preserve"> al </w:t>
      </w:r>
      <w:r w:rsidR="009465A9" w:rsidRPr="00BD5B0B">
        <w:rPr>
          <w:rFonts w:ascii="Abadi" w:hAnsi="Abadi" w:cstheme="minorHAnsi"/>
          <w:sz w:val="20"/>
          <w:szCs w:val="20"/>
          <w:lang w:val="es-DO"/>
        </w:rPr>
        <w:t xml:space="preserve">31 de </w:t>
      </w:r>
      <w:r w:rsidR="00BD5B0B" w:rsidRPr="00BD5B0B">
        <w:rPr>
          <w:rFonts w:ascii="Abadi" w:hAnsi="Abadi" w:cstheme="minorHAnsi"/>
          <w:sz w:val="20"/>
          <w:szCs w:val="20"/>
          <w:lang w:val="es-DO"/>
        </w:rPr>
        <w:t>Diciembre</w:t>
      </w:r>
      <w:r w:rsidR="009465A9" w:rsidRPr="00BD5B0B">
        <w:rPr>
          <w:rFonts w:ascii="Abadi" w:hAnsi="Abadi" w:cstheme="minorHAnsi"/>
          <w:b/>
          <w:sz w:val="20"/>
          <w:szCs w:val="20"/>
          <w:lang w:val="es-DO"/>
        </w:rPr>
        <w:t xml:space="preserve"> </w:t>
      </w:r>
      <w:r w:rsidRPr="0045564E">
        <w:rPr>
          <w:rFonts w:ascii="Abadi" w:hAnsi="Abadi" w:cstheme="minorHAnsi"/>
          <w:bCs/>
          <w:sz w:val="20"/>
          <w:szCs w:val="20"/>
          <w:lang w:val="es-DO"/>
        </w:rPr>
        <w:t xml:space="preserve">de </w:t>
      </w:r>
      <w:r w:rsidR="00EA10FC" w:rsidRPr="0045564E">
        <w:rPr>
          <w:rFonts w:ascii="Abadi" w:hAnsi="Abadi" w:cstheme="minorHAnsi"/>
          <w:bCs/>
          <w:sz w:val="20"/>
          <w:szCs w:val="20"/>
          <w:lang w:val="es-DO"/>
        </w:rPr>
        <w:t>2024</w:t>
      </w:r>
      <w:r w:rsidRPr="0045564E">
        <w:rPr>
          <w:rFonts w:ascii="Abadi" w:hAnsi="Abadi" w:cstheme="minorHAnsi"/>
          <w:bCs/>
          <w:sz w:val="20"/>
          <w:szCs w:val="20"/>
          <w:lang w:val="es-DO"/>
        </w:rPr>
        <w:t xml:space="preserve"> y </w:t>
      </w:r>
      <w:r w:rsidR="004567A7" w:rsidRPr="0045564E">
        <w:rPr>
          <w:rFonts w:ascii="Abadi" w:hAnsi="Abadi" w:cstheme="minorHAnsi"/>
          <w:bCs/>
          <w:sz w:val="20"/>
          <w:szCs w:val="20"/>
          <w:lang w:val="es-DO"/>
        </w:rPr>
        <w:t>2023</w:t>
      </w:r>
      <w:r w:rsidRPr="0045564E">
        <w:rPr>
          <w:rFonts w:ascii="Abadi" w:hAnsi="Abadi" w:cstheme="minorHAnsi"/>
          <w:bCs/>
          <w:sz w:val="20"/>
          <w:szCs w:val="20"/>
          <w:lang w:val="es-DO"/>
        </w:rPr>
        <w:t>, es como sigue:</w:t>
      </w:r>
    </w:p>
    <w:tbl>
      <w:tblPr>
        <w:tblStyle w:val="Tablaconcuadrcula"/>
        <w:tblW w:w="0" w:type="auto"/>
        <w:tblInd w:w="66" w:type="dxa"/>
        <w:tblLook w:val="04A0" w:firstRow="1" w:lastRow="0" w:firstColumn="1" w:lastColumn="0" w:noHBand="0" w:noVBand="1"/>
      </w:tblPr>
      <w:tblGrid>
        <w:gridCol w:w="4891"/>
        <w:gridCol w:w="2268"/>
        <w:gridCol w:w="2125"/>
      </w:tblGrid>
      <w:tr w:rsidR="0016157F" w:rsidRPr="0045564E" w14:paraId="7AC7EAA9" w14:textId="77777777" w:rsidTr="006C2D82">
        <w:tc>
          <w:tcPr>
            <w:tcW w:w="4891" w:type="dxa"/>
            <w:shd w:val="clear" w:color="auto" w:fill="0070C0"/>
          </w:tcPr>
          <w:p w14:paraId="57CBF141" w14:textId="77777777" w:rsidR="0016157F" w:rsidRPr="006C2D82" w:rsidRDefault="0016157F" w:rsidP="00297694">
            <w:pPr>
              <w:jc w:val="center"/>
              <w:rPr>
                <w:rFonts w:ascii="Abadi" w:hAnsi="Abadi" w:cstheme="minorHAnsi"/>
                <w:b/>
                <w:bCs/>
                <w:color w:val="FFFFFF" w:themeColor="background1"/>
                <w:sz w:val="20"/>
                <w:szCs w:val="20"/>
                <w:lang w:val="es-DO"/>
              </w:rPr>
            </w:pPr>
            <w:r w:rsidRPr="006C2D82">
              <w:rPr>
                <w:rFonts w:ascii="Abadi" w:hAnsi="Abadi" w:cstheme="minorHAnsi"/>
                <w:b/>
                <w:bCs/>
                <w:color w:val="FFFFFF" w:themeColor="background1"/>
                <w:sz w:val="20"/>
                <w:szCs w:val="20"/>
                <w:lang w:val="es-DO"/>
              </w:rPr>
              <w:t>Descripción</w:t>
            </w:r>
          </w:p>
        </w:tc>
        <w:tc>
          <w:tcPr>
            <w:tcW w:w="2268" w:type="dxa"/>
            <w:shd w:val="clear" w:color="auto" w:fill="0070C0"/>
          </w:tcPr>
          <w:p w14:paraId="45F33469" w14:textId="125B4D49" w:rsidR="0016157F" w:rsidRPr="006C2D82" w:rsidRDefault="00EA10FC" w:rsidP="00297694">
            <w:pPr>
              <w:jc w:val="center"/>
              <w:rPr>
                <w:rFonts w:ascii="Abadi" w:hAnsi="Abadi" w:cstheme="minorHAnsi"/>
                <w:b/>
                <w:bCs/>
                <w:color w:val="FFFFFF" w:themeColor="background1"/>
                <w:sz w:val="20"/>
                <w:szCs w:val="20"/>
                <w:lang w:val="es-DO"/>
              </w:rPr>
            </w:pPr>
            <w:r w:rsidRPr="006C2D82">
              <w:rPr>
                <w:rFonts w:ascii="Abadi" w:hAnsi="Abadi" w:cstheme="minorHAnsi"/>
                <w:b/>
                <w:bCs/>
                <w:color w:val="FFFFFF" w:themeColor="background1"/>
                <w:sz w:val="20"/>
                <w:szCs w:val="20"/>
                <w:lang w:val="es-DO"/>
              </w:rPr>
              <w:t>2024</w:t>
            </w:r>
          </w:p>
        </w:tc>
        <w:tc>
          <w:tcPr>
            <w:tcW w:w="2125" w:type="dxa"/>
            <w:shd w:val="clear" w:color="auto" w:fill="0070C0"/>
          </w:tcPr>
          <w:p w14:paraId="1E2E8C45" w14:textId="53B0B08D" w:rsidR="0016157F" w:rsidRPr="006C2D82" w:rsidRDefault="004567A7" w:rsidP="00297694">
            <w:pPr>
              <w:jc w:val="center"/>
              <w:rPr>
                <w:rFonts w:ascii="Abadi" w:hAnsi="Abadi" w:cstheme="minorHAnsi"/>
                <w:b/>
                <w:bCs/>
                <w:color w:val="FFFFFF" w:themeColor="background1"/>
                <w:sz w:val="20"/>
                <w:szCs w:val="20"/>
                <w:lang w:val="es-DO"/>
              </w:rPr>
            </w:pPr>
            <w:r w:rsidRPr="006C2D82">
              <w:rPr>
                <w:rFonts w:ascii="Abadi" w:hAnsi="Abadi" w:cstheme="minorHAnsi"/>
                <w:b/>
                <w:bCs/>
                <w:color w:val="FFFFFF" w:themeColor="background1"/>
                <w:sz w:val="20"/>
                <w:szCs w:val="20"/>
                <w:lang w:val="es-DO"/>
              </w:rPr>
              <w:t>2023</w:t>
            </w:r>
          </w:p>
        </w:tc>
      </w:tr>
      <w:tr w:rsidR="0015364B" w:rsidRPr="0045564E" w14:paraId="49DE5DE2" w14:textId="77777777" w:rsidTr="00695C8D">
        <w:tc>
          <w:tcPr>
            <w:tcW w:w="4891" w:type="dxa"/>
            <w:tcBorders>
              <w:top w:val="single" w:sz="4" w:space="0" w:color="auto"/>
              <w:left w:val="single" w:sz="4" w:space="0" w:color="auto"/>
              <w:bottom w:val="single" w:sz="4" w:space="0" w:color="auto"/>
              <w:right w:val="nil"/>
            </w:tcBorders>
            <w:shd w:val="clear" w:color="auto" w:fill="auto"/>
          </w:tcPr>
          <w:p w14:paraId="1D84D486" w14:textId="4FA457B2" w:rsidR="0015364B" w:rsidRPr="0045564E" w:rsidRDefault="0015364B" w:rsidP="0015364B">
            <w:pPr>
              <w:rPr>
                <w:rFonts w:ascii="Abadi" w:hAnsi="Abadi" w:cstheme="minorHAnsi"/>
                <w:b/>
                <w:bCs/>
                <w:sz w:val="20"/>
                <w:szCs w:val="20"/>
                <w:lang w:val="es-DO"/>
              </w:rPr>
            </w:pPr>
            <w:r w:rsidRPr="0045564E">
              <w:rPr>
                <w:rFonts w:ascii="Abadi" w:hAnsi="Abadi" w:cstheme="minorHAnsi"/>
                <w:color w:val="000000"/>
                <w:sz w:val="20"/>
                <w:szCs w:val="20"/>
                <w:lang w:val="es-DO"/>
              </w:rPr>
              <w:t>Sueldos Fijos</w:t>
            </w:r>
          </w:p>
        </w:tc>
        <w:tc>
          <w:tcPr>
            <w:tcW w:w="2268" w:type="dxa"/>
            <w:shd w:val="clear" w:color="auto" w:fill="auto"/>
          </w:tcPr>
          <w:p w14:paraId="0BD9E0FD" w14:textId="642A2DD7" w:rsidR="0015364B" w:rsidRPr="0045564E" w:rsidRDefault="0015364B" w:rsidP="0015364B">
            <w:pPr>
              <w:jc w:val="right"/>
              <w:rPr>
                <w:rFonts w:ascii="Abadi" w:hAnsi="Abadi" w:cstheme="minorHAnsi"/>
                <w:sz w:val="20"/>
                <w:szCs w:val="20"/>
                <w:lang w:val="es-DO"/>
              </w:rPr>
            </w:pPr>
            <w:r>
              <w:rPr>
                <w:rFonts w:ascii="Abadi" w:hAnsi="Abadi"/>
                <w:iCs/>
                <w:color w:val="000000"/>
                <w:sz w:val="20"/>
                <w:szCs w:val="20"/>
              </w:rPr>
              <w:t>224,483,039.39</w:t>
            </w:r>
          </w:p>
        </w:tc>
        <w:tc>
          <w:tcPr>
            <w:tcW w:w="2125" w:type="dxa"/>
          </w:tcPr>
          <w:p w14:paraId="40990840" w14:textId="129BF1A1" w:rsidR="0015364B" w:rsidRPr="0045564E" w:rsidRDefault="0015364B" w:rsidP="0015364B">
            <w:pPr>
              <w:jc w:val="right"/>
              <w:rPr>
                <w:rFonts w:ascii="Abadi" w:hAnsi="Abadi" w:cstheme="minorHAnsi"/>
                <w:sz w:val="20"/>
                <w:szCs w:val="20"/>
                <w:lang w:val="es-DO"/>
              </w:rPr>
            </w:pPr>
            <w:r>
              <w:rPr>
                <w:rFonts w:ascii="Abadi" w:hAnsi="Abadi"/>
                <w:iCs/>
                <w:color w:val="000000"/>
                <w:sz w:val="20"/>
                <w:szCs w:val="20"/>
              </w:rPr>
              <w:t>210,496,468.45</w:t>
            </w:r>
          </w:p>
        </w:tc>
      </w:tr>
      <w:tr w:rsidR="0015364B" w:rsidRPr="0045564E" w14:paraId="3FBA7431" w14:textId="77777777" w:rsidTr="00695C8D">
        <w:tc>
          <w:tcPr>
            <w:tcW w:w="4891" w:type="dxa"/>
            <w:tcBorders>
              <w:top w:val="single" w:sz="4" w:space="0" w:color="auto"/>
              <w:left w:val="single" w:sz="4" w:space="0" w:color="auto"/>
              <w:bottom w:val="single" w:sz="4" w:space="0" w:color="auto"/>
              <w:right w:val="nil"/>
            </w:tcBorders>
            <w:shd w:val="clear" w:color="auto" w:fill="auto"/>
          </w:tcPr>
          <w:p w14:paraId="3E294BC8" w14:textId="1F51F91E" w:rsidR="0015364B" w:rsidRPr="0045564E" w:rsidRDefault="0015364B" w:rsidP="0015364B">
            <w:pPr>
              <w:rPr>
                <w:rFonts w:ascii="Abadi" w:hAnsi="Abadi" w:cstheme="minorHAnsi"/>
                <w:b/>
                <w:bCs/>
                <w:sz w:val="20"/>
                <w:szCs w:val="20"/>
                <w:lang w:val="es-DO"/>
              </w:rPr>
            </w:pPr>
            <w:r w:rsidRPr="0045564E">
              <w:rPr>
                <w:rFonts w:ascii="Abadi" w:hAnsi="Abadi" w:cstheme="minorHAnsi"/>
                <w:color w:val="000000"/>
                <w:sz w:val="20"/>
                <w:szCs w:val="20"/>
                <w:lang w:val="es-DO"/>
              </w:rPr>
              <w:t>Sueldos Personal Contratado e Igualado</w:t>
            </w:r>
          </w:p>
        </w:tc>
        <w:tc>
          <w:tcPr>
            <w:tcW w:w="2268" w:type="dxa"/>
            <w:shd w:val="clear" w:color="auto" w:fill="auto"/>
          </w:tcPr>
          <w:p w14:paraId="514D056E" w14:textId="0BFE5772" w:rsidR="0015364B" w:rsidRPr="0045564E" w:rsidRDefault="0015364B" w:rsidP="0015364B">
            <w:pPr>
              <w:jc w:val="right"/>
              <w:rPr>
                <w:rFonts w:ascii="Abadi" w:hAnsi="Abadi" w:cstheme="minorHAnsi"/>
                <w:sz w:val="20"/>
                <w:szCs w:val="20"/>
                <w:lang w:val="es-DO"/>
              </w:rPr>
            </w:pPr>
            <w:r w:rsidRPr="007003B3">
              <w:rPr>
                <w:rFonts w:ascii="Abadi" w:hAnsi="Abadi"/>
                <w:iCs/>
                <w:color w:val="000000"/>
                <w:sz w:val="20"/>
                <w:szCs w:val="20"/>
              </w:rPr>
              <w:t>300,000.00</w:t>
            </w:r>
          </w:p>
        </w:tc>
        <w:tc>
          <w:tcPr>
            <w:tcW w:w="2125" w:type="dxa"/>
          </w:tcPr>
          <w:p w14:paraId="12D63BA2" w14:textId="7E5551F7" w:rsidR="0015364B" w:rsidRPr="0045564E" w:rsidRDefault="0015364B" w:rsidP="0015364B">
            <w:pPr>
              <w:jc w:val="right"/>
              <w:rPr>
                <w:rFonts w:ascii="Abadi" w:hAnsi="Abadi" w:cstheme="minorHAnsi"/>
                <w:sz w:val="20"/>
                <w:szCs w:val="20"/>
                <w:lang w:val="es-DO"/>
              </w:rPr>
            </w:pPr>
            <w:r>
              <w:rPr>
                <w:rFonts w:ascii="Abadi" w:hAnsi="Abadi"/>
                <w:iCs/>
                <w:color w:val="000000"/>
                <w:sz w:val="20"/>
                <w:szCs w:val="20"/>
              </w:rPr>
              <w:t>288,833.33</w:t>
            </w:r>
          </w:p>
        </w:tc>
      </w:tr>
      <w:tr w:rsidR="0015364B" w:rsidRPr="0045564E" w14:paraId="6DB984B2" w14:textId="77777777" w:rsidTr="00695C8D">
        <w:tc>
          <w:tcPr>
            <w:tcW w:w="4891" w:type="dxa"/>
            <w:tcBorders>
              <w:top w:val="single" w:sz="4" w:space="0" w:color="auto"/>
              <w:left w:val="single" w:sz="4" w:space="0" w:color="auto"/>
              <w:bottom w:val="single" w:sz="4" w:space="0" w:color="auto"/>
              <w:right w:val="nil"/>
            </w:tcBorders>
            <w:shd w:val="clear" w:color="auto" w:fill="auto"/>
          </w:tcPr>
          <w:p w14:paraId="7230672F" w14:textId="65532D5E" w:rsidR="0015364B" w:rsidRPr="0045564E" w:rsidRDefault="0015364B" w:rsidP="0015364B">
            <w:pPr>
              <w:rPr>
                <w:rFonts w:ascii="Abadi" w:hAnsi="Abadi" w:cstheme="minorHAnsi"/>
                <w:b/>
                <w:bCs/>
                <w:sz w:val="20"/>
                <w:szCs w:val="20"/>
                <w:lang w:val="es-DO"/>
              </w:rPr>
            </w:pPr>
            <w:r w:rsidRPr="0045564E">
              <w:rPr>
                <w:rFonts w:ascii="Abadi" w:hAnsi="Abadi" w:cstheme="minorHAnsi"/>
                <w:color w:val="000000"/>
                <w:sz w:val="20"/>
                <w:szCs w:val="20"/>
                <w:lang w:val="es-DO"/>
              </w:rPr>
              <w:t>Personal de Carácter Eventual</w:t>
            </w:r>
          </w:p>
        </w:tc>
        <w:tc>
          <w:tcPr>
            <w:tcW w:w="2268" w:type="dxa"/>
            <w:shd w:val="clear" w:color="auto" w:fill="auto"/>
          </w:tcPr>
          <w:p w14:paraId="45F35E26" w14:textId="78EEC6E5" w:rsidR="0015364B" w:rsidRPr="0045564E" w:rsidRDefault="0015364B" w:rsidP="0015364B">
            <w:pPr>
              <w:jc w:val="right"/>
              <w:rPr>
                <w:rFonts w:ascii="Abadi" w:hAnsi="Abadi" w:cstheme="minorHAnsi"/>
                <w:sz w:val="20"/>
                <w:szCs w:val="20"/>
                <w:lang w:val="es-DO"/>
              </w:rPr>
            </w:pPr>
            <w:r w:rsidRPr="007003B3">
              <w:rPr>
                <w:rFonts w:ascii="Abadi" w:hAnsi="Abadi"/>
                <w:iCs/>
                <w:color w:val="000000"/>
                <w:sz w:val="20"/>
                <w:szCs w:val="20"/>
              </w:rPr>
              <w:t>75,554.28</w:t>
            </w:r>
          </w:p>
        </w:tc>
        <w:tc>
          <w:tcPr>
            <w:tcW w:w="2125" w:type="dxa"/>
          </w:tcPr>
          <w:p w14:paraId="246FBD2F" w14:textId="0307F010" w:rsidR="0015364B" w:rsidRPr="0045564E" w:rsidRDefault="0015364B" w:rsidP="0015364B">
            <w:pPr>
              <w:jc w:val="right"/>
              <w:rPr>
                <w:rFonts w:ascii="Abadi" w:hAnsi="Abadi" w:cstheme="minorHAnsi"/>
                <w:sz w:val="20"/>
                <w:szCs w:val="20"/>
                <w:lang w:val="es-DO"/>
              </w:rPr>
            </w:pPr>
            <w:r>
              <w:rPr>
                <w:rFonts w:ascii="Abadi" w:hAnsi="Abadi"/>
                <w:iCs/>
                <w:color w:val="000000"/>
                <w:sz w:val="20"/>
                <w:szCs w:val="20"/>
              </w:rPr>
              <w:t>0.00</w:t>
            </w:r>
          </w:p>
        </w:tc>
      </w:tr>
      <w:tr w:rsidR="0015364B" w:rsidRPr="0045564E" w14:paraId="0491D9B4" w14:textId="77777777" w:rsidTr="00695C8D">
        <w:tc>
          <w:tcPr>
            <w:tcW w:w="4891" w:type="dxa"/>
            <w:tcBorders>
              <w:top w:val="single" w:sz="4" w:space="0" w:color="auto"/>
              <w:left w:val="single" w:sz="4" w:space="0" w:color="auto"/>
              <w:bottom w:val="single" w:sz="4" w:space="0" w:color="auto"/>
              <w:right w:val="nil"/>
            </w:tcBorders>
            <w:shd w:val="clear" w:color="auto" w:fill="auto"/>
          </w:tcPr>
          <w:p w14:paraId="6D6482F0" w14:textId="7EC30F25" w:rsidR="0015364B" w:rsidRPr="0045564E" w:rsidRDefault="0015364B" w:rsidP="0015364B">
            <w:pPr>
              <w:rPr>
                <w:rFonts w:ascii="Abadi" w:hAnsi="Abadi" w:cstheme="minorHAnsi"/>
                <w:b/>
                <w:bCs/>
                <w:sz w:val="20"/>
                <w:szCs w:val="20"/>
                <w:lang w:val="es-DO"/>
              </w:rPr>
            </w:pPr>
            <w:r w:rsidRPr="0045564E">
              <w:rPr>
                <w:rFonts w:ascii="Abadi" w:hAnsi="Abadi" w:cstheme="minorHAnsi"/>
                <w:color w:val="000000"/>
                <w:sz w:val="20"/>
                <w:szCs w:val="20"/>
                <w:lang w:val="es-DO"/>
              </w:rPr>
              <w:t>Prima de Transporte</w:t>
            </w:r>
          </w:p>
        </w:tc>
        <w:tc>
          <w:tcPr>
            <w:tcW w:w="2268" w:type="dxa"/>
            <w:shd w:val="clear" w:color="auto" w:fill="auto"/>
          </w:tcPr>
          <w:p w14:paraId="440035E3" w14:textId="778F50B6" w:rsidR="0015364B" w:rsidRPr="0045564E" w:rsidRDefault="0015364B" w:rsidP="0015364B">
            <w:pPr>
              <w:jc w:val="right"/>
              <w:rPr>
                <w:rFonts w:ascii="Abadi" w:hAnsi="Abadi" w:cstheme="minorHAnsi"/>
                <w:sz w:val="20"/>
                <w:szCs w:val="20"/>
                <w:lang w:val="es-DO"/>
              </w:rPr>
            </w:pPr>
            <w:r>
              <w:rPr>
                <w:rFonts w:ascii="Abadi" w:hAnsi="Abadi"/>
                <w:iCs/>
                <w:color w:val="000000"/>
                <w:sz w:val="20"/>
                <w:szCs w:val="20"/>
              </w:rPr>
              <w:t>11,259,054.15</w:t>
            </w:r>
          </w:p>
        </w:tc>
        <w:tc>
          <w:tcPr>
            <w:tcW w:w="2125" w:type="dxa"/>
          </w:tcPr>
          <w:p w14:paraId="57201350" w14:textId="78C423ED" w:rsidR="0015364B" w:rsidRPr="0045564E" w:rsidRDefault="0015364B" w:rsidP="0015364B">
            <w:pPr>
              <w:jc w:val="right"/>
              <w:rPr>
                <w:rFonts w:ascii="Abadi" w:hAnsi="Abadi" w:cstheme="minorHAnsi"/>
                <w:sz w:val="20"/>
                <w:szCs w:val="20"/>
                <w:lang w:val="es-DO"/>
              </w:rPr>
            </w:pPr>
            <w:r>
              <w:rPr>
                <w:rFonts w:ascii="Abadi" w:hAnsi="Abadi"/>
                <w:iCs/>
                <w:color w:val="000000"/>
                <w:sz w:val="20"/>
                <w:szCs w:val="20"/>
              </w:rPr>
              <w:t>11,876,759.51</w:t>
            </w:r>
          </w:p>
        </w:tc>
      </w:tr>
      <w:tr w:rsidR="0015364B" w:rsidRPr="0045564E" w14:paraId="3956B0E7" w14:textId="77777777" w:rsidTr="00695C8D">
        <w:tc>
          <w:tcPr>
            <w:tcW w:w="4891" w:type="dxa"/>
            <w:tcBorders>
              <w:top w:val="single" w:sz="4" w:space="0" w:color="auto"/>
              <w:left w:val="single" w:sz="4" w:space="0" w:color="auto"/>
              <w:bottom w:val="single" w:sz="4" w:space="0" w:color="auto"/>
              <w:right w:val="nil"/>
            </w:tcBorders>
            <w:shd w:val="clear" w:color="auto" w:fill="auto"/>
          </w:tcPr>
          <w:p w14:paraId="367352AB" w14:textId="08E14FFA" w:rsidR="0015364B" w:rsidRPr="0045564E" w:rsidRDefault="0015364B" w:rsidP="0015364B">
            <w:pPr>
              <w:rPr>
                <w:rFonts w:ascii="Abadi" w:hAnsi="Abadi" w:cstheme="minorHAnsi"/>
                <w:b/>
                <w:bCs/>
                <w:sz w:val="20"/>
                <w:szCs w:val="20"/>
                <w:lang w:val="es-DO"/>
              </w:rPr>
            </w:pPr>
            <w:r w:rsidRPr="0045564E">
              <w:rPr>
                <w:rFonts w:ascii="Abadi" w:hAnsi="Abadi" w:cstheme="minorHAnsi"/>
                <w:color w:val="000000"/>
                <w:sz w:val="20"/>
                <w:szCs w:val="20"/>
                <w:lang w:val="es-DO"/>
              </w:rPr>
              <w:t>Compensación Servicios de Seguridad</w:t>
            </w:r>
          </w:p>
        </w:tc>
        <w:tc>
          <w:tcPr>
            <w:tcW w:w="2268" w:type="dxa"/>
            <w:shd w:val="clear" w:color="auto" w:fill="auto"/>
          </w:tcPr>
          <w:p w14:paraId="01374829" w14:textId="4E52F4F4" w:rsidR="0015364B" w:rsidRPr="0045564E" w:rsidRDefault="0015364B" w:rsidP="0015364B">
            <w:pPr>
              <w:jc w:val="right"/>
              <w:rPr>
                <w:rFonts w:ascii="Abadi" w:hAnsi="Abadi" w:cstheme="minorHAnsi"/>
                <w:sz w:val="20"/>
                <w:szCs w:val="20"/>
                <w:lang w:val="es-DO"/>
              </w:rPr>
            </w:pPr>
            <w:r>
              <w:rPr>
                <w:rFonts w:ascii="Abadi" w:hAnsi="Abadi"/>
                <w:iCs/>
                <w:color w:val="000000"/>
                <w:sz w:val="20"/>
                <w:szCs w:val="20"/>
              </w:rPr>
              <w:t>11,503,894.50</w:t>
            </w:r>
          </w:p>
        </w:tc>
        <w:tc>
          <w:tcPr>
            <w:tcW w:w="2125" w:type="dxa"/>
          </w:tcPr>
          <w:p w14:paraId="40D7FECC" w14:textId="6D23BF56" w:rsidR="0015364B" w:rsidRPr="0045564E" w:rsidRDefault="0015364B" w:rsidP="0015364B">
            <w:pPr>
              <w:jc w:val="right"/>
              <w:rPr>
                <w:rFonts w:ascii="Abadi" w:hAnsi="Abadi" w:cstheme="minorHAnsi"/>
                <w:sz w:val="20"/>
                <w:szCs w:val="20"/>
                <w:lang w:val="es-DO"/>
              </w:rPr>
            </w:pPr>
            <w:r>
              <w:rPr>
                <w:rFonts w:ascii="Abadi" w:hAnsi="Abadi"/>
                <w:iCs/>
                <w:color w:val="000000"/>
                <w:sz w:val="20"/>
                <w:szCs w:val="20"/>
              </w:rPr>
              <w:t>8,876,987.99</w:t>
            </w:r>
          </w:p>
        </w:tc>
      </w:tr>
      <w:tr w:rsidR="0015364B" w:rsidRPr="0045564E" w14:paraId="35134A30" w14:textId="77777777" w:rsidTr="00695C8D">
        <w:tc>
          <w:tcPr>
            <w:tcW w:w="4891" w:type="dxa"/>
            <w:tcBorders>
              <w:top w:val="single" w:sz="4" w:space="0" w:color="auto"/>
              <w:left w:val="single" w:sz="4" w:space="0" w:color="auto"/>
              <w:bottom w:val="single" w:sz="4" w:space="0" w:color="auto"/>
              <w:right w:val="nil"/>
            </w:tcBorders>
            <w:shd w:val="clear" w:color="auto" w:fill="auto"/>
          </w:tcPr>
          <w:p w14:paraId="678806C4" w14:textId="7042D6B3" w:rsidR="0015364B" w:rsidRPr="0045564E" w:rsidRDefault="0015364B" w:rsidP="0015364B">
            <w:pPr>
              <w:rPr>
                <w:rFonts w:ascii="Abadi" w:hAnsi="Abadi" w:cstheme="minorHAnsi"/>
                <w:b/>
                <w:bCs/>
                <w:sz w:val="20"/>
                <w:szCs w:val="20"/>
                <w:lang w:val="es-DO"/>
              </w:rPr>
            </w:pPr>
            <w:r w:rsidRPr="0045564E">
              <w:rPr>
                <w:rFonts w:ascii="Abadi" w:hAnsi="Abadi" w:cstheme="minorHAnsi"/>
                <w:color w:val="000000"/>
                <w:sz w:val="20"/>
                <w:szCs w:val="20"/>
                <w:lang w:val="es-DO"/>
              </w:rPr>
              <w:t>Compensación por Resultados</w:t>
            </w:r>
          </w:p>
        </w:tc>
        <w:tc>
          <w:tcPr>
            <w:tcW w:w="2268" w:type="dxa"/>
            <w:shd w:val="clear" w:color="auto" w:fill="auto"/>
          </w:tcPr>
          <w:p w14:paraId="68786C0F" w14:textId="1AC0FA1C" w:rsidR="0015364B" w:rsidRPr="0045564E" w:rsidRDefault="0015364B" w:rsidP="0015364B">
            <w:pPr>
              <w:jc w:val="right"/>
              <w:rPr>
                <w:rFonts w:ascii="Abadi" w:hAnsi="Abadi" w:cstheme="minorHAnsi"/>
                <w:sz w:val="20"/>
                <w:szCs w:val="20"/>
                <w:lang w:val="es-DO"/>
              </w:rPr>
            </w:pPr>
            <w:r>
              <w:rPr>
                <w:rFonts w:ascii="Abadi" w:hAnsi="Abadi"/>
                <w:iCs/>
                <w:color w:val="000000"/>
                <w:sz w:val="20"/>
                <w:szCs w:val="20"/>
              </w:rPr>
              <w:t>7,756,833.35</w:t>
            </w:r>
          </w:p>
        </w:tc>
        <w:tc>
          <w:tcPr>
            <w:tcW w:w="2125" w:type="dxa"/>
          </w:tcPr>
          <w:p w14:paraId="6ED67A00" w14:textId="5FAA87FD" w:rsidR="0015364B" w:rsidRPr="0045564E" w:rsidRDefault="0015364B" w:rsidP="0015364B">
            <w:pPr>
              <w:jc w:val="right"/>
              <w:rPr>
                <w:rFonts w:ascii="Abadi" w:hAnsi="Abadi" w:cstheme="minorHAnsi"/>
                <w:sz w:val="20"/>
                <w:szCs w:val="20"/>
                <w:lang w:val="es-DO"/>
              </w:rPr>
            </w:pPr>
            <w:r w:rsidRPr="006C6948">
              <w:rPr>
                <w:rFonts w:ascii="Abadi" w:hAnsi="Abadi"/>
                <w:iCs/>
                <w:color w:val="000000"/>
                <w:sz w:val="20"/>
                <w:szCs w:val="20"/>
              </w:rPr>
              <w:t xml:space="preserve">      </w:t>
            </w:r>
            <w:r>
              <w:rPr>
                <w:rFonts w:ascii="Abadi" w:hAnsi="Abadi"/>
                <w:iCs/>
                <w:color w:val="000000"/>
                <w:sz w:val="20"/>
                <w:szCs w:val="20"/>
              </w:rPr>
              <w:t>3,902,549.99</w:t>
            </w:r>
          </w:p>
        </w:tc>
      </w:tr>
      <w:tr w:rsidR="0015364B" w:rsidRPr="0045564E" w14:paraId="07E81D55" w14:textId="77777777" w:rsidTr="00695C8D">
        <w:tc>
          <w:tcPr>
            <w:tcW w:w="4891" w:type="dxa"/>
            <w:tcBorders>
              <w:top w:val="single" w:sz="4" w:space="0" w:color="auto"/>
              <w:left w:val="single" w:sz="4" w:space="0" w:color="auto"/>
              <w:bottom w:val="single" w:sz="4" w:space="0" w:color="auto"/>
              <w:right w:val="nil"/>
            </w:tcBorders>
            <w:shd w:val="clear" w:color="auto" w:fill="auto"/>
          </w:tcPr>
          <w:p w14:paraId="74907460" w14:textId="6DF212A1" w:rsidR="0015364B" w:rsidRPr="0045564E" w:rsidRDefault="0015364B" w:rsidP="0015364B">
            <w:pPr>
              <w:rPr>
                <w:rFonts w:ascii="Abadi" w:hAnsi="Abadi" w:cstheme="minorHAnsi"/>
                <w:b/>
                <w:bCs/>
                <w:sz w:val="20"/>
                <w:szCs w:val="20"/>
                <w:lang w:val="es-DO"/>
              </w:rPr>
            </w:pPr>
            <w:r w:rsidRPr="0045564E">
              <w:rPr>
                <w:rFonts w:ascii="Abadi" w:hAnsi="Abadi" w:cstheme="minorHAnsi"/>
                <w:color w:val="000000"/>
                <w:sz w:val="20"/>
                <w:szCs w:val="20"/>
                <w:lang w:val="es-DO"/>
              </w:rPr>
              <w:t>Compensación Gastos de Alimentación Militares</w:t>
            </w:r>
          </w:p>
        </w:tc>
        <w:tc>
          <w:tcPr>
            <w:tcW w:w="2268" w:type="dxa"/>
            <w:shd w:val="clear" w:color="auto" w:fill="auto"/>
          </w:tcPr>
          <w:p w14:paraId="64CD6E93" w14:textId="72F5861F" w:rsidR="0015364B" w:rsidRPr="0045564E" w:rsidRDefault="0015364B" w:rsidP="0015364B">
            <w:pPr>
              <w:jc w:val="right"/>
              <w:rPr>
                <w:rFonts w:ascii="Abadi" w:hAnsi="Abadi" w:cstheme="minorHAnsi"/>
                <w:sz w:val="20"/>
                <w:szCs w:val="20"/>
                <w:lang w:val="es-DO"/>
              </w:rPr>
            </w:pPr>
            <w:r>
              <w:rPr>
                <w:rFonts w:ascii="Abadi" w:hAnsi="Abadi"/>
                <w:iCs/>
                <w:color w:val="000000"/>
                <w:sz w:val="20"/>
                <w:szCs w:val="20"/>
              </w:rPr>
              <w:t>1,948,850.00</w:t>
            </w:r>
          </w:p>
        </w:tc>
        <w:tc>
          <w:tcPr>
            <w:tcW w:w="2125" w:type="dxa"/>
          </w:tcPr>
          <w:p w14:paraId="3817E63A" w14:textId="40B11235" w:rsidR="0015364B" w:rsidRPr="0045564E" w:rsidRDefault="0015364B" w:rsidP="0015364B">
            <w:pPr>
              <w:jc w:val="right"/>
              <w:rPr>
                <w:rFonts w:ascii="Abadi" w:hAnsi="Abadi" w:cstheme="minorHAnsi"/>
                <w:sz w:val="20"/>
                <w:szCs w:val="20"/>
                <w:lang w:val="es-DO"/>
              </w:rPr>
            </w:pPr>
            <w:r w:rsidRPr="006C6948">
              <w:rPr>
                <w:rFonts w:ascii="Abadi" w:hAnsi="Abadi"/>
                <w:iCs/>
                <w:color w:val="000000"/>
                <w:sz w:val="20"/>
                <w:szCs w:val="20"/>
              </w:rPr>
              <w:t xml:space="preserve">      </w:t>
            </w:r>
            <w:r>
              <w:rPr>
                <w:rFonts w:ascii="Abadi" w:hAnsi="Abadi"/>
                <w:iCs/>
                <w:color w:val="000000"/>
                <w:sz w:val="20"/>
                <w:szCs w:val="20"/>
              </w:rPr>
              <w:t>1,755,150.00</w:t>
            </w:r>
          </w:p>
        </w:tc>
      </w:tr>
      <w:tr w:rsidR="00677B02" w:rsidRPr="0045564E" w14:paraId="740767D9" w14:textId="77777777" w:rsidTr="00695C8D">
        <w:tc>
          <w:tcPr>
            <w:tcW w:w="4891" w:type="dxa"/>
            <w:tcBorders>
              <w:top w:val="single" w:sz="4" w:space="0" w:color="auto"/>
              <w:left w:val="single" w:sz="4" w:space="0" w:color="auto"/>
              <w:bottom w:val="single" w:sz="4" w:space="0" w:color="auto"/>
              <w:right w:val="nil"/>
            </w:tcBorders>
            <w:shd w:val="clear" w:color="auto" w:fill="auto"/>
          </w:tcPr>
          <w:p w14:paraId="2A934A38" w14:textId="70F8B658" w:rsidR="00677B02" w:rsidRPr="0045564E" w:rsidRDefault="00677B02" w:rsidP="00677B02">
            <w:pPr>
              <w:rPr>
                <w:rFonts w:ascii="Abadi" w:hAnsi="Abadi" w:cstheme="minorHAnsi"/>
                <w:b/>
                <w:bCs/>
                <w:sz w:val="20"/>
                <w:szCs w:val="20"/>
                <w:lang w:val="es-DO"/>
              </w:rPr>
            </w:pPr>
            <w:r w:rsidRPr="0045564E">
              <w:rPr>
                <w:rFonts w:ascii="Abadi" w:hAnsi="Abadi" w:cstheme="minorHAnsi"/>
                <w:color w:val="000000"/>
                <w:sz w:val="20"/>
                <w:szCs w:val="20"/>
                <w:lang w:val="es-DO"/>
              </w:rPr>
              <w:t>Gastos de Representación en el Exterior</w:t>
            </w:r>
          </w:p>
        </w:tc>
        <w:tc>
          <w:tcPr>
            <w:tcW w:w="2268" w:type="dxa"/>
            <w:shd w:val="clear" w:color="auto" w:fill="auto"/>
          </w:tcPr>
          <w:p w14:paraId="6F930415" w14:textId="25FD8322" w:rsidR="00677B02" w:rsidRPr="0045564E" w:rsidRDefault="00B33498" w:rsidP="00677B02">
            <w:pPr>
              <w:jc w:val="right"/>
              <w:rPr>
                <w:rFonts w:ascii="Abadi" w:hAnsi="Abadi" w:cstheme="minorHAnsi"/>
                <w:sz w:val="20"/>
                <w:szCs w:val="20"/>
                <w:lang w:val="es-DO"/>
              </w:rPr>
            </w:pPr>
            <w:r>
              <w:rPr>
                <w:rFonts w:ascii="Abadi" w:hAnsi="Abadi"/>
                <w:iCs/>
                <w:color w:val="000000"/>
                <w:sz w:val="20"/>
                <w:szCs w:val="20"/>
              </w:rPr>
              <w:t>239,478.51</w:t>
            </w:r>
          </w:p>
        </w:tc>
        <w:tc>
          <w:tcPr>
            <w:tcW w:w="2125" w:type="dxa"/>
          </w:tcPr>
          <w:p w14:paraId="76108D3E" w14:textId="53483621" w:rsidR="00677B02" w:rsidRPr="0045564E" w:rsidRDefault="003D1C54" w:rsidP="00677B02">
            <w:pPr>
              <w:jc w:val="right"/>
              <w:rPr>
                <w:rFonts w:ascii="Abadi" w:hAnsi="Abadi" w:cstheme="minorHAnsi"/>
                <w:sz w:val="20"/>
                <w:szCs w:val="20"/>
                <w:lang w:val="es-DO"/>
              </w:rPr>
            </w:pPr>
            <w:r w:rsidRPr="006C6948">
              <w:rPr>
                <w:rFonts w:ascii="Abadi" w:hAnsi="Abadi"/>
                <w:iCs/>
                <w:color w:val="000000"/>
                <w:sz w:val="20"/>
                <w:szCs w:val="20"/>
              </w:rPr>
              <w:t xml:space="preserve">        </w:t>
            </w:r>
            <w:r>
              <w:rPr>
                <w:rFonts w:ascii="Abadi" w:hAnsi="Abadi"/>
                <w:iCs/>
                <w:color w:val="000000"/>
                <w:sz w:val="20"/>
                <w:szCs w:val="20"/>
              </w:rPr>
              <w:t>276,297.86</w:t>
            </w:r>
          </w:p>
        </w:tc>
      </w:tr>
      <w:tr w:rsidR="00677B02" w:rsidRPr="0045564E" w14:paraId="55E3DD71" w14:textId="77777777" w:rsidTr="00695C8D">
        <w:tc>
          <w:tcPr>
            <w:tcW w:w="4891" w:type="dxa"/>
            <w:tcBorders>
              <w:top w:val="single" w:sz="4" w:space="0" w:color="auto"/>
              <w:left w:val="single" w:sz="4" w:space="0" w:color="auto"/>
              <w:bottom w:val="single" w:sz="4" w:space="0" w:color="auto"/>
              <w:right w:val="nil"/>
            </w:tcBorders>
            <w:shd w:val="clear" w:color="auto" w:fill="auto"/>
          </w:tcPr>
          <w:p w14:paraId="185CB768" w14:textId="1FDCBD6F" w:rsidR="00677B02" w:rsidRPr="0045564E" w:rsidRDefault="00677B02" w:rsidP="00677B02">
            <w:pPr>
              <w:rPr>
                <w:rFonts w:ascii="Abadi" w:hAnsi="Abadi" w:cstheme="minorHAnsi"/>
                <w:b/>
                <w:bCs/>
                <w:sz w:val="20"/>
                <w:szCs w:val="20"/>
                <w:lang w:val="es-DO"/>
              </w:rPr>
            </w:pPr>
            <w:r w:rsidRPr="0045564E">
              <w:rPr>
                <w:rFonts w:ascii="Abadi" w:hAnsi="Abadi" w:cstheme="minorHAnsi"/>
                <w:color w:val="000000"/>
                <w:sz w:val="20"/>
                <w:szCs w:val="20"/>
                <w:lang w:val="es-DO"/>
              </w:rPr>
              <w:t>Dietas en el País</w:t>
            </w:r>
          </w:p>
        </w:tc>
        <w:tc>
          <w:tcPr>
            <w:tcW w:w="2268" w:type="dxa"/>
            <w:shd w:val="clear" w:color="auto" w:fill="auto"/>
          </w:tcPr>
          <w:p w14:paraId="37F4DF28" w14:textId="40F784B1" w:rsidR="00677B02" w:rsidRPr="0045564E" w:rsidRDefault="00784A6B" w:rsidP="00677B02">
            <w:pPr>
              <w:jc w:val="right"/>
              <w:rPr>
                <w:rFonts w:ascii="Abadi" w:hAnsi="Abadi" w:cstheme="minorHAnsi"/>
                <w:sz w:val="20"/>
                <w:szCs w:val="20"/>
                <w:lang w:val="es-DO"/>
              </w:rPr>
            </w:pPr>
            <w:r>
              <w:rPr>
                <w:rFonts w:ascii="Abadi" w:hAnsi="Abadi"/>
                <w:iCs/>
                <w:color w:val="000000"/>
                <w:sz w:val="20"/>
                <w:szCs w:val="20"/>
              </w:rPr>
              <w:t>945,150.00</w:t>
            </w:r>
          </w:p>
        </w:tc>
        <w:tc>
          <w:tcPr>
            <w:tcW w:w="2125" w:type="dxa"/>
          </w:tcPr>
          <w:p w14:paraId="4821DB38" w14:textId="7A639CC9" w:rsidR="00677B02" w:rsidRPr="0045564E" w:rsidRDefault="00A91DB7" w:rsidP="00677B02">
            <w:pPr>
              <w:jc w:val="right"/>
              <w:rPr>
                <w:rFonts w:ascii="Abadi" w:hAnsi="Abadi" w:cstheme="minorHAnsi"/>
                <w:sz w:val="20"/>
                <w:szCs w:val="20"/>
                <w:lang w:val="es-DO"/>
              </w:rPr>
            </w:pPr>
            <w:r>
              <w:rPr>
                <w:rFonts w:ascii="Abadi" w:hAnsi="Abadi"/>
                <w:iCs/>
                <w:color w:val="000000"/>
                <w:sz w:val="20"/>
                <w:szCs w:val="20"/>
              </w:rPr>
              <w:t>769,000.00</w:t>
            </w:r>
          </w:p>
        </w:tc>
      </w:tr>
      <w:tr w:rsidR="00927D98" w:rsidRPr="0045564E" w14:paraId="21EC84B8" w14:textId="77777777" w:rsidTr="00695C8D">
        <w:tc>
          <w:tcPr>
            <w:tcW w:w="4891" w:type="dxa"/>
            <w:tcBorders>
              <w:top w:val="single" w:sz="4" w:space="0" w:color="auto"/>
              <w:left w:val="single" w:sz="4" w:space="0" w:color="auto"/>
              <w:bottom w:val="single" w:sz="4" w:space="0" w:color="auto"/>
              <w:right w:val="nil"/>
            </w:tcBorders>
            <w:shd w:val="clear" w:color="auto" w:fill="auto"/>
          </w:tcPr>
          <w:p w14:paraId="76A339B9" w14:textId="4EA3EC23" w:rsidR="00927D98" w:rsidRPr="0045564E" w:rsidRDefault="00927D98" w:rsidP="00927D98">
            <w:pPr>
              <w:rPr>
                <w:rFonts w:ascii="Abadi" w:hAnsi="Abadi" w:cstheme="minorHAnsi"/>
                <w:b/>
                <w:bCs/>
                <w:sz w:val="20"/>
                <w:szCs w:val="20"/>
                <w:lang w:val="es-DO"/>
              </w:rPr>
            </w:pPr>
            <w:r w:rsidRPr="0045564E">
              <w:rPr>
                <w:rFonts w:ascii="Abadi" w:hAnsi="Abadi" w:cstheme="minorHAnsi"/>
                <w:color w:val="000000"/>
                <w:sz w:val="20"/>
                <w:szCs w:val="20"/>
                <w:lang w:val="es-DO"/>
              </w:rPr>
              <w:t xml:space="preserve">Vacaciones </w:t>
            </w:r>
          </w:p>
        </w:tc>
        <w:tc>
          <w:tcPr>
            <w:tcW w:w="2268" w:type="dxa"/>
            <w:shd w:val="clear" w:color="auto" w:fill="auto"/>
          </w:tcPr>
          <w:p w14:paraId="6EEA6E2F" w14:textId="2AA81D95" w:rsidR="00927D98" w:rsidRPr="0045564E" w:rsidRDefault="00927D98" w:rsidP="00927D98">
            <w:pPr>
              <w:jc w:val="right"/>
              <w:rPr>
                <w:rFonts w:ascii="Abadi" w:hAnsi="Abadi" w:cstheme="minorHAnsi"/>
                <w:sz w:val="20"/>
                <w:szCs w:val="20"/>
                <w:lang w:val="es-DO"/>
              </w:rPr>
            </w:pPr>
            <w:r>
              <w:rPr>
                <w:rFonts w:ascii="Abadi" w:hAnsi="Abadi"/>
                <w:iCs/>
                <w:color w:val="000000"/>
                <w:sz w:val="20"/>
                <w:szCs w:val="20"/>
              </w:rPr>
              <w:t>17,218,216.30</w:t>
            </w:r>
          </w:p>
        </w:tc>
        <w:tc>
          <w:tcPr>
            <w:tcW w:w="2125" w:type="dxa"/>
          </w:tcPr>
          <w:p w14:paraId="3291E435" w14:textId="5D3C0965" w:rsidR="00927D98" w:rsidRPr="0045564E" w:rsidRDefault="00927D98" w:rsidP="00927D98">
            <w:pPr>
              <w:jc w:val="right"/>
              <w:rPr>
                <w:rFonts w:ascii="Abadi" w:hAnsi="Abadi" w:cstheme="minorHAnsi"/>
                <w:sz w:val="20"/>
                <w:szCs w:val="20"/>
                <w:lang w:val="es-DO"/>
              </w:rPr>
            </w:pPr>
            <w:r>
              <w:rPr>
                <w:rFonts w:ascii="Abadi" w:hAnsi="Abadi"/>
                <w:iCs/>
                <w:color w:val="000000"/>
                <w:sz w:val="20"/>
                <w:szCs w:val="20"/>
              </w:rPr>
              <w:t>16,021,476.35</w:t>
            </w:r>
          </w:p>
        </w:tc>
      </w:tr>
      <w:tr w:rsidR="00927D98" w:rsidRPr="0045564E" w14:paraId="68E96133" w14:textId="77777777" w:rsidTr="00695C8D">
        <w:tc>
          <w:tcPr>
            <w:tcW w:w="4891" w:type="dxa"/>
            <w:tcBorders>
              <w:top w:val="single" w:sz="4" w:space="0" w:color="auto"/>
              <w:left w:val="single" w:sz="4" w:space="0" w:color="auto"/>
              <w:bottom w:val="single" w:sz="4" w:space="0" w:color="auto"/>
              <w:right w:val="nil"/>
            </w:tcBorders>
            <w:shd w:val="clear" w:color="auto" w:fill="auto"/>
          </w:tcPr>
          <w:p w14:paraId="36D7E2A4" w14:textId="0DE8E688" w:rsidR="00927D98" w:rsidRPr="0045564E" w:rsidRDefault="00927D98" w:rsidP="00927D98">
            <w:pPr>
              <w:rPr>
                <w:rFonts w:ascii="Abadi" w:hAnsi="Abadi" w:cstheme="minorHAnsi"/>
                <w:b/>
                <w:bCs/>
                <w:sz w:val="20"/>
                <w:szCs w:val="20"/>
                <w:lang w:val="es-DO"/>
              </w:rPr>
            </w:pPr>
            <w:r>
              <w:rPr>
                <w:rFonts w:ascii="Abadi" w:hAnsi="Abadi" w:cstheme="minorHAnsi"/>
                <w:color w:val="000000"/>
                <w:sz w:val="20"/>
                <w:szCs w:val="20"/>
                <w:lang w:val="es-DO"/>
              </w:rPr>
              <w:t>R</w:t>
            </w:r>
            <w:r w:rsidRPr="0045564E">
              <w:rPr>
                <w:rFonts w:ascii="Abadi" w:hAnsi="Abadi" w:cstheme="minorHAnsi"/>
                <w:color w:val="000000"/>
                <w:sz w:val="20"/>
                <w:szCs w:val="20"/>
                <w:lang w:val="es-DO"/>
              </w:rPr>
              <w:t>egalía Pascual</w:t>
            </w:r>
          </w:p>
        </w:tc>
        <w:tc>
          <w:tcPr>
            <w:tcW w:w="2268" w:type="dxa"/>
            <w:shd w:val="clear" w:color="auto" w:fill="auto"/>
          </w:tcPr>
          <w:p w14:paraId="131E8B51" w14:textId="6A82C2A1" w:rsidR="00927D98" w:rsidRPr="0045564E" w:rsidRDefault="00927D98" w:rsidP="00927D98">
            <w:pPr>
              <w:jc w:val="right"/>
              <w:rPr>
                <w:rFonts w:ascii="Abadi" w:hAnsi="Abadi" w:cstheme="minorHAnsi"/>
                <w:sz w:val="20"/>
                <w:szCs w:val="20"/>
                <w:lang w:val="es-DO"/>
              </w:rPr>
            </w:pPr>
            <w:r>
              <w:rPr>
                <w:rFonts w:ascii="Abadi" w:hAnsi="Abadi"/>
                <w:iCs/>
                <w:color w:val="000000"/>
                <w:sz w:val="20"/>
                <w:szCs w:val="20"/>
              </w:rPr>
              <w:t>18,715,837.51</w:t>
            </w:r>
          </w:p>
        </w:tc>
        <w:tc>
          <w:tcPr>
            <w:tcW w:w="2125" w:type="dxa"/>
          </w:tcPr>
          <w:p w14:paraId="15D35ED2" w14:textId="5B367C29" w:rsidR="00927D98" w:rsidRPr="0045564E" w:rsidRDefault="00927D98" w:rsidP="00927D98">
            <w:pPr>
              <w:jc w:val="right"/>
              <w:rPr>
                <w:rFonts w:ascii="Abadi" w:hAnsi="Abadi" w:cstheme="minorHAnsi"/>
                <w:sz w:val="20"/>
                <w:szCs w:val="20"/>
                <w:lang w:val="es-DO"/>
              </w:rPr>
            </w:pPr>
            <w:r>
              <w:rPr>
                <w:rFonts w:ascii="Abadi" w:hAnsi="Abadi"/>
                <w:iCs/>
                <w:color w:val="000000"/>
                <w:sz w:val="20"/>
                <w:szCs w:val="20"/>
              </w:rPr>
              <w:t>17,077,381.04</w:t>
            </w:r>
          </w:p>
        </w:tc>
      </w:tr>
      <w:tr w:rsidR="00927D98" w:rsidRPr="0045564E" w14:paraId="10C99B37" w14:textId="77777777" w:rsidTr="00695C8D">
        <w:tc>
          <w:tcPr>
            <w:tcW w:w="4891" w:type="dxa"/>
            <w:tcBorders>
              <w:top w:val="single" w:sz="4" w:space="0" w:color="auto"/>
              <w:left w:val="single" w:sz="4" w:space="0" w:color="auto"/>
              <w:bottom w:val="single" w:sz="4" w:space="0" w:color="auto"/>
              <w:right w:val="nil"/>
            </w:tcBorders>
            <w:shd w:val="clear" w:color="auto" w:fill="auto"/>
          </w:tcPr>
          <w:p w14:paraId="73CB2845" w14:textId="4FA9DAB5" w:rsidR="00927D98" w:rsidRPr="0045564E" w:rsidRDefault="00927D98" w:rsidP="00927D98">
            <w:pPr>
              <w:rPr>
                <w:rFonts w:ascii="Abadi" w:hAnsi="Abadi" w:cstheme="minorHAnsi"/>
                <w:b/>
                <w:bCs/>
                <w:sz w:val="20"/>
                <w:szCs w:val="20"/>
                <w:lang w:val="es-DO"/>
              </w:rPr>
            </w:pPr>
            <w:r w:rsidRPr="0045564E">
              <w:rPr>
                <w:rFonts w:ascii="Abadi" w:hAnsi="Abadi" w:cstheme="minorHAnsi"/>
                <w:color w:val="000000"/>
                <w:sz w:val="20"/>
                <w:szCs w:val="20"/>
                <w:lang w:val="es-DO"/>
              </w:rPr>
              <w:t>Prestaciones Económicas</w:t>
            </w:r>
          </w:p>
        </w:tc>
        <w:tc>
          <w:tcPr>
            <w:tcW w:w="2268" w:type="dxa"/>
            <w:shd w:val="clear" w:color="auto" w:fill="auto"/>
          </w:tcPr>
          <w:p w14:paraId="53D4DDD8" w14:textId="61E68E5E" w:rsidR="00927D98" w:rsidRPr="0045564E" w:rsidRDefault="00927D98" w:rsidP="00927D98">
            <w:pPr>
              <w:jc w:val="right"/>
              <w:rPr>
                <w:rFonts w:ascii="Abadi" w:hAnsi="Abadi" w:cstheme="minorHAnsi"/>
                <w:sz w:val="20"/>
                <w:szCs w:val="20"/>
                <w:lang w:val="es-DO"/>
              </w:rPr>
            </w:pPr>
            <w:r>
              <w:rPr>
                <w:rFonts w:ascii="Abadi" w:hAnsi="Abadi"/>
                <w:iCs/>
                <w:color w:val="000000"/>
                <w:sz w:val="20"/>
                <w:szCs w:val="20"/>
              </w:rPr>
              <w:t>31,468,342.86</w:t>
            </w:r>
          </w:p>
        </w:tc>
        <w:tc>
          <w:tcPr>
            <w:tcW w:w="2125" w:type="dxa"/>
          </w:tcPr>
          <w:p w14:paraId="284F99BC" w14:textId="20A6027C" w:rsidR="00927D98" w:rsidRPr="0045564E" w:rsidRDefault="00927D98" w:rsidP="00927D98">
            <w:pPr>
              <w:jc w:val="right"/>
              <w:rPr>
                <w:rFonts w:ascii="Abadi" w:hAnsi="Abadi" w:cstheme="minorHAnsi"/>
                <w:sz w:val="20"/>
                <w:szCs w:val="20"/>
                <w:lang w:val="es-DO"/>
              </w:rPr>
            </w:pPr>
            <w:r>
              <w:rPr>
                <w:rFonts w:ascii="Abadi" w:hAnsi="Abadi"/>
                <w:iCs/>
                <w:color w:val="000000"/>
                <w:sz w:val="20"/>
                <w:szCs w:val="20"/>
              </w:rPr>
              <w:t>58,266,759.11</w:t>
            </w:r>
          </w:p>
        </w:tc>
      </w:tr>
      <w:tr w:rsidR="00927D98" w:rsidRPr="0045564E" w14:paraId="6C7A4A86" w14:textId="77777777" w:rsidTr="00695C8D">
        <w:tc>
          <w:tcPr>
            <w:tcW w:w="4891" w:type="dxa"/>
            <w:tcBorders>
              <w:top w:val="single" w:sz="4" w:space="0" w:color="auto"/>
              <w:left w:val="single" w:sz="4" w:space="0" w:color="auto"/>
              <w:bottom w:val="single" w:sz="4" w:space="0" w:color="auto"/>
              <w:right w:val="nil"/>
            </w:tcBorders>
            <w:shd w:val="clear" w:color="auto" w:fill="auto"/>
          </w:tcPr>
          <w:p w14:paraId="11256334" w14:textId="2CEFC205" w:rsidR="00927D98" w:rsidRPr="0045564E" w:rsidRDefault="00927D98" w:rsidP="00927D98">
            <w:pPr>
              <w:rPr>
                <w:rFonts w:ascii="Abadi" w:hAnsi="Abadi" w:cstheme="minorHAnsi"/>
                <w:b/>
                <w:bCs/>
                <w:sz w:val="20"/>
                <w:szCs w:val="20"/>
                <w:lang w:val="es-DO"/>
              </w:rPr>
            </w:pPr>
            <w:r w:rsidRPr="0045564E">
              <w:rPr>
                <w:rFonts w:ascii="Abadi" w:hAnsi="Abadi" w:cstheme="minorHAnsi"/>
                <w:color w:val="000000"/>
                <w:sz w:val="20"/>
                <w:szCs w:val="20"/>
                <w:lang w:val="es-DO"/>
              </w:rPr>
              <w:t>Proporción de Vacaciones no Disfrutadas</w:t>
            </w:r>
          </w:p>
        </w:tc>
        <w:tc>
          <w:tcPr>
            <w:tcW w:w="2268" w:type="dxa"/>
            <w:shd w:val="clear" w:color="auto" w:fill="auto"/>
          </w:tcPr>
          <w:p w14:paraId="625B7D02" w14:textId="7DFFE229" w:rsidR="00927D98" w:rsidRPr="0045564E" w:rsidRDefault="00927D98" w:rsidP="00927D98">
            <w:pPr>
              <w:jc w:val="right"/>
              <w:rPr>
                <w:rFonts w:ascii="Abadi" w:hAnsi="Abadi" w:cstheme="minorHAnsi"/>
                <w:sz w:val="20"/>
                <w:szCs w:val="20"/>
                <w:lang w:val="es-DO"/>
              </w:rPr>
            </w:pPr>
            <w:r>
              <w:rPr>
                <w:rFonts w:ascii="Abadi" w:hAnsi="Abadi"/>
                <w:iCs/>
                <w:color w:val="000000"/>
                <w:sz w:val="20"/>
                <w:szCs w:val="20"/>
              </w:rPr>
              <w:t>2,346,005.84</w:t>
            </w:r>
          </w:p>
        </w:tc>
        <w:tc>
          <w:tcPr>
            <w:tcW w:w="2125" w:type="dxa"/>
          </w:tcPr>
          <w:p w14:paraId="6AD79BA0" w14:textId="4CD9BF81" w:rsidR="00927D98" w:rsidRPr="0045564E" w:rsidRDefault="00927D98" w:rsidP="00927D98">
            <w:pPr>
              <w:jc w:val="right"/>
              <w:rPr>
                <w:rFonts w:ascii="Abadi" w:hAnsi="Abadi" w:cstheme="minorHAnsi"/>
                <w:sz w:val="20"/>
                <w:szCs w:val="20"/>
                <w:lang w:val="es-DO"/>
              </w:rPr>
            </w:pPr>
            <w:r>
              <w:rPr>
                <w:rFonts w:ascii="Abadi" w:hAnsi="Abadi"/>
                <w:iCs/>
                <w:color w:val="000000"/>
                <w:sz w:val="20"/>
                <w:szCs w:val="20"/>
              </w:rPr>
              <w:t>5,384,205.91</w:t>
            </w:r>
          </w:p>
        </w:tc>
      </w:tr>
      <w:tr w:rsidR="00927D98" w:rsidRPr="0045564E" w14:paraId="2112C883" w14:textId="77777777" w:rsidTr="00695C8D">
        <w:tc>
          <w:tcPr>
            <w:tcW w:w="4891" w:type="dxa"/>
            <w:tcBorders>
              <w:top w:val="single" w:sz="4" w:space="0" w:color="auto"/>
              <w:left w:val="single" w:sz="4" w:space="0" w:color="auto"/>
              <w:bottom w:val="single" w:sz="4" w:space="0" w:color="auto"/>
              <w:right w:val="nil"/>
            </w:tcBorders>
            <w:shd w:val="clear" w:color="auto" w:fill="auto"/>
          </w:tcPr>
          <w:p w14:paraId="3E9B1087" w14:textId="72AA9813" w:rsidR="00927D98" w:rsidRPr="0045564E" w:rsidRDefault="00927D98" w:rsidP="00927D98">
            <w:pPr>
              <w:rPr>
                <w:rFonts w:ascii="Abadi" w:hAnsi="Abadi" w:cstheme="minorHAnsi"/>
                <w:b/>
                <w:bCs/>
                <w:sz w:val="20"/>
                <w:szCs w:val="20"/>
                <w:lang w:val="es-DO"/>
              </w:rPr>
            </w:pPr>
            <w:r w:rsidRPr="0045564E">
              <w:rPr>
                <w:rFonts w:ascii="Abadi" w:hAnsi="Abadi" w:cstheme="minorHAnsi"/>
                <w:color w:val="000000"/>
                <w:sz w:val="20"/>
                <w:szCs w:val="20"/>
                <w:lang w:val="es-DO"/>
              </w:rPr>
              <w:t>Gratificación por Aniversario Institucional</w:t>
            </w:r>
          </w:p>
        </w:tc>
        <w:tc>
          <w:tcPr>
            <w:tcW w:w="2268" w:type="dxa"/>
            <w:shd w:val="clear" w:color="auto" w:fill="auto"/>
          </w:tcPr>
          <w:p w14:paraId="5DD5ECF9" w14:textId="3CDB4420" w:rsidR="00927D98" w:rsidRPr="0045564E" w:rsidRDefault="00927D98" w:rsidP="00927D98">
            <w:pPr>
              <w:jc w:val="right"/>
              <w:rPr>
                <w:rFonts w:ascii="Abadi" w:hAnsi="Abadi" w:cstheme="minorHAnsi"/>
                <w:sz w:val="20"/>
                <w:szCs w:val="20"/>
                <w:lang w:val="es-DO"/>
              </w:rPr>
            </w:pPr>
            <w:r>
              <w:rPr>
                <w:rFonts w:ascii="Abadi" w:hAnsi="Abadi"/>
                <w:iCs/>
                <w:color w:val="000000"/>
                <w:sz w:val="20"/>
                <w:szCs w:val="20"/>
              </w:rPr>
              <w:t>45,210,153.57</w:t>
            </w:r>
          </w:p>
        </w:tc>
        <w:tc>
          <w:tcPr>
            <w:tcW w:w="2125" w:type="dxa"/>
          </w:tcPr>
          <w:p w14:paraId="72F0F5CE" w14:textId="54F18BB8" w:rsidR="00927D98" w:rsidRPr="0045564E" w:rsidRDefault="00927D98" w:rsidP="00927D98">
            <w:pPr>
              <w:jc w:val="right"/>
              <w:rPr>
                <w:rFonts w:ascii="Abadi" w:hAnsi="Abadi" w:cstheme="minorHAnsi"/>
                <w:sz w:val="20"/>
                <w:szCs w:val="20"/>
                <w:lang w:val="es-DO"/>
              </w:rPr>
            </w:pPr>
            <w:r w:rsidRPr="006C6948">
              <w:rPr>
                <w:rFonts w:ascii="Abadi" w:hAnsi="Abadi"/>
                <w:iCs/>
                <w:color w:val="000000"/>
                <w:sz w:val="20"/>
                <w:szCs w:val="20"/>
              </w:rPr>
              <w:t>40,453,419.49</w:t>
            </w:r>
          </w:p>
        </w:tc>
      </w:tr>
      <w:tr w:rsidR="00927D98" w:rsidRPr="0045564E" w14:paraId="5ABF142C" w14:textId="77777777" w:rsidTr="00695C8D">
        <w:tc>
          <w:tcPr>
            <w:tcW w:w="4891" w:type="dxa"/>
            <w:tcBorders>
              <w:top w:val="single" w:sz="4" w:space="0" w:color="auto"/>
              <w:left w:val="single" w:sz="4" w:space="0" w:color="auto"/>
              <w:bottom w:val="single" w:sz="4" w:space="0" w:color="auto"/>
              <w:right w:val="nil"/>
            </w:tcBorders>
            <w:shd w:val="clear" w:color="auto" w:fill="auto"/>
          </w:tcPr>
          <w:p w14:paraId="6E7D19F0" w14:textId="10B85AA7" w:rsidR="00927D98" w:rsidRPr="0045564E" w:rsidRDefault="00927D98" w:rsidP="00927D98">
            <w:pPr>
              <w:rPr>
                <w:rFonts w:ascii="Abadi" w:hAnsi="Abadi" w:cstheme="minorHAnsi"/>
                <w:b/>
                <w:bCs/>
                <w:sz w:val="20"/>
                <w:szCs w:val="20"/>
                <w:lang w:val="es-DO"/>
              </w:rPr>
            </w:pPr>
            <w:r w:rsidRPr="0045564E">
              <w:rPr>
                <w:rFonts w:ascii="Abadi" w:hAnsi="Abadi" w:cstheme="minorHAnsi"/>
                <w:color w:val="000000"/>
                <w:sz w:val="20"/>
                <w:szCs w:val="20"/>
                <w:lang w:val="es-DO"/>
              </w:rPr>
              <w:t>Prima por Antigüedad</w:t>
            </w:r>
          </w:p>
        </w:tc>
        <w:tc>
          <w:tcPr>
            <w:tcW w:w="2268" w:type="dxa"/>
            <w:shd w:val="clear" w:color="auto" w:fill="auto"/>
          </w:tcPr>
          <w:p w14:paraId="505904D2" w14:textId="72AFEF6E" w:rsidR="00927D98" w:rsidRPr="0045564E" w:rsidRDefault="00927D98" w:rsidP="00927D98">
            <w:pPr>
              <w:jc w:val="right"/>
              <w:rPr>
                <w:rFonts w:ascii="Abadi" w:hAnsi="Abadi" w:cstheme="minorHAnsi"/>
                <w:sz w:val="20"/>
                <w:szCs w:val="20"/>
                <w:lang w:val="es-DO"/>
              </w:rPr>
            </w:pPr>
            <w:r>
              <w:rPr>
                <w:rFonts w:ascii="Abadi" w:hAnsi="Abadi"/>
                <w:iCs/>
                <w:color w:val="000000"/>
                <w:sz w:val="20"/>
                <w:szCs w:val="20"/>
              </w:rPr>
              <w:t>7,853,634.95</w:t>
            </w:r>
          </w:p>
        </w:tc>
        <w:tc>
          <w:tcPr>
            <w:tcW w:w="2125" w:type="dxa"/>
          </w:tcPr>
          <w:p w14:paraId="021AD737" w14:textId="34F5154C" w:rsidR="00927D98" w:rsidRPr="0045564E" w:rsidRDefault="00927D98" w:rsidP="00927D98">
            <w:pPr>
              <w:jc w:val="right"/>
              <w:rPr>
                <w:rFonts w:ascii="Abadi" w:hAnsi="Abadi" w:cstheme="minorHAnsi"/>
                <w:sz w:val="20"/>
                <w:szCs w:val="20"/>
                <w:lang w:val="es-DO"/>
              </w:rPr>
            </w:pPr>
            <w:r>
              <w:rPr>
                <w:rFonts w:ascii="Abadi" w:hAnsi="Abadi"/>
                <w:iCs/>
                <w:color w:val="000000"/>
                <w:sz w:val="20"/>
                <w:szCs w:val="20"/>
              </w:rPr>
              <w:t>9,122,374.97</w:t>
            </w:r>
          </w:p>
        </w:tc>
      </w:tr>
      <w:tr w:rsidR="00927D98" w:rsidRPr="0045564E" w14:paraId="44FE225D" w14:textId="77777777" w:rsidTr="00695C8D">
        <w:tc>
          <w:tcPr>
            <w:tcW w:w="4891" w:type="dxa"/>
            <w:tcBorders>
              <w:top w:val="single" w:sz="4" w:space="0" w:color="auto"/>
              <w:left w:val="single" w:sz="4" w:space="0" w:color="auto"/>
              <w:bottom w:val="single" w:sz="4" w:space="0" w:color="auto"/>
              <w:right w:val="nil"/>
            </w:tcBorders>
            <w:shd w:val="clear" w:color="auto" w:fill="auto"/>
          </w:tcPr>
          <w:p w14:paraId="62824D0E" w14:textId="1B4615DB" w:rsidR="00927D98" w:rsidRPr="0045564E" w:rsidRDefault="00927D98" w:rsidP="00927D98">
            <w:pPr>
              <w:rPr>
                <w:rFonts w:ascii="Abadi" w:hAnsi="Abadi" w:cstheme="minorHAnsi"/>
                <w:sz w:val="20"/>
                <w:szCs w:val="20"/>
                <w:lang w:val="es-DO"/>
              </w:rPr>
            </w:pPr>
            <w:r w:rsidRPr="0045564E">
              <w:rPr>
                <w:rFonts w:ascii="Abadi" w:hAnsi="Abadi" w:cstheme="minorHAnsi"/>
                <w:color w:val="000000"/>
                <w:sz w:val="20"/>
                <w:szCs w:val="20"/>
                <w:lang w:val="es-DO"/>
              </w:rPr>
              <w:t>Bono Escolar</w:t>
            </w:r>
          </w:p>
        </w:tc>
        <w:tc>
          <w:tcPr>
            <w:tcW w:w="2268" w:type="dxa"/>
            <w:shd w:val="clear" w:color="auto" w:fill="auto"/>
          </w:tcPr>
          <w:p w14:paraId="3BD2EF13" w14:textId="113AA476" w:rsidR="00927D98" w:rsidRPr="0045564E" w:rsidRDefault="00927D98" w:rsidP="00927D98">
            <w:pPr>
              <w:jc w:val="right"/>
              <w:rPr>
                <w:rFonts w:ascii="Abadi" w:hAnsi="Abadi" w:cstheme="minorHAnsi"/>
                <w:sz w:val="20"/>
                <w:szCs w:val="20"/>
                <w:lang w:val="es-DO"/>
              </w:rPr>
            </w:pPr>
            <w:r w:rsidRPr="007003B3">
              <w:rPr>
                <w:rFonts w:ascii="Abadi" w:hAnsi="Abadi"/>
                <w:iCs/>
                <w:color w:val="000000"/>
                <w:sz w:val="20"/>
                <w:szCs w:val="20"/>
              </w:rPr>
              <w:t>14,776,169.28</w:t>
            </w:r>
          </w:p>
        </w:tc>
        <w:tc>
          <w:tcPr>
            <w:tcW w:w="2125" w:type="dxa"/>
          </w:tcPr>
          <w:p w14:paraId="262A6F57" w14:textId="39874EDE" w:rsidR="00927D98" w:rsidRPr="0045564E" w:rsidRDefault="00927D98" w:rsidP="00927D98">
            <w:pPr>
              <w:jc w:val="right"/>
              <w:rPr>
                <w:rFonts w:ascii="Abadi" w:hAnsi="Abadi" w:cstheme="minorHAnsi"/>
                <w:sz w:val="20"/>
                <w:szCs w:val="20"/>
                <w:lang w:val="es-DO"/>
              </w:rPr>
            </w:pPr>
            <w:r w:rsidRPr="006C6948">
              <w:rPr>
                <w:rFonts w:ascii="Abadi" w:hAnsi="Abadi"/>
                <w:iCs/>
                <w:color w:val="000000"/>
                <w:sz w:val="20"/>
                <w:szCs w:val="20"/>
              </w:rPr>
              <w:t>11,981,619.45</w:t>
            </w:r>
          </w:p>
        </w:tc>
      </w:tr>
      <w:tr w:rsidR="00927D98" w:rsidRPr="0045564E" w14:paraId="02A528E2" w14:textId="77777777" w:rsidTr="00695C8D">
        <w:tc>
          <w:tcPr>
            <w:tcW w:w="4891" w:type="dxa"/>
            <w:tcBorders>
              <w:top w:val="single" w:sz="4" w:space="0" w:color="auto"/>
              <w:left w:val="single" w:sz="4" w:space="0" w:color="auto"/>
              <w:bottom w:val="single" w:sz="4" w:space="0" w:color="auto"/>
              <w:right w:val="nil"/>
            </w:tcBorders>
            <w:shd w:val="clear" w:color="auto" w:fill="auto"/>
          </w:tcPr>
          <w:p w14:paraId="647927BE" w14:textId="0FC8AE57" w:rsidR="00927D98" w:rsidRPr="0045564E" w:rsidRDefault="00927D98" w:rsidP="00927D98">
            <w:pPr>
              <w:rPr>
                <w:rFonts w:ascii="Abadi" w:hAnsi="Abadi" w:cstheme="minorHAnsi"/>
                <w:sz w:val="20"/>
                <w:szCs w:val="20"/>
                <w:lang w:val="es-DO"/>
              </w:rPr>
            </w:pPr>
            <w:r w:rsidRPr="0045564E">
              <w:rPr>
                <w:rFonts w:ascii="Abadi" w:hAnsi="Abadi" w:cstheme="minorHAnsi"/>
                <w:color w:val="000000"/>
                <w:sz w:val="20"/>
                <w:szCs w:val="20"/>
                <w:lang w:val="es-DO"/>
              </w:rPr>
              <w:t>Otras Gratificaciones</w:t>
            </w:r>
          </w:p>
        </w:tc>
        <w:tc>
          <w:tcPr>
            <w:tcW w:w="2268" w:type="dxa"/>
            <w:shd w:val="clear" w:color="auto" w:fill="auto"/>
          </w:tcPr>
          <w:p w14:paraId="16F69BB0" w14:textId="24FC8915" w:rsidR="00927D98" w:rsidRPr="0045564E" w:rsidRDefault="00927D98" w:rsidP="00927D98">
            <w:pPr>
              <w:jc w:val="right"/>
              <w:rPr>
                <w:rFonts w:ascii="Abadi" w:hAnsi="Abadi" w:cstheme="minorHAnsi"/>
                <w:sz w:val="20"/>
                <w:szCs w:val="20"/>
                <w:lang w:val="es-DO"/>
              </w:rPr>
            </w:pPr>
            <w:r>
              <w:rPr>
                <w:rFonts w:ascii="Abadi" w:hAnsi="Abadi"/>
                <w:iCs/>
                <w:color w:val="000000"/>
                <w:sz w:val="20"/>
                <w:szCs w:val="20"/>
              </w:rPr>
              <w:t>45,106,736.17</w:t>
            </w:r>
          </w:p>
        </w:tc>
        <w:tc>
          <w:tcPr>
            <w:tcW w:w="2125" w:type="dxa"/>
          </w:tcPr>
          <w:p w14:paraId="0DBF657D" w14:textId="13C800DD" w:rsidR="00927D98" w:rsidRPr="0045564E" w:rsidRDefault="00927D98" w:rsidP="00927D98">
            <w:pPr>
              <w:jc w:val="right"/>
              <w:rPr>
                <w:rFonts w:ascii="Abadi" w:hAnsi="Abadi" w:cstheme="minorHAnsi"/>
                <w:sz w:val="20"/>
                <w:szCs w:val="20"/>
                <w:lang w:val="es-DO"/>
              </w:rPr>
            </w:pPr>
            <w:r>
              <w:rPr>
                <w:rFonts w:ascii="Abadi" w:hAnsi="Abadi"/>
                <w:iCs/>
                <w:color w:val="000000"/>
                <w:sz w:val="20"/>
                <w:szCs w:val="20"/>
              </w:rPr>
              <w:t>62,714,298.24</w:t>
            </w:r>
          </w:p>
        </w:tc>
      </w:tr>
      <w:tr w:rsidR="00927D98" w:rsidRPr="0045564E" w14:paraId="0DAF189A" w14:textId="77777777" w:rsidTr="00695C8D">
        <w:tc>
          <w:tcPr>
            <w:tcW w:w="4891" w:type="dxa"/>
            <w:tcBorders>
              <w:top w:val="single" w:sz="4" w:space="0" w:color="auto"/>
              <w:left w:val="single" w:sz="4" w:space="0" w:color="auto"/>
              <w:bottom w:val="single" w:sz="4" w:space="0" w:color="auto"/>
              <w:right w:val="nil"/>
            </w:tcBorders>
            <w:shd w:val="clear" w:color="auto" w:fill="auto"/>
          </w:tcPr>
          <w:p w14:paraId="151E099F" w14:textId="2586B268" w:rsidR="00927D98" w:rsidRPr="0045564E" w:rsidRDefault="00927D98" w:rsidP="00927D98">
            <w:pPr>
              <w:rPr>
                <w:rFonts w:ascii="Abadi" w:hAnsi="Abadi" w:cstheme="minorHAnsi"/>
                <w:sz w:val="20"/>
                <w:szCs w:val="20"/>
                <w:lang w:val="es-DO"/>
              </w:rPr>
            </w:pPr>
            <w:r w:rsidRPr="0045564E">
              <w:rPr>
                <w:rFonts w:ascii="Abadi" w:hAnsi="Abadi" w:cstheme="minorHAnsi"/>
                <w:color w:val="000000"/>
                <w:sz w:val="20"/>
                <w:szCs w:val="20"/>
                <w:lang w:val="es-DO"/>
              </w:rPr>
              <w:lastRenderedPageBreak/>
              <w:t>Contribuciones al Seguro de Salud</w:t>
            </w:r>
          </w:p>
        </w:tc>
        <w:tc>
          <w:tcPr>
            <w:tcW w:w="2268" w:type="dxa"/>
            <w:shd w:val="clear" w:color="auto" w:fill="auto"/>
          </w:tcPr>
          <w:p w14:paraId="3C63CFFD" w14:textId="013AEC85" w:rsidR="00927D98" w:rsidRPr="0045564E" w:rsidRDefault="00927D98" w:rsidP="00927D98">
            <w:pPr>
              <w:jc w:val="right"/>
              <w:rPr>
                <w:rFonts w:ascii="Abadi" w:hAnsi="Abadi" w:cstheme="minorHAnsi"/>
                <w:sz w:val="20"/>
                <w:szCs w:val="20"/>
                <w:lang w:val="es-DO"/>
              </w:rPr>
            </w:pPr>
            <w:r w:rsidRPr="003B1E66">
              <w:rPr>
                <w:rFonts w:ascii="Abadi" w:hAnsi="Abadi"/>
                <w:iCs/>
                <w:color w:val="000000"/>
                <w:sz w:val="20"/>
                <w:szCs w:val="20"/>
              </w:rPr>
              <w:t>1</w:t>
            </w:r>
            <w:r>
              <w:rPr>
                <w:rFonts w:ascii="Abadi" w:hAnsi="Abadi"/>
                <w:iCs/>
                <w:color w:val="000000"/>
                <w:sz w:val="20"/>
                <w:szCs w:val="20"/>
              </w:rPr>
              <w:t>4,615,737.89</w:t>
            </w:r>
          </w:p>
        </w:tc>
        <w:tc>
          <w:tcPr>
            <w:tcW w:w="2125" w:type="dxa"/>
          </w:tcPr>
          <w:p w14:paraId="5C2EE25E" w14:textId="1510E8E5" w:rsidR="00927D98" w:rsidRPr="0045564E" w:rsidRDefault="00927D98" w:rsidP="00927D98">
            <w:pPr>
              <w:jc w:val="right"/>
              <w:rPr>
                <w:rFonts w:ascii="Abadi" w:hAnsi="Abadi" w:cstheme="minorHAnsi"/>
                <w:sz w:val="20"/>
                <w:szCs w:val="20"/>
                <w:lang w:val="es-DO"/>
              </w:rPr>
            </w:pPr>
            <w:r>
              <w:rPr>
                <w:rFonts w:ascii="Abadi" w:hAnsi="Abadi"/>
                <w:iCs/>
                <w:color w:val="000000"/>
                <w:sz w:val="20"/>
                <w:szCs w:val="20"/>
              </w:rPr>
              <w:t>1</w:t>
            </w:r>
            <w:r w:rsidR="007458EB">
              <w:rPr>
                <w:rFonts w:ascii="Abadi" w:hAnsi="Abadi"/>
                <w:iCs/>
                <w:color w:val="000000"/>
                <w:sz w:val="20"/>
                <w:szCs w:val="20"/>
              </w:rPr>
              <w:t>3,544,300.10</w:t>
            </w:r>
          </w:p>
        </w:tc>
      </w:tr>
      <w:tr w:rsidR="00927D98" w:rsidRPr="0045564E" w14:paraId="3BE44E34" w14:textId="77777777" w:rsidTr="00695C8D">
        <w:tc>
          <w:tcPr>
            <w:tcW w:w="4891" w:type="dxa"/>
            <w:tcBorders>
              <w:top w:val="single" w:sz="4" w:space="0" w:color="auto"/>
              <w:left w:val="single" w:sz="4" w:space="0" w:color="auto"/>
              <w:bottom w:val="single" w:sz="4" w:space="0" w:color="auto"/>
              <w:right w:val="nil"/>
            </w:tcBorders>
            <w:shd w:val="clear" w:color="auto" w:fill="auto"/>
          </w:tcPr>
          <w:p w14:paraId="114F875E" w14:textId="5DFA35AA" w:rsidR="00927D98" w:rsidRPr="0045564E" w:rsidRDefault="00927D98" w:rsidP="00927D98">
            <w:pPr>
              <w:rPr>
                <w:rFonts w:ascii="Abadi" w:hAnsi="Abadi" w:cstheme="minorHAnsi"/>
                <w:sz w:val="20"/>
                <w:szCs w:val="20"/>
                <w:lang w:val="es-DO"/>
              </w:rPr>
            </w:pPr>
            <w:r w:rsidRPr="0045564E">
              <w:rPr>
                <w:rFonts w:ascii="Abadi" w:hAnsi="Abadi" w:cstheme="minorHAnsi"/>
                <w:color w:val="000000"/>
                <w:sz w:val="20"/>
                <w:szCs w:val="20"/>
                <w:lang w:val="es-DO"/>
              </w:rPr>
              <w:t>Contribuciones al Seguro de Pensiones</w:t>
            </w:r>
          </w:p>
        </w:tc>
        <w:tc>
          <w:tcPr>
            <w:tcW w:w="2268" w:type="dxa"/>
            <w:shd w:val="clear" w:color="auto" w:fill="auto"/>
          </w:tcPr>
          <w:p w14:paraId="3308D633" w14:textId="5B56904E" w:rsidR="00927D98" w:rsidRPr="0045564E" w:rsidRDefault="00927D98" w:rsidP="00927D98">
            <w:pPr>
              <w:jc w:val="right"/>
              <w:rPr>
                <w:rFonts w:ascii="Abadi" w:hAnsi="Abadi" w:cstheme="minorHAnsi"/>
                <w:sz w:val="20"/>
                <w:szCs w:val="20"/>
                <w:lang w:val="es-DO"/>
              </w:rPr>
            </w:pPr>
            <w:r w:rsidRPr="003B1E66">
              <w:rPr>
                <w:rFonts w:ascii="Abadi" w:hAnsi="Abadi"/>
                <w:iCs/>
                <w:color w:val="000000"/>
                <w:sz w:val="20"/>
                <w:szCs w:val="20"/>
              </w:rPr>
              <w:t>1</w:t>
            </w:r>
            <w:r>
              <w:rPr>
                <w:rFonts w:ascii="Abadi" w:hAnsi="Abadi"/>
                <w:iCs/>
                <w:color w:val="000000"/>
                <w:sz w:val="20"/>
                <w:szCs w:val="20"/>
              </w:rPr>
              <w:t>5,645,114.08</w:t>
            </w:r>
          </w:p>
        </w:tc>
        <w:tc>
          <w:tcPr>
            <w:tcW w:w="2125" w:type="dxa"/>
          </w:tcPr>
          <w:p w14:paraId="750E2D14" w14:textId="6E4875F5" w:rsidR="00927D98" w:rsidRPr="0045564E" w:rsidRDefault="00927D98" w:rsidP="00927D98">
            <w:pPr>
              <w:jc w:val="right"/>
              <w:rPr>
                <w:rFonts w:ascii="Abadi" w:hAnsi="Abadi" w:cstheme="minorHAnsi"/>
                <w:sz w:val="20"/>
                <w:szCs w:val="20"/>
                <w:lang w:val="es-DO"/>
              </w:rPr>
            </w:pPr>
            <w:r>
              <w:rPr>
                <w:rFonts w:ascii="Abadi" w:hAnsi="Abadi"/>
                <w:iCs/>
                <w:color w:val="000000"/>
                <w:sz w:val="20"/>
                <w:szCs w:val="20"/>
              </w:rPr>
              <w:t>14,907,598.54</w:t>
            </w:r>
          </w:p>
        </w:tc>
      </w:tr>
      <w:tr w:rsidR="00927D98" w:rsidRPr="0045564E" w14:paraId="6ADE2F84" w14:textId="77777777" w:rsidTr="00695C8D">
        <w:tc>
          <w:tcPr>
            <w:tcW w:w="4891" w:type="dxa"/>
            <w:tcBorders>
              <w:top w:val="single" w:sz="4" w:space="0" w:color="auto"/>
              <w:left w:val="single" w:sz="4" w:space="0" w:color="auto"/>
              <w:bottom w:val="single" w:sz="4" w:space="0" w:color="auto"/>
              <w:right w:val="nil"/>
            </w:tcBorders>
            <w:shd w:val="clear" w:color="auto" w:fill="auto"/>
          </w:tcPr>
          <w:p w14:paraId="4098F722" w14:textId="370A76D7" w:rsidR="00927D98" w:rsidRPr="0045564E" w:rsidRDefault="00927D98" w:rsidP="00927D98">
            <w:pPr>
              <w:rPr>
                <w:rFonts w:ascii="Abadi" w:hAnsi="Abadi" w:cstheme="minorHAnsi"/>
                <w:sz w:val="20"/>
                <w:szCs w:val="20"/>
                <w:lang w:val="es-DO"/>
              </w:rPr>
            </w:pPr>
            <w:r w:rsidRPr="0045564E">
              <w:rPr>
                <w:rFonts w:ascii="Abadi" w:hAnsi="Abadi" w:cstheme="minorHAnsi"/>
                <w:color w:val="000000"/>
                <w:sz w:val="20"/>
                <w:szCs w:val="20"/>
                <w:lang w:val="es-DO"/>
              </w:rPr>
              <w:t>Contribuciones al Seguro de Riesgo Laboral</w:t>
            </w:r>
          </w:p>
        </w:tc>
        <w:tc>
          <w:tcPr>
            <w:tcW w:w="2268" w:type="dxa"/>
            <w:shd w:val="clear" w:color="auto" w:fill="auto"/>
          </w:tcPr>
          <w:p w14:paraId="474DAFD0" w14:textId="26480774" w:rsidR="00927D98" w:rsidRPr="006C54A5" w:rsidRDefault="00927D98" w:rsidP="00927D98">
            <w:pPr>
              <w:jc w:val="right"/>
              <w:rPr>
                <w:rFonts w:ascii="Abadi" w:hAnsi="Abadi" w:cs="Arial"/>
                <w:color w:val="000000"/>
                <w:sz w:val="20"/>
                <w:szCs w:val="20"/>
              </w:rPr>
            </w:pPr>
            <w:r w:rsidRPr="009332CE">
              <w:rPr>
                <w:rFonts w:ascii="Abadi" w:hAnsi="Abadi"/>
                <w:iCs/>
                <w:color w:val="000000"/>
                <w:sz w:val="20"/>
                <w:szCs w:val="20"/>
                <w:lang w:val="es-DO"/>
              </w:rPr>
              <w:t xml:space="preserve">   </w:t>
            </w:r>
            <w:r w:rsidRPr="0085595F">
              <w:rPr>
                <w:rFonts w:ascii="Abadi" w:hAnsi="Abadi"/>
                <w:iCs/>
                <w:color w:val="000000"/>
                <w:sz w:val="20"/>
                <w:szCs w:val="20"/>
              </w:rPr>
              <w:t>1,626,303.30</w:t>
            </w:r>
          </w:p>
        </w:tc>
        <w:tc>
          <w:tcPr>
            <w:tcW w:w="2125" w:type="dxa"/>
          </w:tcPr>
          <w:p w14:paraId="0A5E9DF3" w14:textId="38EFF07D" w:rsidR="00927D98" w:rsidRPr="00411C35" w:rsidRDefault="00927D98" w:rsidP="00927D98">
            <w:pPr>
              <w:jc w:val="right"/>
              <w:rPr>
                <w:rFonts w:ascii="Abadi" w:hAnsi="Abadi" w:cstheme="minorHAnsi"/>
                <w:sz w:val="20"/>
                <w:szCs w:val="20"/>
                <w:lang w:val="es-DO"/>
              </w:rPr>
            </w:pPr>
            <w:r w:rsidRPr="00411C35">
              <w:rPr>
                <w:rFonts w:ascii="Abadi" w:hAnsi="Abadi"/>
                <w:iCs/>
                <w:color w:val="000000"/>
                <w:sz w:val="20"/>
                <w:szCs w:val="20"/>
              </w:rPr>
              <w:t xml:space="preserve">     1,460,332.90      </w:t>
            </w:r>
          </w:p>
        </w:tc>
      </w:tr>
      <w:tr w:rsidR="00677B02" w:rsidRPr="0045564E" w14:paraId="337290E6" w14:textId="77777777" w:rsidTr="00695C8D">
        <w:tc>
          <w:tcPr>
            <w:tcW w:w="4891" w:type="dxa"/>
          </w:tcPr>
          <w:p w14:paraId="21E704AF" w14:textId="01105D8B" w:rsidR="00677B02" w:rsidRPr="005F1094" w:rsidRDefault="00677B02" w:rsidP="00677B02">
            <w:pPr>
              <w:rPr>
                <w:rFonts w:ascii="Abadi" w:hAnsi="Abadi" w:cstheme="minorHAnsi"/>
                <w:b/>
                <w:bCs/>
                <w:iCs/>
                <w:color w:val="000000"/>
                <w:sz w:val="20"/>
                <w:szCs w:val="20"/>
                <w:lang w:val="es-DO"/>
              </w:rPr>
            </w:pPr>
            <w:r w:rsidRPr="005F1094">
              <w:rPr>
                <w:rFonts w:ascii="Abadi" w:hAnsi="Abadi" w:cstheme="minorHAnsi"/>
                <w:b/>
                <w:bCs/>
                <w:sz w:val="20"/>
                <w:szCs w:val="20"/>
                <w:lang w:val="es-DO"/>
              </w:rPr>
              <w:t>Total</w:t>
            </w:r>
          </w:p>
        </w:tc>
        <w:tc>
          <w:tcPr>
            <w:tcW w:w="2268" w:type="dxa"/>
          </w:tcPr>
          <w:p w14:paraId="36AB6C24" w14:textId="6BED9C35" w:rsidR="00677B02" w:rsidRPr="00714B2B" w:rsidRDefault="00714B2B" w:rsidP="00677B02">
            <w:pPr>
              <w:jc w:val="right"/>
              <w:rPr>
                <w:rFonts w:ascii="Abadi" w:hAnsi="Abadi" w:cs="Arial"/>
                <w:b/>
                <w:bCs/>
                <w:color w:val="000000"/>
                <w:sz w:val="20"/>
                <w:szCs w:val="20"/>
              </w:rPr>
            </w:pPr>
            <w:r w:rsidRPr="00714B2B">
              <w:rPr>
                <w:rFonts w:ascii="Abadi" w:hAnsi="Abadi" w:cs="Arial"/>
                <w:b/>
                <w:bCs/>
                <w:color w:val="000000"/>
                <w:sz w:val="20"/>
                <w:szCs w:val="20"/>
              </w:rPr>
              <w:t>473,094,105.93</w:t>
            </w:r>
          </w:p>
        </w:tc>
        <w:tc>
          <w:tcPr>
            <w:tcW w:w="2125" w:type="dxa"/>
          </w:tcPr>
          <w:p w14:paraId="69606E41" w14:textId="54C168F1" w:rsidR="00677B02" w:rsidRPr="0045564E" w:rsidRDefault="00902F04" w:rsidP="00677B02">
            <w:pPr>
              <w:jc w:val="right"/>
              <w:rPr>
                <w:rFonts w:ascii="Abadi" w:hAnsi="Abadi" w:cstheme="minorHAnsi"/>
                <w:b/>
                <w:bCs/>
                <w:sz w:val="20"/>
                <w:szCs w:val="20"/>
                <w:lang w:val="es-DO"/>
              </w:rPr>
            </w:pPr>
            <w:r>
              <w:rPr>
                <w:rFonts w:ascii="Abadi" w:hAnsi="Abadi" w:cstheme="minorHAnsi"/>
                <w:b/>
                <w:bCs/>
                <w:sz w:val="20"/>
                <w:szCs w:val="20"/>
                <w:lang w:val="es-DO"/>
              </w:rPr>
              <w:t>489,175,813.23</w:t>
            </w:r>
          </w:p>
        </w:tc>
      </w:tr>
    </w:tbl>
    <w:p w14:paraId="7BD78602" w14:textId="77777777" w:rsidR="008A1CFB" w:rsidRDefault="008A1CFB" w:rsidP="00B572DB">
      <w:pPr>
        <w:rPr>
          <w:rFonts w:ascii="Abadi" w:hAnsi="Abadi" w:cstheme="minorHAnsi"/>
          <w:bCs/>
          <w:sz w:val="20"/>
          <w:szCs w:val="20"/>
          <w:lang w:val="es-DO"/>
        </w:rPr>
      </w:pPr>
    </w:p>
    <w:p w14:paraId="1AC7E8CF" w14:textId="77777777" w:rsidR="006C2D82" w:rsidRDefault="006C2D82" w:rsidP="00B572DB">
      <w:pPr>
        <w:rPr>
          <w:rFonts w:ascii="Abadi" w:hAnsi="Abadi" w:cstheme="minorHAnsi"/>
          <w:bCs/>
          <w:sz w:val="20"/>
          <w:szCs w:val="20"/>
          <w:lang w:val="es-DO"/>
        </w:rPr>
      </w:pPr>
    </w:p>
    <w:p w14:paraId="2E8FA7C2" w14:textId="77777777" w:rsidR="006C2D82" w:rsidRDefault="006C2D82" w:rsidP="00B572DB">
      <w:pPr>
        <w:rPr>
          <w:rFonts w:ascii="Abadi" w:hAnsi="Abadi" w:cstheme="minorHAnsi"/>
          <w:bCs/>
          <w:sz w:val="20"/>
          <w:szCs w:val="20"/>
          <w:lang w:val="es-DO"/>
        </w:rPr>
      </w:pPr>
    </w:p>
    <w:p w14:paraId="68E9A1AB" w14:textId="77777777" w:rsidR="006C2D82" w:rsidRDefault="006C2D82" w:rsidP="00B572DB">
      <w:pPr>
        <w:rPr>
          <w:rFonts w:ascii="Abadi" w:hAnsi="Abadi" w:cstheme="minorHAnsi"/>
          <w:bCs/>
          <w:sz w:val="20"/>
          <w:szCs w:val="20"/>
          <w:lang w:val="es-DO"/>
        </w:rPr>
      </w:pPr>
    </w:p>
    <w:p w14:paraId="29CF9D22" w14:textId="77777777" w:rsidR="006C2D82" w:rsidRPr="0045564E" w:rsidRDefault="006C2D82" w:rsidP="00B572DB">
      <w:pPr>
        <w:rPr>
          <w:rFonts w:ascii="Abadi" w:hAnsi="Abadi" w:cstheme="minorHAnsi"/>
          <w:bCs/>
          <w:sz w:val="20"/>
          <w:szCs w:val="20"/>
          <w:lang w:val="es-DO"/>
        </w:rPr>
      </w:pPr>
    </w:p>
    <w:p w14:paraId="50662A67" w14:textId="77777777" w:rsidR="008376EC" w:rsidRPr="0045564E" w:rsidRDefault="00A05691" w:rsidP="00FF5221">
      <w:pPr>
        <w:pStyle w:val="Prrafodelista"/>
        <w:numPr>
          <w:ilvl w:val="0"/>
          <w:numId w:val="11"/>
        </w:numPr>
        <w:ind w:left="284"/>
        <w:rPr>
          <w:rFonts w:ascii="Abadi" w:hAnsi="Abadi" w:cstheme="minorHAnsi"/>
          <w:b/>
          <w:sz w:val="20"/>
          <w:szCs w:val="20"/>
          <w:lang w:val="es-DO"/>
        </w:rPr>
      </w:pPr>
      <w:r w:rsidRPr="0045564E">
        <w:rPr>
          <w:rFonts w:ascii="Abadi" w:hAnsi="Abadi" w:cstheme="minorHAnsi"/>
          <w:b/>
          <w:sz w:val="20"/>
          <w:szCs w:val="20"/>
          <w:lang w:val="es-DO"/>
        </w:rPr>
        <w:t>Subvenciones y otros pagos por transferencias</w:t>
      </w:r>
    </w:p>
    <w:p w14:paraId="7A759F09" w14:textId="6D5E7CB4" w:rsidR="008376EC" w:rsidRPr="0045564E" w:rsidRDefault="008376EC" w:rsidP="008376EC">
      <w:pPr>
        <w:rPr>
          <w:rFonts w:ascii="Abadi" w:hAnsi="Abadi" w:cstheme="minorHAnsi"/>
          <w:bCs/>
          <w:sz w:val="20"/>
          <w:szCs w:val="20"/>
          <w:lang w:val="es-DO"/>
        </w:rPr>
      </w:pPr>
      <w:r w:rsidRPr="0045564E">
        <w:rPr>
          <w:rFonts w:ascii="Abadi" w:hAnsi="Abadi" w:cstheme="minorHAnsi"/>
          <w:bCs/>
          <w:sz w:val="20"/>
          <w:szCs w:val="20"/>
          <w:lang w:val="es-DO"/>
        </w:rPr>
        <w:t xml:space="preserve">Un detalle de </w:t>
      </w:r>
      <w:r w:rsidR="00675CFD" w:rsidRPr="0045564E">
        <w:rPr>
          <w:rFonts w:ascii="Abadi" w:hAnsi="Abadi" w:cstheme="minorHAnsi"/>
          <w:bCs/>
          <w:sz w:val="20"/>
          <w:szCs w:val="20"/>
          <w:lang w:val="es-DO"/>
        </w:rPr>
        <w:t>las subvenciones</w:t>
      </w:r>
      <w:r w:rsidR="00A05691" w:rsidRPr="0045564E">
        <w:rPr>
          <w:rFonts w:ascii="Abadi" w:hAnsi="Abadi" w:cstheme="minorHAnsi"/>
          <w:bCs/>
          <w:sz w:val="20"/>
          <w:szCs w:val="20"/>
          <w:lang w:val="es-DO"/>
        </w:rPr>
        <w:t xml:space="preserve"> y otros pagos</w:t>
      </w:r>
      <w:r w:rsidR="00274C45" w:rsidRPr="0045564E">
        <w:rPr>
          <w:rFonts w:ascii="Abadi" w:hAnsi="Abadi" w:cstheme="minorHAnsi"/>
          <w:bCs/>
          <w:sz w:val="20"/>
          <w:szCs w:val="20"/>
          <w:lang w:val="es-DO"/>
        </w:rPr>
        <w:t xml:space="preserve"> por transferencia</w:t>
      </w:r>
      <w:r w:rsidRPr="0045564E">
        <w:rPr>
          <w:rFonts w:ascii="Abadi" w:hAnsi="Abadi" w:cstheme="minorHAnsi"/>
          <w:bCs/>
          <w:sz w:val="20"/>
          <w:szCs w:val="20"/>
          <w:lang w:val="es-DO"/>
        </w:rPr>
        <w:t xml:space="preserve"> al </w:t>
      </w:r>
      <w:r w:rsidR="009465A9" w:rsidRPr="00BD5B0B">
        <w:rPr>
          <w:rFonts w:ascii="Abadi" w:hAnsi="Abadi" w:cstheme="minorHAnsi"/>
          <w:sz w:val="20"/>
          <w:szCs w:val="20"/>
          <w:lang w:val="es-DO"/>
        </w:rPr>
        <w:t xml:space="preserve">31 de </w:t>
      </w:r>
      <w:r w:rsidR="00BD5B0B" w:rsidRPr="00BD5B0B">
        <w:rPr>
          <w:rFonts w:ascii="Abadi" w:hAnsi="Abadi" w:cstheme="minorHAnsi"/>
          <w:sz w:val="20"/>
          <w:szCs w:val="20"/>
          <w:lang w:val="es-DO"/>
        </w:rPr>
        <w:t>Diciembre</w:t>
      </w:r>
      <w:r w:rsidR="009465A9" w:rsidRPr="00BD5B0B">
        <w:rPr>
          <w:rFonts w:ascii="Abadi" w:hAnsi="Abadi" w:cstheme="minorHAnsi"/>
          <w:b/>
          <w:sz w:val="20"/>
          <w:szCs w:val="20"/>
          <w:lang w:val="es-DO"/>
        </w:rPr>
        <w:t xml:space="preserve"> </w:t>
      </w:r>
      <w:r w:rsidRPr="0045564E">
        <w:rPr>
          <w:rFonts w:ascii="Abadi" w:hAnsi="Abadi" w:cstheme="minorHAnsi"/>
          <w:bCs/>
          <w:sz w:val="20"/>
          <w:szCs w:val="20"/>
          <w:lang w:val="es-DO"/>
        </w:rPr>
        <w:t xml:space="preserve">de </w:t>
      </w:r>
      <w:r w:rsidR="00EA10FC" w:rsidRPr="0045564E">
        <w:rPr>
          <w:rFonts w:ascii="Abadi" w:hAnsi="Abadi" w:cstheme="minorHAnsi"/>
          <w:bCs/>
          <w:sz w:val="20"/>
          <w:szCs w:val="20"/>
          <w:lang w:val="es-DO"/>
        </w:rPr>
        <w:t>2024</w:t>
      </w:r>
      <w:r w:rsidRPr="0045564E">
        <w:rPr>
          <w:rFonts w:ascii="Abadi" w:hAnsi="Abadi" w:cstheme="minorHAnsi"/>
          <w:bCs/>
          <w:sz w:val="20"/>
          <w:szCs w:val="20"/>
          <w:lang w:val="es-DO"/>
        </w:rPr>
        <w:t xml:space="preserve"> y </w:t>
      </w:r>
      <w:r w:rsidR="004567A7" w:rsidRPr="0045564E">
        <w:rPr>
          <w:rFonts w:ascii="Abadi" w:hAnsi="Abadi" w:cstheme="minorHAnsi"/>
          <w:bCs/>
          <w:sz w:val="20"/>
          <w:szCs w:val="20"/>
          <w:lang w:val="es-DO"/>
        </w:rPr>
        <w:t>2023</w:t>
      </w:r>
      <w:r w:rsidRPr="0045564E">
        <w:rPr>
          <w:rFonts w:ascii="Abadi" w:hAnsi="Abadi" w:cstheme="minorHAnsi"/>
          <w:bCs/>
          <w:sz w:val="20"/>
          <w:szCs w:val="20"/>
          <w:lang w:val="es-DO"/>
        </w:rPr>
        <w:t>, es como sigue</w:t>
      </w:r>
      <w:r w:rsidR="00D51A95" w:rsidRPr="0045564E">
        <w:rPr>
          <w:rFonts w:ascii="Abadi" w:hAnsi="Abadi" w:cstheme="minorHAnsi"/>
          <w:bCs/>
          <w:sz w:val="20"/>
          <w:szCs w:val="20"/>
          <w:lang w:val="es-DO"/>
        </w:rPr>
        <w:t xml:space="preserve">, </w:t>
      </w:r>
      <w:r w:rsidR="00D51A95" w:rsidRPr="0045564E">
        <w:rPr>
          <w:rStyle w:val="CarCar"/>
          <w:rFonts w:ascii="Abadi" w:hAnsi="Abadi" w:cstheme="minorHAnsi"/>
          <w:b w:val="0"/>
          <w:bCs w:val="0"/>
          <w:iCs/>
          <w:sz w:val="20"/>
          <w:szCs w:val="20"/>
        </w:rPr>
        <w:t>esto refleja un</w:t>
      </w:r>
      <w:r w:rsidR="003B7BF6" w:rsidRPr="0045564E">
        <w:rPr>
          <w:rStyle w:val="CarCar"/>
          <w:rFonts w:ascii="Abadi" w:hAnsi="Abadi" w:cstheme="minorHAnsi"/>
          <w:b w:val="0"/>
          <w:bCs w:val="0"/>
          <w:iCs/>
          <w:sz w:val="20"/>
          <w:szCs w:val="20"/>
        </w:rPr>
        <w:t>a disminución</w:t>
      </w:r>
      <w:r w:rsidR="00D51A95" w:rsidRPr="0045564E">
        <w:rPr>
          <w:rStyle w:val="CarCar"/>
          <w:rFonts w:ascii="Abadi" w:hAnsi="Abadi" w:cstheme="minorHAnsi"/>
          <w:b w:val="0"/>
          <w:bCs w:val="0"/>
          <w:iCs/>
          <w:sz w:val="20"/>
          <w:szCs w:val="20"/>
        </w:rPr>
        <w:t xml:space="preserve"> de RD$</w:t>
      </w:r>
      <w:r w:rsidR="008D2847" w:rsidRPr="0045564E">
        <w:rPr>
          <w:rStyle w:val="CarCar"/>
          <w:rFonts w:ascii="Abadi" w:hAnsi="Abadi" w:cstheme="minorHAnsi"/>
          <w:b w:val="0"/>
          <w:bCs w:val="0"/>
          <w:iCs/>
          <w:sz w:val="20"/>
          <w:szCs w:val="20"/>
        </w:rPr>
        <w:t>5</w:t>
      </w:r>
      <w:r w:rsidR="0014221B">
        <w:rPr>
          <w:rStyle w:val="CarCar"/>
          <w:rFonts w:ascii="Abadi" w:hAnsi="Abadi" w:cstheme="minorHAnsi"/>
          <w:b w:val="0"/>
          <w:bCs w:val="0"/>
          <w:iCs/>
          <w:sz w:val="20"/>
          <w:szCs w:val="20"/>
        </w:rPr>
        <w:t>05</w:t>
      </w:r>
      <w:r w:rsidR="00B92BD2">
        <w:rPr>
          <w:rStyle w:val="CarCar"/>
          <w:rFonts w:ascii="Abadi" w:hAnsi="Abadi" w:cstheme="minorHAnsi"/>
          <w:b w:val="0"/>
          <w:bCs w:val="0"/>
          <w:iCs/>
          <w:sz w:val="20"/>
          <w:szCs w:val="20"/>
        </w:rPr>
        <w:t>,834.70</w:t>
      </w:r>
      <w:r w:rsidR="00D51A95" w:rsidRPr="0045564E">
        <w:rPr>
          <w:rStyle w:val="CarCar"/>
          <w:rFonts w:ascii="Abadi" w:hAnsi="Abadi" w:cstheme="minorHAnsi"/>
          <w:b w:val="0"/>
          <w:bCs w:val="0"/>
          <w:iCs/>
          <w:sz w:val="20"/>
          <w:szCs w:val="20"/>
        </w:rPr>
        <w:t>, con respecto al año anterior</w:t>
      </w:r>
      <w:r w:rsidRPr="0045564E">
        <w:rPr>
          <w:rFonts w:ascii="Abadi" w:hAnsi="Abadi" w:cstheme="minorHAnsi"/>
          <w:bCs/>
          <w:sz w:val="20"/>
          <w:szCs w:val="20"/>
          <w:lang w:val="es-DO"/>
        </w:rPr>
        <w:t>:</w:t>
      </w:r>
    </w:p>
    <w:tbl>
      <w:tblPr>
        <w:tblStyle w:val="Tablaconcuadrcula"/>
        <w:tblW w:w="0" w:type="auto"/>
        <w:tblInd w:w="66" w:type="dxa"/>
        <w:tblLook w:val="04A0" w:firstRow="1" w:lastRow="0" w:firstColumn="1" w:lastColumn="0" w:noHBand="0" w:noVBand="1"/>
      </w:tblPr>
      <w:tblGrid>
        <w:gridCol w:w="4891"/>
        <w:gridCol w:w="2268"/>
        <w:gridCol w:w="2125"/>
      </w:tblGrid>
      <w:tr w:rsidR="008376EC" w:rsidRPr="0045564E" w14:paraId="50FD7AC7" w14:textId="77777777" w:rsidTr="006C2D82">
        <w:tc>
          <w:tcPr>
            <w:tcW w:w="4891" w:type="dxa"/>
            <w:shd w:val="clear" w:color="auto" w:fill="0070C0"/>
          </w:tcPr>
          <w:p w14:paraId="0D631283" w14:textId="77777777" w:rsidR="008376EC" w:rsidRPr="006C2D82" w:rsidRDefault="008376EC" w:rsidP="00297694">
            <w:pPr>
              <w:jc w:val="center"/>
              <w:rPr>
                <w:rFonts w:ascii="Abadi" w:hAnsi="Abadi" w:cstheme="minorHAnsi"/>
                <w:b/>
                <w:bCs/>
                <w:color w:val="FFFFFF" w:themeColor="background1"/>
                <w:sz w:val="20"/>
                <w:szCs w:val="20"/>
                <w:lang w:val="es-DO"/>
              </w:rPr>
            </w:pPr>
            <w:r w:rsidRPr="006C2D82">
              <w:rPr>
                <w:rFonts w:ascii="Abadi" w:hAnsi="Abadi" w:cstheme="minorHAnsi"/>
                <w:b/>
                <w:bCs/>
                <w:color w:val="FFFFFF" w:themeColor="background1"/>
                <w:sz w:val="20"/>
                <w:szCs w:val="20"/>
                <w:lang w:val="es-DO"/>
              </w:rPr>
              <w:t>Descripción</w:t>
            </w:r>
          </w:p>
        </w:tc>
        <w:tc>
          <w:tcPr>
            <w:tcW w:w="2268" w:type="dxa"/>
            <w:shd w:val="clear" w:color="auto" w:fill="0070C0"/>
          </w:tcPr>
          <w:p w14:paraId="2CC9D0FB" w14:textId="27C282E0" w:rsidR="008376EC" w:rsidRPr="006C2D82" w:rsidRDefault="00EA10FC" w:rsidP="00297694">
            <w:pPr>
              <w:jc w:val="center"/>
              <w:rPr>
                <w:rFonts w:ascii="Abadi" w:hAnsi="Abadi" w:cstheme="minorHAnsi"/>
                <w:b/>
                <w:bCs/>
                <w:color w:val="FFFFFF" w:themeColor="background1"/>
                <w:sz w:val="20"/>
                <w:szCs w:val="20"/>
                <w:lang w:val="es-DO"/>
              </w:rPr>
            </w:pPr>
            <w:r w:rsidRPr="006C2D82">
              <w:rPr>
                <w:rFonts w:ascii="Abadi" w:hAnsi="Abadi" w:cstheme="minorHAnsi"/>
                <w:b/>
                <w:bCs/>
                <w:color w:val="FFFFFF" w:themeColor="background1"/>
                <w:sz w:val="20"/>
                <w:szCs w:val="20"/>
                <w:lang w:val="es-DO"/>
              </w:rPr>
              <w:t>2024</w:t>
            </w:r>
          </w:p>
        </w:tc>
        <w:tc>
          <w:tcPr>
            <w:tcW w:w="2125" w:type="dxa"/>
            <w:shd w:val="clear" w:color="auto" w:fill="0070C0"/>
          </w:tcPr>
          <w:p w14:paraId="5562F929" w14:textId="6C23A31D" w:rsidR="008376EC" w:rsidRPr="006C2D82" w:rsidRDefault="004567A7" w:rsidP="00297694">
            <w:pPr>
              <w:jc w:val="center"/>
              <w:rPr>
                <w:rFonts w:ascii="Abadi" w:hAnsi="Abadi" w:cstheme="minorHAnsi"/>
                <w:b/>
                <w:bCs/>
                <w:color w:val="FFFFFF" w:themeColor="background1"/>
                <w:sz w:val="20"/>
                <w:szCs w:val="20"/>
                <w:lang w:val="es-DO"/>
              </w:rPr>
            </w:pPr>
            <w:r w:rsidRPr="006C2D82">
              <w:rPr>
                <w:rFonts w:ascii="Abadi" w:hAnsi="Abadi" w:cstheme="minorHAnsi"/>
                <w:b/>
                <w:bCs/>
                <w:color w:val="FFFFFF" w:themeColor="background1"/>
                <w:sz w:val="20"/>
                <w:szCs w:val="20"/>
                <w:lang w:val="es-DO"/>
              </w:rPr>
              <w:t>2023</w:t>
            </w:r>
          </w:p>
        </w:tc>
      </w:tr>
      <w:tr w:rsidR="00C224A5" w:rsidRPr="0045564E" w14:paraId="29926E87" w14:textId="77777777">
        <w:tc>
          <w:tcPr>
            <w:tcW w:w="4891" w:type="dxa"/>
          </w:tcPr>
          <w:p w14:paraId="7452BB41" w14:textId="7E49BFDF" w:rsidR="00C224A5" w:rsidRPr="0045564E" w:rsidRDefault="00C224A5" w:rsidP="00C224A5">
            <w:pPr>
              <w:jc w:val="both"/>
              <w:rPr>
                <w:rFonts w:ascii="Abadi" w:hAnsi="Abadi" w:cstheme="minorHAnsi"/>
                <w:sz w:val="20"/>
                <w:szCs w:val="20"/>
                <w:lang w:val="es-DO"/>
              </w:rPr>
            </w:pPr>
            <w:r w:rsidRPr="0045564E">
              <w:rPr>
                <w:rFonts w:ascii="Abadi" w:hAnsi="Abadi" w:cstheme="minorHAnsi"/>
                <w:iCs/>
                <w:color w:val="000000"/>
                <w:sz w:val="20"/>
                <w:szCs w:val="20"/>
                <w:lang w:val="es-DO"/>
              </w:rPr>
              <w:t xml:space="preserve">Transferencias </w:t>
            </w:r>
            <w:proofErr w:type="spellStart"/>
            <w:r w:rsidRPr="0045564E">
              <w:rPr>
                <w:rFonts w:ascii="Abadi" w:hAnsi="Abadi" w:cstheme="minorHAnsi"/>
                <w:iCs/>
                <w:color w:val="000000"/>
                <w:sz w:val="20"/>
                <w:szCs w:val="20"/>
                <w:lang w:val="es-DO"/>
              </w:rPr>
              <w:t>Ctes</w:t>
            </w:r>
            <w:proofErr w:type="spellEnd"/>
            <w:r w:rsidRPr="0045564E">
              <w:rPr>
                <w:rFonts w:ascii="Abadi" w:hAnsi="Abadi" w:cstheme="minorHAnsi"/>
                <w:iCs/>
                <w:color w:val="000000"/>
                <w:sz w:val="20"/>
                <w:szCs w:val="20"/>
                <w:lang w:val="es-DO"/>
              </w:rPr>
              <w:t>. A Inst. Sin Fines de Lucro</w:t>
            </w:r>
          </w:p>
        </w:tc>
        <w:tc>
          <w:tcPr>
            <w:tcW w:w="2268" w:type="dxa"/>
          </w:tcPr>
          <w:p w14:paraId="24E6A420" w14:textId="1E45C057" w:rsidR="00C224A5" w:rsidRPr="0045564E" w:rsidRDefault="00C224A5" w:rsidP="00C224A5">
            <w:pPr>
              <w:jc w:val="right"/>
              <w:rPr>
                <w:rFonts w:ascii="Abadi" w:hAnsi="Abadi" w:cstheme="minorHAnsi"/>
                <w:sz w:val="20"/>
                <w:szCs w:val="20"/>
                <w:highlight w:val="yellow"/>
                <w:lang w:val="es-DO"/>
              </w:rPr>
            </w:pPr>
            <w:r w:rsidRPr="005D0FA7">
              <w:rPr>
                <w:rFonts w:ascii="Abadi" w:hAnsi="Abadi"/>
                <w:iCs/>
                <w:color w:val="000000"/>
                <w:sz w:val="20"/>
                <w:szCs w:val="20"/>
              </w:rPr>
              <w:t>235,000.00</w:t>
            </w:r>
          </w:p>
        </w:tc>
        <w:tc>
          <w:tcPr>
            <w:tcW w:w="2125" w:type="dxa"/>
            <w:vAlign w:val="center"/>
          </w:tcPr>
          <w:p w14:paraId="3F332EAD" w14:textId="1719E992" w:rsidR="00C224A5" w:rsidRPr="0045564E" w:rsidRDefault="00C224A5" w:rsidP="00C224A5">
            <w:pPr>
              <w:jc w:val="right"/>
              <w:rPr>
                <w:rFonts w:ascii="Abadi" w:hAnsi="Abadi" w:cstheme="minorHAnsi"/>
                <w:sz w:val="20"/>
                <w:szCs w:val="20"/>
                <w:lang w:val="es-DO"/>
              </w:rPr>
            </w:pPr>
            <w:r>
              <w:rPr>
                <w:rFonts w:ascii="Abadi" w:hAnsi="Abadi"/>
                <w:iCs/>
                <w:color w:val="000000"/>
                <w:sz w:val="20"/>
                <w:szCs w:val="20"/>
                <w:lang w:val="pt-BR"/>
              </w:rPr>
              <w:t>0.00</w:t>
            </w:r>
          </w:p>
        </w:tc>
      </w:tr>
      <w:tr w:rsidR="00C224A5" w:rsidRPr="0045564E" w14:paraId="0A57E9A6" w14:textId="77777777" w:rsidTr="00297694">
        <w:tc>
          <w:tcPr>
            <w:tcW w:w="4891" w:type="dxa"/>
          </w:tcPr>
          <w:p w14:paraId="71A6F60D" w14:textId="7A649E39" w:rsidR="00C224A5" w:rsidRPr="0045564E" w:rsidRDefault="00C224A5" w:rsidP="00C224A5">
            <w:pPr>
              <w:jc w:val="both"/>
              <w:rPr>
                <w:rFonts w:ascii="Abadi" w:hAnsi="Abadi" w:cstheme="minorHAnsi"/>
                <w:sz w:val="20"/>
                <w:szCs w:val="20"/>
                <w:lang w:val="es-DO"/>
              </w:rPr>
            </w:pPr>
            <w:r w:rsidRPr="0045564E">
              <w:rPr>
                <w:rFonts w:ascii="Abadi" w:hAnsi="Abadi" w:cstheme="minorHAnsi"/>
                <w:iCs/>
                <w:color w:val="000000"/>
                <w:sz w:val="20"/>
                <w:szCs w:val="20"/>
                <w:lang w:val="es-DO"/>
              </w:rPr>
              <w:t xml:space="preserve">Transferencias </w:t>
            </w:r>
            <w:proofErr w:type="spellStart"/>
            <w:r w:rsidRPr="0045564E">
              <w:rPr>
                <w:rFonts w:ascii="Abadi" w:hAnsi="Abadi" w:cstheme="minorHAnsi"/>
                <w:iCs/>
                <w:color w:val="000000"/>
                <w:sz w:val="20"/>
                <w:szCs w:val="20"/>
                <w:lang w:val="es-DO"/>
              </w:rPr>
              <w:t>Ctes</w:t>
            </w:r>
            <w:proofErr w:type="spellEnd"/>
            <w:r w:rsidRPr="0045564E">
              <w:rPr>
                <w:rFonts w:ascii="Abadi" w:hAnsi="Abadi" w:cstheme="minorHAnsi"/>
                <w:iCs/>
                <w:color w:val="000000"/>
                <w:sz w:val="20"/>
                <w:szCs w:val="20"/>
                <w:lang w:val="es-DO"/>
              </w:rPr>
              <w:t>.  A Organismos Internacionales</w:t>
            </w:r>
          </w:p>
        </w:tc>
        <w:tc>
          <w:tcPr>
            <w:tcW w:w="2268" w:type="dxa"/>
          </w:tcPr>
          <w:p w14:paraId="2D3A35BA" w14:textId="4C8D772D" w:rsidR="00C224A5" w:rsidRPr="0045564E" w:rsidRDefault="00C224A5" w:rsidP="00C224A5">
            <w:pPr>
              <w:jc w:val="right"/>
              <w:rPr>
                <w:rFonts w:ascii="Abadi" w:hAnsi="Abadi" w:cstheme="minorHAnsi"/>
                <w:sz w:val="20"/>
                <w:szCs w:val="20"/>
                <w:highlight w:val="yellow"/>
                <w:lang w:val="es-DO"/>
              </w:rPr>
            </w:pPr>
            <w:r w:rsidRPr="002B575F">
              <w:rPr>
                <w:rFonts w:ascii="Abadi" w:hAnsi="Abadi"/>
                <w:iCs/>
                <w:sz w:val="20"/>
                <w:szCs w:val="20"/>
              </w:rPr>
              <w:t>1,593,075.00</w:t>
            </w:r>
          </w:p>
        </w:tc>
        <w:tc>
          <w:tcPr>
            <w:tcW w:w="2125" w:type="dxa"/>
          </w:tcPr>
          <w:p w14:paraId="2D2BF4B7" w14:textId="3815DFCF" w:rsidR="00C224A5" w:rsidRPr="0045564E" w:rsidRDefault="00C224A5" w:rsidP="00C224A5">
            <w:pPr>
              <w:jc w:val="right"/>
              <w:rPr>
                <w:rFonts w:ascii="Abadi" w:hAnsi="Abadi" w:cstheme="minorHAnsi"/>
                <w:sz w:val="20"/>
                <w:szCs w:val="20"/>
                <w:lang w:val="es-DO"/>
              </w:rPr>
            </w:pPr>
            <w:r w:rsidRPr="002B575F">
              <w:rPr>
                <w:rFonts w:ascii="Abadi" w:hAnsi="Abadi"/>
                <w:iCs/>
                <w:sz w:val="20"/>
                <w:szCs w:val="20"/>
              </w:rPr>
              <w:t>2,273,045.70</w:t>
            </w:r>
          </w:p>
        </w:tc>
      </w:tr>
      <w:tr w:rsidR="00C224A5" w:rsidRPr="0045564E" w14:paraId="58FA0752" w14:textId="77777777" w:rsidTr="00297694">
        <w:tc>
          <w:tcPr>
            <w:tcW w:w="4891" w:type="dxa"/>
          </w:tcPr>
          <w:p w14:paraId="69AB3E9F" w14:textId="67CEB045" w:rsidR="00C224A5" w:rsidRPr="0045564E" w:rsidRDefault="00C224A5" w:rsidP="00C224A5">
            <w:pPr>
              <w:jc w:val="both"/>
              <w:rPr>
                <w:rFonts w:ascii="Abadi" w:hAnsi="Abadi" w:cstheme="minorHAnsi"/>
                <w:sz w:val="20"/>
                <w:szCs w:val="20"/>
                <w:lang w:val="es-DO"/>
              </w:rPr>
            </w:pPr>
            <w:r w:rsidRPr="0045564E">
              <w:rPr>
                <w:rFonts w:ascii="Abadi" w:hAnsi="Abadi" w:cstheme="minorHAnsi"/>
                <w:iCs/>
                <w:color w:val="000000"/>
                <w:sz w:val="20"/>
                <w:szCs w:val="20"/>
                <w:lang w:val="es-DO"/>
              </w:rPr>
              <w:t>Becas nacionales</w:t>
            </w:r>
          </w:p>
        </w:tc>
        <w:tc>
          <w:tcPr>
            <w:tcW w:w="2268" w:type="dxa"/>
          </w:tcPr>
          <w:p w14:paraId="698E583D" w14:textId="2DB2B57E" w:rsidR="00C224A5" w:rsidRPr="0045564E" w:rsidRDefault="00C224A5" w:rsidP="00C224A5">
            <w:pPr>
              <w:jc w:val="right"/>
              <w:rPr>
                <w:rFonts w:ascii="Abadi" w:hAnsi="Abadi" w:cstheme="minorHAnsi"/>
                <w:sz w:val="20"/>
                <w:szCs w:val="20"/>
                <w:highlight w:val="yellow"/>
                <w:lang w:val="es-DO"/>
              </w:rPr>
            </w:pPr>
            <w:r>
              <w:rPr>
                <w:rFonts w:ascii="Abadi" w:hAnsi="Abadi"/>
                <w:iCs/>
                <w:color w:val="000000"/>
                <w:sz w:val="20"/>
                <w:szCs w:val="20"/>
              </w:rPr>
              <w:t>552,665.00</w:t>
            </w:r>
          </w:p>
        </w:tc>
        <w:tc>
          <w:tcPr>
            <w:tcW w:w="2125" w:type="dxa"/>
          </w:tcPr>
          <w:p w14:paraId="14DC0D61" w14:textId="0D7CE495" w:rsidR="00C224A5" w:rsidRPr="0045564E" w:rsidRDefault="00C224A5" w:rsidP="00C224A5">
            <w:pPr>
              <w:jc w:val="right"/>
              <w:rPr>
                <w:rFonts w:ascii="Abadi" w:hAnsi="Abadi" w:cstheme="minorHAnsi"/>
                <w:sz w:val="20"/>
                <w:szCs w:val="20"/>
                <w:lang w:val="es-DO"/>
              </w:rPr>
            </w:pPr>
            <w:r>
              <w:rPr>
                <w:rFonts w:ascii="Abadi" w:hAnsi="Abadi"/>
                <w:iCs/>
                <w:color w:val="000000"/>
                <w:sz w:val="20"/>
                <w:szCs w:val="20"/>
              </w:rPr>
              <w:t>7</w:t>
            </w:r>
            <w:r w:rsidRPr="00CF1CF2">
              <w:rPr>
                <w:rFonts w:ascii="Abadi" w:hAnsi="Abadi"/>
                <w:iCs/>
                <w:color w:val="000000"/>
                <w:sz w:val="20"/>
                <w:szCs w:val="20"/>
              </w:rPr>
              <w:t>31,629.00</w:t>
            </w:r>
          </w:p>
        </w:tc>
      </w:tr>
      <w:tr w:rsidR="00C224A5" w:rsidRPr="0045564E" w14:paraId="26483DD1" w14:textId="77777777" w:rsidTr="00297694">
        <w:tc>
          <w:tcPr>
            <w:tcW w:w="4891" w:type="dxa"/>
          </w:tcPr>
          <w:p w14:paraId="0AF7C0C4" w14:textId="4F36076C" w:rsidR="00C224A5" w:rsidRPr="0045564E" w:rsidRDefault="00C224A5" w:rsidP="00C224A5">
            <w:pPr>
              <w:jc w:val="both"/>
              <w:rPr>
                <w:rFonts w:ascii="Abadi" w:hAnsi="Abadi" w:cstheme="minorHAnsi"/>
                <w:sz w:val="20"/>
                <w:szCs w:val="20"/>
                <w:lang w:val="es-DO"/>
              </w:rPr>
            </w:pPr>
            <w:r w:rsidRPr="0045564E">
              <w:rPr>
                <w:rFonts w:ascii="Abadi" w:hAnsi="Abadi" w:cstheme="minorHAnsi"/>
                <w:iCs/>
                <w:color w:val="000000"/>
                <w:sz w:val="20"/>
                <w:szCs w:val="20"/>
                <w:lang w:val="es-DO"/>
              </w:rPr>
              <w:t>Becas internacionales</w:t>
            </w:r>
          </w:p>
        </w:tc>
        <w:tc>
          <w:tcPr>
            <w:tcW w:w="2268" w:type="dxa"/>
          </w:tcPr>
          <w:p w14:paraId="5DAAC8DD" w14:textId="042849B3" w:rsidR="00C224A5" w:rsidRPr="00D5150B" w:rsidRDefault="00C224A5" w:rsidP="00C224A5">
            <w:pPr>
              <w:jc w:val="right"/>
              <w:rPr>
                <w:rFonts w:ascii="Abadi" w:hAnsi="Abadi" w:cstheme="minorHAnsi"/>
                <w:sz w:val="20"/>
                <w:szCs w:val="20"/>
                <w:highlight w:val="yellow"/>
                <w:lang w:val="es-DO"/>
              </w:rPr>
            </w:pPr>
            <w:r w:rsidRPr="00D5150B">
              <w:rPr>
                <w:rFonts w:ascii="Abadi" w:hAnsi="Abadi"/>
                <w:iCs/>
                <w:color w:val="000000"/>
                <w:sz w:val="20"/>
                <w:szCs w:val="20"/>
              </w:rPr>
              <w:t xml:space="preserve">   118,100.00</w:t>
            </w:r>
          </w:p>
        </w:tc>
        <w:tc>
          <w:tcPr>
            <w:tcW w:w="2125" w:type="dxa"/>
          </w:tcPr>
          <w:p w14:paraId="7BE89FD2" w14:textId="139AC058" w:rsidR="00C224A5" w:rsidRPr="00C224A5" w:rsidRDefault="00C224A5" w:rsidP="00C224A5">
            <w:pPr>
              <w:jc w:val="right"/>
              <w:rPr>
                <w:rFonts w:ascii="Abadi" w:hAnsi="Abadi" w:cstheme="minorHAnsi"/>
                <w:sz w:val="20"/>
                <w:szCs w:val="20"/>
                <w:lang w:val="es-DO"/>
              </w:rPr>
            </w:pPr>
            <w:r w:rsidRPr="00C224A5">
              <w:rPr>
                <w:rFonts w:ascii="Abadi" w:hAnsi="Abadi"/>
                <w:iCs/>
                <w:color w:val="000000"/>
                <w:sz w:val="20"/>
                <w:szCs w:val="20"/>
              </w:rPr>
              <w:t xml:space="preserve">              0.00</w:t>
            </w:r>
          </w:p>
        </w:tc>
      </w:tr>
      <w:tr w:rsidR="00D80262" w:rsidRPr="0045564E" w14:paraId="66523F90" w14:textId="77777777" w:rsidTr="00BE659C">
        <w:tc>
          <w:tcPr>
            <w:tcW w:w="4891" w:type="dxa"/>
          </w:tcPr>
          <w:p w14:paraId="4E5E0270" w14:textId="77777777" w:rsidR="00D80262" w:rsidRPr="001F7215" w:rsidRDefault="00D80262" w:rsidP="00D80262">
            <w:pPr>
              <w:jc w:val="both"/>
              <w:rPr>
                <w:rFonts w:ascii="Abadi" w:hAnsi="Abadi" w:cstheme="minorHAnsi"/>
                <w:b/>
                <w:bCs/>
                <w:sz w:val="20"/>
                <w:szCs w:val="20"/>
                <w:lang w:val="es-DO"/>
              </w:rPr>
            </w:pPr>
            <w:r w:rsidRPr="001F7215">
              <w:rPr>
                <w:rFonts w:ascii="Abadi" w:hAnsi="Abadi" w:cstheme="minorHAnsi"/>
                <w:b/>
                <w:bCs/>
                <w:sz w:val="20"/>
                <w:szCs w:val="20"/>
                <w:lang w:val="es-DO"/>
              </w:rPr>
              <w:t xml:space="preserve">Total </w:t>
            </w:r>
          </w:p>
        </w:tc>
        <w:tc>
          <w:tcPr>
            <w:tcW w:w="2268" w:type="dxa"/>
            <w:tcBorders>
              <w:top w:val="single" w:sz="12" w:space="0" w:color="auto"/>
              <w:bottom w:val="double" w:sz="4" w:space="0" w:color="auto"/>
            </w:tcBorders>
          </w:tcPr>
          <w:p w14:paraId="07906BD1" w14:textId="4197475F" w:rsidR="00D80262" w:rsidRPr="0045564E" w:rsidRDefault="00C224A5" w:rsidP="00A2275A">
            <w:pPr>
              <w:jc w:val="right"/>
              <w:rPr>
                <w:rFonts w:ascii="Abadi" w:hAnsi="Abadi" w:cs="Arial"/>
                <w:color w:val="000000"/>
                <w:sz w:val="20"/>
                <w:szCs w:val="20"/>
              </w:rPr>
            </w:pPr>
            <w:r>
              <w:rPr>
                <w:rFonts w:ascii="Abadi" w:hAnsi="Abadi" w:cstheme="minorHAnsi"/>
                <w:b/>
                <w:bCs/>
                <w:noProof/>
                <w:sz w:val="20"/>
                <w:szCs w:val="20"/>
                <w:lang w:val="es-DO"/>
              </w:rPr>
              <w:t>2,498,480.00</w:t>
            </w:r>
          </w:p>
        </w:tc>
        <w:tc>
          <w:tcPr>
            <w:tcW w:w="2125" w:type="dxa"/>
            <w:tcBorders>
              <w:top w:val="single" w:sz="12" w:space="0" w:color="auto"/>
              <w:bottom w:val="double" w:sz="4" w:space="0" w:color="auto"/>
            </w:tcBorders>
          </w:tcPr>
          <w:p w14:paraId="4A84DE55" w14:textId="461EC88C" w:rsidR="00D80262" w:rsidRPr="0045564E" w:rsidRDefault="00C224A5" w:rsidP="00D80262">
            <w:pPr>
              <w:jc w:val="right"/>
              <w:rPr>
                <w:rFonts w:ascii="Abadi" w:hAnsi="Abadi" w:cstheme="minorHAnsi"/>
                <w:b/>
                <w:bCs/>
                <w:sz w:val="20"/>
                <w:szCs w:val="20"/>
                <w:lang w:val="es-DO"/>
              </w:rPr>
            </w:pPr>
            <w:r>
              <w:rPr>
                <w:rFonts w:ascii="Abadi" w:hAnsi="Abadi" w:cstheme="minorHAnsi"/>
                <w:b/>
                <w:bCs/>
                <w:sz w:val="20"/>
                <w:szCs w:val="20"/>
                <w:lang w:val="es-DO"/>
              </w:rPr>
              <w:t>3,004,674.70</w:t>
            </w:r>
          </w:p>
        </w:tc>
      </w:tr>
    </w:tbl>
    <w:p w14:paraId="3E07FF8C" w14:textId="77777777" w:rsidR="00793998" w:rsidRPr="006C2D82" w:rsidRDefault="00793998" w:rsidP="006C2D82">
      <w:pPr>
        <w:rPr>
          <w:rFonts w:ascii="Abadi" w:hAnsi="Abadi" w:cstheme="minorHAnsi"/>
          <w:b/>
          <w:sz w:val="20"/>
          <w:szCs w:val="20"/>
          <w:lang w:val="es-DO"/>
        </w:rPr>
      </w:pPr>
    </w:p>
    <w:p w14:paraId="3E3412F9" w14:textId="77777777" w:rsidR="00BB721B" w:rsidRPr="0045564E" w:rsidRDefault="00BB721B" w:rsidP="00FF5221">
      <w:pPr>
        <w:pStyle w:val="Prrafodelista"/>
        <w:numPr>
          <w:ilvl w:val="0"/>
          <w:numId w:val="11"/>
        </w:numPr>
        <w:ind w:left="284"/>
        <w:rPr>
          <w:rFonts w:ascii="Abadi" w:hAnsi="Abadi" w:cstheme="minorHAnsi"/>
          <w:b/>
          <w:sz w:val="20"/>
          <w:szCs w:val="20"/>
          <w:lang w:val="es-DO"/>
        </w:rPr>
      </w:pPr>
      <w:r w:rsidRPr="0045564E">
        <w:rPr>
          <w:rFonts w:ascii="Abadi" w:hAnsi="Abadi" w:cstheme="minorHAnsi"/>
          <w:b/>
          <w:sz w:val="20"/>
          <w:szCs w:val="20"/>
          <w:lang w:val="es-DO"/>
        </w:rPr>
        <w:t>Suministros y materiales para consumo</w:t>
      </w:r>
    </w:p>
    <w:p w14:paraId="6EC8C0CE" w14:textId="353024A7" w:rsidR="00BB721B" w:rsidRPr="0045564E" w:rsidRDefault="00BB721B" w:rsidP="00A73719">
      <w:pPr>
        <w:spacing w:line="360" w:lineRule="auto"/>
        <w:jc w:val="both"/>
        <w:rPr>
          <w:rFonts w:ascii="Abadi" w:hAnsi="Abadi" w:cstheme="minorHAnsi"/>
          <w:b/>
          <w:bCs/>
          <w:iCs/>
          <w:sz w:val="20"/>
          <w:szCs w:val="20"/>
          <w:lang w:val="es-DO" w:eastAsia="es-ES"/>
        </w:rPr>
      </w:pPr>
      <w:r w:rsidRPr="0045564E">
        <w:rPr>
          <w:rFonts w:ascii="Abadi" w:hAnsi="Abadi" w:cstheme="minorHAnsi"/>
          <w:bCs/>
          <w:sz w:val="20"/>
          <w:szCs w:val="20"/>
          <w:lang w:val="es-DO"/>
        </w:rPr>
        <w:t xml:space="preserve">Un detalle de </w:t>
      </w:r>
      <w:r w:rsidR="00675CFD" w:rsidRPr="0045564E">
        <w:rPr>
          <w:rFonts w:ascii="Abadi" w:hAnsi="Abadi" w:cstheme="minorHAnsi"/>
          <w:bCs/>
          <w:sz w:val="20"/>
          <w:szCs w:val="20"/>
          <w:lang w:val="es-DO"/>
        </w:rPr>
        <w:t>los gastos</w:t>
      </w:r>
      <w:r w:rsidR="003B1654" w:rsidRPr="0045564E">
        <w:rPr>
          <w:rFonts w:ascii="Abadi" w:hAnsi="Abadi" w:cstheme="minorHAnsi"/>
          <w:bCs/>
          <w:sz w:val="20"/>
          <w:szCs w:val="20"/>
          <w:lang w:val="es-DO"/>
        </w:rPr>
        <w:t xml:space="preserve"> de suministros y materiales para consumo</w:t>
      </w:r>
      <w:r w:rsidRPr="0045564E">
        <w:rPr>
          <w:rFonts w:ascii="Abadi" w:hAnsi="Abadi" w:cstheme="minorHAnsi"/>
          <w:bCs/>
          <w:sz w:val="20"/>
          <w:szCs w:val="20"/>
          <w:lang w:val="es-DO"/>
        </w:rPr>
        <w:t xml:space="preserve"> al </w:t>
      </w:r>
      <w:r w:rsidR="009465A9" w:rsidRPr="00BD5B0B">
        <w:rPr>
          <w:rFonts w:ascii="Abadi" w:hAnsi="Abadi" w:cstheme="minorHAnsi"/>
          <w:sz w:val="20"/>
          <w:szCs w:val="20"/>
          <w:lang w:val="es-DO"/>
        </w:rPr>
        <w:t xml:space="preserve">31 de </w:t>
      </w:r>
      <w:r w:rsidR="00BD5B0B" w:rsidRPr="00BD5B0B">
        <w:rPr>
          <w:rFonts w:ascii="Abadi" w:hAnsi="Abadi" w:cstheme="minorHAnsi"/>
          <w:sz w:val="20"/>
          <w:szCs w:val="20"/>
          <w:lang w:val="es-DO"/>
        </w:rPr>
        <w:t>Diciembre</w:t>
      </w:r>
      <w:r w:rsidR="009465A9" w:rsidRPr="00BD5B0B">
        <w:rPr>
          <w:rFonts w:ascii="Abadi" w:hAnsi="Abadi" w:cstheme="minorHAnsi"/>
          <w:b/>
          <w:sz w:val="20"/>
          <w:szCs w:val="20"/>
          <w:lang w:val="es-DO"/>
        </w:rPr>
        <w:t xml:space="preserve"> </w:t>
      </w:r>
      <w:r w:rsidRPr="0045564E">
        <w:rPr>
          <w:rFonts w:ascii="Abadi" w:hAnsi="Abadi" w:cstheme="minorHAnsi"/>
          <w:bCs/>
          <w:sz w:val="20"/>
          <w:szCs w:val="20"/>
          <w:lang w:val="es-DO"/>
        </w:rPr>
        <w:t xml:space="preserve">de </w:t>
      </w:r>
      <w:r w:rsidR="00EA10FC" w:rsidRPr="0045564E">
        <w:rPr>
          <w:rFonts w:ascii="Abadi" w:hAnsi="Abadi" w:cstheme="minorHAnsi"/>
          <w:bCs/>
          <w:sz w:val="20"/>
          <w:szCs w:val="20"/>
          <w:lang w:val="es-DO"/>
        </w:rPr>
        <w:t>2024</w:t>
      </w:r>
      <w:r w:rsidRPr="0045564E">
        <w:rPr>
          <w:rFonts w:ascii="Abadi" w:hAnsi="Abadi" w:cstheme="minorHAnsi"/>
          <w:bCs/>
          <w:sz w:val="20"/>
          <w:szCs w:val="20"/>
          <w:lang w:val="es-DO"/>
        </w:rPr>
        <w:t xml:space="preserve"> y </w:t>
      </w:r>
      <w:r w:rsidR="004567A7" w:rsidRPr="0045564E">
        <w:rPr>
          <w:rFonts w:ascii="Abadi" w:hAnsi="Abadi" w:cstheme="minorHAnsi"/>
          <w:bCs/>
          <w:sz w:val="20"/>
          <w:szCs w:val="20"/>
          <w:lang w:val="es-DO"/>
        </w:rPr>
        <w:t>2023</w:t>
      </w:r>
      <w:r w:rsidRPr="0045564E">
        <w:rPr>
          <w:rFonts w:ascii="Abadi" w:hAnsi="Abadi" w:cstheme="minorHAnsi"/>
          <w:bCs/>
          <w:sz w:val="20"/>
          <w:szCs w:val="20"/>
          <w:lang w:val="es-DO"/>
        </w:rPr>
        <w:t>, es como sigue</w:t>
      </w:r>
      <w:r w:rsidR="00177D27" w:rsidRPr="0045564E">
        <w:rPr>
          <w:rFonts w:ascii="Abadi" w:hAnsi="Abadi" w:cstheme="minorHAnsi"/>
          <w:bCs/>
          <w:sz w:val="20"/>
          <w:szCs w:val="20"/>
          <w:lang w:val="es-DO"/>
        </w:rPr>
        <w:t xml:space="preserve">, </w:t>
      </w:r>
      <w:r w:rsidR="00177D27" w:rsidRPr="0045564E">
        <w:rPr>
          <w:rStyle w:val="CarCar"/>
          <w:rFonts w:ascii="Abadi" w:hAnsi="Abadi" w:cstheme="minorHAnsi"/>
          <w:b w:val="0"/>
          <w:bCs w:val="0"/>
          <w:iCs/>
          <w:sz w:val="20"/>
          <w:szCs w:val="20"/>
        </w:rPr>
        <w:t>Esto representa un</w:t>
      </w:r>
      <w:r w:rsidR="00734180">
        <w:rPr>
          <w:rStyle w:val="CarCar"/>
          <w:rFonts w:ascii="Abadi" w:hAnsi="Abadi" w:cstheme="minorHAnsi"/>
          <w:b w:val="0"/>
          <w:bCs w:val="0"/>
          <w:iCs/>
          <w:sz w:val="20"/>
          <w:szCs w:val="20"/>
        </w:rPr>
        <w:t>a disminución</w:t>
      </w:r>
      <w:r w:rsidR="00177D27" w:rsidRPr="0045564E">
        <w:rPr>
          <w:rStyle w:val="CarCar"/>
          <w:rFonts w:ascii="Abadi" w:hAnsi="Abadi" w:cstheme="minorHAnsi"/>
          <w:b w:val="0"/>
          <w:bCs w:val="0"/>
          <w:iCs/>
          <w:sz w:val="20"/>
          <w:szCs w:val="20"/>
        </w:rPr>
        <w:t xml:space="preserve"> de RD$ </w:t>
      </w:r>
      <w:r w:rsidR="002C5588">
        <w:rPr>
          <w:rStyle w:val="CarCar"/>
          <w:rFonts w:ascii="Abadi" w:hAnsi="Abadi" w:cstheme="minorHAnsi"/>
          <w:b w:val="0"/>
          <w:bCs w:val="0"/>
          <w:iCs/>
          <w:sz w:val="20"/>
          <w:szCs w:val="20"/>
        </w:rPr>
        <w:t>2,149,710.13</w:t>
      </w:r>
      <w:r w:rsidR="00177D27" w:rsidRPr="0045564E">
        <w:rPr>
          <w:rStyle w:val="CarCar"/>
          <w:rFonts w:ascii="Abadi" w:hAnsi="Abadi" w:cstheme="minorHAnsi"/>
          <w:b w:val="0"/>
          <w:bCs w:val="0"/>
          <w:iCs/>
          <w:sz w:val="20"/>
          <w:szCs w:val="20"/>
        </w:rPr>
        <w:t xml:space="preserve"> con respecto al año anterior</w:t>
      </w:r>
      <w:r w:rsidR="0074298E" w:rsidRPr="0045564E">
        <w:rPr>
          <w:rStyle w:val="CarCar"/>
          <w:rFonts w:ascii="Abadi" w:hAnsi="Abadi" w:cstheme="minorHAnsi"/>
          <w:b w:val="0"/>
          <w:bCs w:val="0"/>
          <w:iCs/>
          <w:sz w:val="20"/>
          <w:szCs w:val="20"/>
        </w:rPr>
        <w:t>:</w:t>
      </w:r>
    </w:p>
    <w:tbl>
      <w:tblPr>
        <w:tblStyle w:val="Tablaconcuadrcula"/>
        <w:tblW w:w="0" w:type="auto"/>
        <w:tblInd w:w="66" w:type="dxa"/>
        <w:tblLook w:val="04A0" w:firstRow="1" w:lastRow="0" w:firstColumn="1" w:lastColumn="0" w:noHBand="0" w:noVBand="1"/>
      </w:tblPr>
      <w:tblGrid>
        <w:gridCol w:w="4891"/>
        <w:gridCol w:w="2268"/>
        <w:gridCol w:w="2125"/>
      </w:tblGrid>
      <w:tr w:rsidR="00BB721B" w:rsidRPr="0045564E" w14:paraId="636CFD41" w14:textId="77777777" w:rsidTr="006C2D82">
        <w:tc>
          <w:tcPr>
            <w:tcW w:w="4891" w:type="dxa"/>
            <w:tcBorders>
              <w:bottom w:val="single" w:sz="4" w:space="0" w:color="auto"/>
            </w:tcBorders>
            <w:shd w:val="clear" w:color="auto" w:fill="0070C0"/>
          </w:tcPr>
          <w:p w14:paraId="2699A3B0" w14:textId="77777777" w:rsidR="00BB721B" w:rsidRPr="006C2D82" w:rsidRDefault="00BB721B" w:rsidP="00297694">
            <w:pPr>
              <w:jc w:val="center"/>
              <w:rPr>
                <w:rFonts w:ascii="Abadi" w:hAnsi="Abadi" w:cstheme="minorHAnsi"/>
                <w:b/>
                <w:bCs/>
                <w:color w:val="FFFFFF" w:themeColor="background1"/>
                <w:sz w:val="20"/>
                <w:szCs w:val="20"/>
                <w:lang w:val="es-DO"/>
              </w:rPr>
            </w:pPr>
            <w:r w:rsidRPr="006C2D82">
              <w:rPr>
                <w:rFonts w:ascii="Abadi" w:hAnsi="Abadi" w:cstheme="minorHAnsi"/>
                <w:b/>
                <w:bCs/>
                <w:color w:val="FFFFFF" w:themeColor="background1"/>
                <w:sz w:val="20"/>
                <w:szCs w:val="20"/>
                <w:lang w:val="es-DO"/>
              </w:rPr>
              <w:t>Descripción</w:t>
            </w:r>
          </w:p>
        </w:tc>
        <w:tc>
          <w:tcPr>
            <w:tcW w:w="2268" w:type="dxa"/>
            <w:tcBorders>
              <w:bottom w:val="single" w:sz="4" w:space="0" w:color="auto"/>
            </w:tcBorders>
            <w:shd w:val="clear" w:color="auto" w:fill="0070C0"/>
          </w:tcPr>
          <w:p w14:paraId="6F294C5C" w14:textId="721A8507" w:rsidR="00BB721B" w:rsidRPr="006C2D82" w:rsidRDefault="00EA10FC" w:rsidP="00297694">
            <w:pPr>
              <w:jc w:val="center"/>
              <w:rPr>
                <w:rFonts w:ascii="Abadi" w:hAnsi="Abadi" w:cstheme="minorHAnsi"/>
                <w:b/>
                <w:bCs/>
                <w:color w:val="FFFFFF" w:themeColor="background1"/>
                <w:sz w:val="20"/>
                <w:szCs w:val="20"/>
                <w:lang w:val="es-DO"/>
              </w:rPr>
            </w:pPr>
            <w:r w:rsidRPr="006C2D82">
              <w:rPr>
                <w:rFonts w:ascii="Abadi" w:hAnsi="Abadi" w:cstheme="minorHAnsi"/>
                <w:b/>
                <w:bCs/>
                <w:color w:val="FFFFFF" w:themeColor="background1"/>
                <w:sz w:val="20"/>
                <w:szCs w:val="20"/>
                <w:lang w:val="es-DO"/>
              </w:rPr>
              <w:t>2024</w:t>
            </w:r>
          </w:p>
        </w:tc>
        <w:tc>
          <w:tcPr>
            <w:tcW w:w="2125" w:type="dxa"/>
            <w:tcBorders>
              <w:bottom w:val="single" w:sz="4" w:space="0" w:color="auto"/>
            </w:tcBorders>
            <w:shd w:val="clear" w:color="auto" w:fill="0070C0"/>
          </w:tcPr>
          <w:p w14:paraId="1E6352D2" w14:textId="7E6E4FE1" w:rsidR="00BB721B" w:rsidRPr="006C2D82" w:rsidRDefault="004567A7" w:rsidP="002918B7">
            <w:pPr>
              <w:tabs>
                <w:tab w:val="left" w:pos="696"/>
                <w:tab w:val="center" w:pos="954"/>
              </w:tabs>
              <w:jc w:val="center"/>
              <w:rPr>
                <w:rFonts w:ascii="Abadi" w:hAnsi="Abadi" w:cstheme="minorHAnsi"/>
                <w:b/>
                <w:bCs/>
                <w:color w:val="FFFFFF" w:themeColor="background1"/>
                <w:sz w:val="20"/>
                <w:szCs w:val="20"/>
                <w:lang w:val="es-DO"/>
              </w:rPr>
            </w:pPr>
            <w:r w:rsidRPr="006C2D82">
              <w:rPr>
                <w:rFonts w:ascii="Abadi" w:hAnsi="Abadi" w:cstheme="minorHAnsi"/>
                <w:b/>
                <w:bCs/>
                <w:color w:val="FFFFFF" w:themeColor="background1"/>
                <w:sz w:val="20"/>
                <w:szCs w:val="20"/>
                <w:lang w:val="es-DO"/>
              </w:rPr>
              <w:t>2023</w:t>
            </w:r>
          </w:p>
        </w:tc>
      </w:tr>
      <w:tr w:rsidR="00A94151" w:rsidRPr="0045564E" w14:paraId="19D89AFC" w14:textId="77777777" w:rsidTr="00B8209E">
        <w:tc>
          <w:tcPr>
            <w:tcW w:w="4891" w:type="dxa"/>
            <w:tcBorders>
              <w:top w:val="single" w:sz="4" w:space="0" w:color="auto"/>
              <w:left w:val="single" w:sz="4" w:space="0" w:color="auto"/>
              <w:bottom w:val="single" w:sz="4" w:space="0" w:color="auto"/>
              <w:right w:val="single" w:sz="4" w:space="0" w:color="auto"/>
            </w:tcBorders>
            <w:shd w:val="clear" w:color="auto" w:fill="auto"/>
          </w:tcPr>
          <w:p w14:paraId="57552759" w14:textId="1A079C86" w:rsidR="00A94151" w:rsidRPr="0045564E" w:rsidRDefault="00A94151" w:rsidP="00A94151">
            <w:pPr>
              <w:rPr>
                <w:rFonts w:ascii="Abadi" w:hAnsi="Abadi" w:cstheme="minorHAnsi"/>
                <w:b/>
                <w:bCs/>
                <w:sz w:val="20"/>
                <w:szCs w:val="20"/>
                <w:lang w:val="es-DO"/>
              </w:rPr>
            </w:pPr>
            <w:r w:rsidRPr="0045564E">
              <w:rPr>
                <w:rFonts w:ascii="Abadi" w:hAnsi="Abadi" w:cstheme="minorHAnsi"/>
                <w:color w:val="000000"/>
                <w:sz w:val="20"/>
                <w:szCs w:val="20"/>
                <w:lang w:val="es-DO"/>
              </w:rPr>
              <w:t>Alimentos y Bebidas para Personas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8D361B0" w14:textId="27E1B1BF" w:rsidR="00A94151" w:rsidRPr="0045564E" w:rsidRDefault="00A94151" w:rsidP="00A94151">
            <w:pPr>
              <w:tabs>
                <w:tab w:val="left" w:pos="696"/>
                <w:tab w:val="center" w:pos="954"/>
              </w:tabs>
              <w:jc w:val="right"/>
              <w:rPr>
                <w:rFonts w:ascii="Abadi" w:hAnsi="Abadi" w:cstheme="minorHAnsi"/>
                <w:sz w:val="20"/>
                <w:szCs w:val="20"/>
                <w:lang w:val="es-DO"/>
              </w:rPr>
            </w:pPr>
            <w:r>
              <w:rPr>
                <w:rFonts w:ascii="Abadi" w:hAnsi="Abadi"/>
                <w:iCs/>
                <w:color w:val="000000"/>
                <w:sz w:val="20"/>
                <w:szCs w:val="20"/>
              </w:rPr>
              <w:t>863,530.62</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60578D67" w14:textId="3B4E6330" w:rsidR="00A94151" w:rsidRPr="0045564E" w:rsidRDefault="00A94151" w:rsidP="00A94151">
            <w:pPr>
              <w:tabs>
                <w:tab w:val="left" w:pos="696"/>
                <w:tab w:val="center" w:pos="954"/>
              </w:tabs>
              <w:jc w:val="right"/>
              <w:rPr>
                <w:rFonts w:ascii="Abadi" w:hAnsi="Abadi" w:cstheme="minorHAnsi"/>
                <w:sz w:val="20"/>
                <w:szCs w:val="20"/>
                <w:lang w:val="es-DO"/>
              </w:rPr>
            </w:pPr>
            <w:r>
              <w:rPr>
                <w:rFonts w:ascii="Abadi" w:hAnsi="Abadi"/>
                <w:iCs/>
                <w:color w:val="000000"/>
                <w:sz w:val="20"/>
                <w:szCs w:val="20"/>
              </w:rPr>
              <w:t>714,711.61</w:t>
            </w:r>
          </w:p>
        </w:tc>
      </w:tr>
      <w:tr w:rsidR="00A94151" w:rsidRPr="0045564E" w14:paraId="00796A44" w14:textId="77777777" w:rsidTr="00B8209E">
        <w:tc>
          <w:tcPr>
            <w:tcW w:w="4891" w:type="dxa"/>
            <w:tcBorders>
              <w:top w:val="single" w:sz="4" w:space="0" w:color="auto"/>
              <w:left w:val="single" w:sz="4" w:space="0" w:color="auto"/>
              <w:bottom w:val="single" w:sz="4" w:space="0" w:color="auto"/>
              <w:right w:val="single" w:sz="4" w:space="0" w:color="auto"/>
            </w:tcBorders>
            <w:shd w:val="clear" w:color="auto" w:fill="auto"/>
          </w:tcPr>
          <w:p w14:paraId="00107D23" w14:textId="02C923D3" w:rsidR="00A94151" w:rsidRPr="0045564E" w:rsidRDefault="00A94151" w:rsidP="00A94151">
            <w:pPr>
              <w:rPr>
                <w:rFonts w:ascii="Abadi" w:hAnsi="Abadi" w:cstheme="minorHAnsi"/>
                <w:b/>
                <w:bCs/>
                <w:sz w:val="20"/>
                <w:szCs w:val="20"/>
                <w:lang w:val="es-DO"/>
              </w:rPr>
            </w:pPr>
            <w:r w:rsidRPr="0045564E">
              <w:rPr>
                <w:rFonts w:ascii="Abadi" w:hAnsi="Abadi" w:cstheme="minorHAnsi"/>
                <w:color w:val="000000"/>
                <w:sz w:val="20"/>
                <w:szCs w:val="20"/>
                <w:lang w:val="es-DO"/>
              </w:rPr>
              <w:t>Productos Forestales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39D6AC7" w14:textId="19FEC572" w:rsidR="00A94151" w:rsidRPr="0045564E" w:rsidRDefault="00A94151" w:rsidP="00A94151">
            <w:pPr>
              <w:tabs>
                <w:tab w:val="left" w:pos="696"/>
                <w:tab w:val="center" w:pos="954"/>
              </w:tabs>
              <w:jc w:val="right"/>
              <w:rPr>
                <w:rFonts w:ascii="Abadi" w:hAnsi="Abadi" w:cstheme="minorHAnsi"/>
                <w:sz w:val="20"/>
                <w:szCs w:val="20"/>
                <w:lang w:val="es-DO"/>
              </w:rPr>
            </w:pPr>
            <w:r w:rsidRPr="00463D52">
              <w:rPr>
                <w:rFonts w:ascii="Abadi" w:hAnsi="Abadi"/>
                <w:iCs/>
                <w:color w:val="000000"/>
                <w:sz w:val="20"/>
                <w:szCs w:val="20"/>
              </w:rPr>
              <w:t>109,350.39</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19161D94" w14:textId="388FE4DC" w:rsidR="00A94151" w:rsidRPr="0045564E" w:rsidRDefault="00A94151" w:rsidP="00A94151">
            <w:pPr>
              <w:tabs>
                <w:tab w:val="left" w:pos="696"/>
                <w:tab w:val="center" w:pos="954"/>
              </w:tabs>
              <w:jc w:val="right"/>
              <w:rPr>
                <w:rFonts w:ascii="Abadi" w:hAnsi="Abadi" w:cstheme="minorHAnsi"/>
                <w:sz w:val="20"/>
                <w:szCs w:val="20"/>
                <w:lang w:val="es-DO"/>
              </w:rPr>
            </w:pPr>
            <w:r>
              <w:rPr>
                <w:rFonts w:ascii="Abadi" w:hAnsi="Abadi"/>
                <w:iCs/>
                <w:color w:val="000000"/>
                <w:sz w:val="20"/>
                <w:szCs w:val="20"/>
              </w:rPr>
              <w:t>128,193.40</w:t>
            </w:r>
          </w:p>
        </w:tc>
      </w:tr>
      <w:tr w:rsidR="00A94151" w:rsidRPr="0045564E" w14:paraId="63552B7A" w14:textId="77777777" w:rsidTr="00665C91">
        <w:trPr>
          <w:trHeight w:val="238"/>
        </w:trPr>
        <w:tc>
          <w:tcPr>
            <w:tcW w:w="4891" w:type="dxa"/>
            <w:tcBorders>
              <w:top w:val="single" w:sz="4" w:space="0" w:color="auto"/>
              <w:left w:val="single" w:sz="4" w:space="0" w:color="auto"/>
              <w:bottom w:val="single" w:sz="4" w:space="0" w:color="auto"/>
              <w:right w:val="single" w:sz="4" w:space="0" w:color="auto"/>
            </w:tcBorders>
            <w:shd w:val="clear" w:color="auto" w:fill="auto"/>
          </w:tcPr>
          <w:p w14:paraId="20464D6D" w14:textId="1CD6695B" w:rsidR="00A94151" w:rsidRPr="0045564E" w:rsidRDefault="00A94151" w:rsidP="00A94151">
            <w:pPr>
              <w:rPr>
                <w:rFonts w:ascii="Abadi" w:hAnsi="Abadi" w:cstheme="minorHAnsi"/>
                <w:color w:val="000000"/>
                <w:sz w:val="20"/>
                <w:szCs w:val="20"/>
                <w:lang w:val="es-DO"/>
              </w:rPr>
            </w:pPr>
            <w:r w:rsidRPr="0045564E">
              <w:rPr>
                <w:rFonts w:ascii="Abadi" w:hAnsi="Abadi" w:cstheme="minorHAnsi"/>
                <w:color w:val="000000"/>
                <w:sz w:val="20"/>
                <w:szCs w:val="20"/>
                <w:lang w:val="es-DO"/>
              </w:rPr>
              <w:t>Hilos y Telas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41502F9" w14:textId="5F12D001" w:rsidR="00A94151" w:rsidRPr="0045564E" w:rsidRDefault="00A94151" w:rsidP="00A94151">
            <w:pPr>
              <w:tabs>
                <w:tab w:val="left" w:pos="696"/>
                <w:tab w:val="center" w:pos="954"/>
              </w:tabs>
              <w:jc w:val="right"/>
              <w:rPr>
                <w:rFonts w:ascii="Abadi" w:hAnsi="Abadi" w:cstheme="minorHAnsi"/>
                <w:sz w:val="20"/>
                <w:szCs w:val="20"/>
                <w:lang w:val="es-DO"/>
              </w:rPr>
            </w:pPr>
            <w:r>
              <w:rPr>
                <w:rFonts w:ascii="Abadi" w:hAnsi="Abadi"/>
                <w:iCs/>
                <w:color w:val="000000"/>
                <w:sz w:val="20"/>
                <w:szCs w:val="20"/>
              </w:rPr>
              <w:t>0.00</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751FE305" w14:textId="092B6F9E" w:rsidR="00A94151" w:rsidRPr="0045564E" w:rsidRDefault="00A94151" w:rsidP="00A94151">
            <w:pPr>
              <w:tabs>
                <w:tab w:val="left" w:pos="696"/>
                <w:tab w:val="center" w:pos="954"/>
              </w:tabs>
              <w:jc w:val="right"/>
              <w:rPr>
                <w:rFonts w:ascii="Abadi" w:hAnsi="Abadi" w:cstheme="minorHAnsi"/>
                <w:color w:val="000000"/>
                <w:sz w:val="20"/>
                <w:szCs w:val="20"/>
                <w:lang w:val="es-DO"/>
              </w:rPr>
            </w:pPr>
            <w:r>
              <w:rPr>
                <w:rFonts w:ascii="Abadi" w:hAnsi="Abadi"/>
                <w:iCs/>
                <w:color w:val="000000"/>
                <w:sz w:val="20"/>
                <w:szCs w:val="20"/>
              </w:rPr>
              <w:t>37,338.50</w:t>
            </w:r>
          </w:p>
        </w:tc>
      </w:tr>
      <w:tr w:rsidR="00A94151" w:rsidRPr="0045564E" w14:paraId="10490AC1" w14:textId="77777777" w:rsidTr="00B8209E">
        <w:tc>
          <w:tcPr>
            <w:tcW w:w="4891" w:type="dxa"/>
            <w:tcBorders>
              <w:top w:val="single" w:sz="4" w:space="0" w:color="auto"/>
              <w:left w:val="single" w:sz="4" w:space="0" w:color="auto"/>
              <w:bottom w:val="single" w:sz="4" w:space="0" w:color="auto"/>
              <w:right w:val="single" w:sz="4" w:space="0" w:color="auto"/>
            </w:tcBorders>
            <w:shd w:val="clear" w:color="auto" w:fill="auto"/>
          </w:tcPr>
          <w:p w14:paraId="7E88F92A" w14:textId="7970120B" w:rsidR="00A94151" w:rsidRPr="0045564E" w:rsidRDefault="00A94151" w:rsidP="00A94151">
            <w:pPr>
              <w:rPr>
                <w:rFonts w:ascii="Abadi" w:hAnsi="Abadi" w:cstheme="minorHAnsi"/>
                <w:b/>
                <w:bCs/>
                <w:sz w:val="20"/>
                <w:szCs w:val="20"/>
                <w:lang w:val="es-DO"/>
              </w:rPr>
            </w:pPr>
            <w:r w:rsidRPr="0045564E">
              <w:rPr>
                <w:rFonts w:ascii="Abadi" w:hAnsi="Abadi" w:cstheme="minorHAnsi"/>
                <w:color w:val="000000"/>
                <w:sz w:val="20"/>
                <w:szCs w:val="20"/>
                <w:lang w:val="es-DO"/>
              </w:rPr>
              <w:t>Acabados Textiles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7CBC22E" w14:textId="65D2A99C" w:rsidR="00A94151" w:rsidRPr="0045564E" w:rsidRDefault="00A94151" w:rsidP="00A94151">
            <w:pPr>
              <w:tabs>
                <w:tab w:val="left" w:pos="696"/>
                <w:tab w:val="center" w:pos="954"/>
              </w:tabs>
              <w:jc w:val="right"/>
              <w:rPr>
                <w:rFonts w:ascii="Abadi" w:hAnsi="Abadi" w:cstheme="minorHAnsi"/>
                <w:sz w:val="20"/>
                <w:szCs w:val="20"/>
                <w:lang w:val="es-DO"/>
              </w:rPr>
            </w:pPr>
            <w:r>
              <w:rPr>
                <w:rFonts w:ascii="Abadi" w:hAnsi="Abadi"/>
                <w:iCs/>
                <w:color w:val="000000"/>
                <w:sz w:val="20"/>
                <w:szCs w:val="20"/>
              </w:rPr>
              <w:t>19,386.32</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0EE55DB8" w14:textId="734DBA0E" w:rsidR="00A94151" w:rsidRPr="0045564E" w:rsidRDefault="00A94151" w:rsidP="00A94151">
            <w:pPr>
              <w:tabs>
                <w:tab w:val="left" w:pos="696"/>
                <w:tab w:val="center" w:pos="954"/>
              </w:tabs>
              <w:jc w:val="right"/>
              <w:rPr>
                <w:rFonts w:ascii="Abadi" w:hAnsi="Abadi" w:cstheme="minorHAnsi"/>
                <w:sz w:val="20"/>
                <w:szCs w:val="20"/>
                <w:lang w:val="es-DO"/>
              </w:rPr>
            </w:pPr>
            <w:r>
              <w:rPr>
                <w:rFonts w:ascii="Abadi" w:hAnsi="Abadi"/>
                <w:iCs/>
                <w:color w:val="000000"/>
                <w:sz w:val="20"/>
                <w:szCs w:val="20"/>
              </w:rPr>
              <w:t>182,413.26</w:t>
            </w:r>
          </w:p>
        </w:tc>
      </w:tr>
      <w:tr w:rsidR="00A94151" w:rsidRPr="0045564E" w14:paraId="51D5F1F4" w14:textId="77777777" w:rsidTr="00B8209E">
        <w:tc>
          <w:tcPr>
            <w:tcW w:w="4891" w:type="dxa"/>
            <w:tcBorders>
              <w:top w:val="single" w:sz="4" w:space="0" w:color="auto"/>
              <w:left w:val="single" w:sz="4" w:space="0" w:color="auto"/>
              <w:bottom w:val="single" w:sz="4" w:space="0" w:color="auto"/>
              <w:right w:val="single" w:sz="4" w:space="0" w:color="auto"/>
            </w:tcBorders>
            <w:shd w:val="clear" w:color="auto" w:fill="auto"/>
          </w:tcPr>
          <w:p w14:paraId="1666E97D" w14:textId="5B711945" w:rsidR="00A94151" w:rsidRPr="0045564E" w:rsidRDefault="00A94151" w:rsidP="00A94151">
            <w:pPr>
              <w:rPr>
                <w:rFonts w:ascii="Abadi" w:hAnsi="Abadi" w:cstheme="minorHAnsi"/>
                <w:b/>
                <w:bCs/>
                <w:sz w:val="20"/>
                <w:szCs w:val="20"/>
                <w:lang w:val="es-DO"/>
              </w:rPr>
            </w:pPr>
            <w:r w:rsidRPr="0045564E">
              <w:rPr>
                <w:rFonts w:ascii="Abadi" w:hAnsi="Abadi" w:cstheme="minorHAnsi"/>
                <w:color w:val="000000"/>
                <w:sz w:val="20"/>
                <w:szCs w:val="20"/>
                <w:lang w:val="es-DO"/>
              </w:rPr>
              <w:t>Prenda de Vestir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5181B88" w14:textId="68D82DB8" w:rsidR="00A94151" w:rsidRPr="0045564E" w:rsidRDefault="00A94151" w:rsidP="00A94151">
            <w:pPr>
              <w:tabs>
                <w:tab w:val="left" w:pos="696"/>
                <w:tab w:val="center" w:pos="954"/>
              </w:tabs>
              <w:jc w:val="right"/>
              <w:rPr>
                <w:rFonts w:ascii="Abadi" w:hAnsi="Abadi" w:cstheme="minorHAnsi"/>
                <w:sz w:val="20"/>
                <w:szCs w:val="20"/>
                <w:lang w:val="es-DO"/>
              </w:rPr>
            </w:pPr>
            <w:r w:rsidRPr="00463D52">
              <w:rPr>
                <w:rFonts w:ascii="Abadi" w:hAnsi="Abadi"/>
                <w:iCs/>
                <w:color w:val="000000"/>
                <w:sz w:val="20"/>
                <w:szCs w:val="20"/>
              </w:rPr>
              <w:t>406,869.90</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08E4EFF3" w14:textId="5B10C552" w:rsidR="00A94151" w:rsidRPr="0045564E" w:rsidRDefault="00A94151" w:rsidP="00A94151">
            <w:pPr>
              <w:tabs>
                <w:tab w:val="left" w:pos="696"/>
                <w:tab w:val="center" w:pos="954"/>
              </w:tabs>
              <w:jc w:val="right"/>
              <w:rPr>
                <w:rFonts w:ascii="Abadi" w:hAnsi="Abadi" w:cstheme="minorHAnsi"/>
                <w:sz w:val="20"/>
                <w:szCs w:val="20"/>
                <w:lang w:val="es-DO"/>
              </w:rPr>
            </w:pPr>
            <w:r>
              <w:rPr>
                <w:rFonts w:ascii="Abadi" w:hAnsi="Abadi"/>
                <w:iCs/>
                <w:color w:val="000000"/>
                <w:sz w:val="20"/>
                <w:szCs w:val="20"/>
              </w:rPr>
              <w:t>1,023,274.94</w:t>
            </w:r>
          </w:p>
        </w:tc>
      </w:tr>
      <w:tr w:rsidR="00A94151" w:rsidRPr="0045564E" w14:paraId="39F5957C" w14:textId="77777777" w:rsidTr="00B8209E">
        <w:tc>
          <w:tcPr>
            <w:tcW w:w="4891" w:type="dxa"/>
            <w:tcBorders>
              <w:top w:val="single" w:sz="4" w:space="0" w:color="auto"/>
              <w:left w:val="single" w:sz="4" w:space="0" w:color="auto"/>
              <w:bottom w:val="single" w:sz="4" w:space="0" w:color="auto"/>
              <w:right w:val="single" w:sz="4" w:space="0" w:color="auto"/>
            </w:tcBorders>
            <w:shd w:val="clear" w:color="auto" w:fill="auto"/>
          </w:tcPr>
          <w:p w14:paraId="5860D7EC" w14:textId="1CE364C7" w:rsidR="00A94151" w:rsidRPr="0045564E" w:rsidRDefault="00A94151" w:rsidP="00A94151">
            <w:pPr>
              <w:rPr>
                <w:rFonts w:ascii="Abadi" w:hAnsi="Abadi" w:cstheme="minorHAnsi"/>
                <w:b/>
                <w:bCs/>
                <w:sz w:val="20"/>
                <w:szCs w:val="20"/>
                <w:lang w:val="es-DO"/>
              </w:rPr>
            </w:pPr>
            <w:r w:rsidRPr="0045564E">
              <w:rPr>
                <w:rFonts w:ascii="Abadi" w:hAnsi="Abadi" w:cstheme="minorHAnsi"/>
                <w:color w:val="000000"/>
                <w:sz w:val="20"/>
                <w:szCs w:val="20"/>
                <w:lang w:val="es-DO"/>
              </w:rPr>
              <w:t>Papel de Escritorio</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6485AAB" w14:textId="68E3B921" w:rsidR="00A94151" w:rsidRPr="0045564E" w:rsidRDefault="00A94151" w:rsidP="00A94151">
            <w:pPr>
              <w:tabs>
                <w:tab w:val="left" w:pos="696"/>
                <w:tab w:val="center" w:pos="954"/>
              </w:tabs>
              <w:jc w:val="right"/>
              <w:rPr>
                <w:rFonts w:ascii="Abadi" w:hAnsi="Abadi" w:cstheme="minorHAnsi"/>
                <w:sz w:val="20"/>
                <w:szCs w:val="20"/>
                <w:lang w:val="es-DO"/>
              </w:rPr>
            </w:pPr>
            <w:r w:rsidRPr="00463D52">
              <w:rPr>
                <w:rFonts w:ascii="Abadi" w:hAnsi="Abadi"/>
                <w:iCs/>
                <w:color w:val="000000"/>
                <w:sz w:val="20"/>
                <w:szCs w:val="20"/>
              </w:rPr>
              <w:t>1</w:t>
            </w:r>
            <w:r>
              <w:rPr>
                <w:rFonts w:ascii="Abadi" w:hAnsi="Abadi"/>
                <w:iCs/>
                <w:color w:val="000000"/>
                <w:sz w:val="20"/>
                <w:szCs w:val="20"/>
              </w:rPr>
              <w:t>39,232.89</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70CB151B" w14:textId="0ACC7966" w:rsidR="00A94151" w:rsidRPr="0045564E" w:rsidRDefault="00A94151" w:rsidP="00A94151">
            <w:pPr>
              <w:tabs>
                <w:tab w:val="left" w:pos="696"/>
                <w:tab w:val="center" w:pos="954"/>
              </w:tabs>
              <w:jc w:val="right"/>
              <w:rPr>
                <w:rFonts w:ascii="Abadi" w:hAnsi="Abadi" w:cstheme="minorHAnsi"/>
                <w:sz w:val="20"/>
                <w:szCs w:val="20"/>
                <w:lang w:val="es-DO"/>
              </w:rPr>
            </w:pPr>
            <w:r>
              <w:rPr>
                <w:rFonts w:ascii="Abadi" w:hAnsi="Abadi"/>
                <w:iCs/>
                <w:color w:val="000000"/>
                <w:sz w:val="20"/>
                <w:szCs w:val="20"/>
              </w:rPr>
              <w:t>304,891.43</w:t>
            </w:r>
          </w:p>
        </w:tc>
      </w:tr>
      <w:tr w:rsidR="00A94151" w:rsidRPr="0045564E" w14:paraId="3590B2E0" w14:textId="77777777" w:rsidTr="00B8209E">
        <w:tc>
          <w:tcPr>
            <w:tcW w:w="4891" w:type="dxa"/>
            <w:tcBorders>
              <w:top w:val="single" w:sz="4" w:space="0" w:color="auto"/>
              <w:left w:val="single" w:sz="4" w:space="0" w:color="auto"/>
              <w:bottom w:val="single" w:sz="4" w:space="0" w:color="auto"/>
              <w:right w:val="single" w:sz="4" w:space="0" w:color="auto"/>
            </w:tcBorders>
            <w:shd w:val="clear" w:color="auto" w:fill="auto"/>
          </w:tcPr>
          <w:p w14:paraId="3DA21117" w14:textId="73505E78" w:rsidR="00A94151" w:rsidRPr="0045564E" w:rsidRDefault="00A94151" w:rsidP="00A94151">
            <w:pPr>
              <w:rPr>
                <w:rFonts w:ascii="Abadi" w:hAnsi="Abadi" w:cstheme="minorHAnsi"/>
                <w:b/>
                <w:bCs/>
                <w:sz w:val="20"/>
                <w:szCs w:val="20"/>
                <w:lang w:val="es-DO"/>
              </w:rPr>
            </w:pPr>
            <w:r w:rsidRPr="0045564E">
              <w:rPr>
                <w:rFonts w:ascii="Abadi" w:hAnsi="Abadi" w:cstheme="minorHAnsi"/>
                <w:color w:val="000000"/>
                <w:sz w:val="20"/>
                <w:szCs w:val="20"/>
                <w:lang w:val="es-DO"/>
              </w:rPr>
              <w:t>Productos de Papel y Cartón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D7685B6" w14:textId="2A8ABF77" w:rsidR="00A94151" w:rsidRPr="0045564E" w:rsidRDefault="00A94151" w:rsidP="00A94151">
            <w:pPr>
              <w:tabs>
                <w:tab w:val="left" w:pos="696"/>
                <w:tab w:val="center" w:pos="954"/>
              </w:tabs>
              <w:jc w:val="right"/>
              <w:rPr>
                <w:rFonts w:ascii="Abadi" w:hAnsi="Abadi" w:cstheme="minorHAnsi"/>
                <w:sz w:val="20"/>
                <w:szCs w:val="20"/>
                <w:lang w:val="es-DO"/>
              </w:rPr>
            </w:pPr>
            <w:r>
              <w:rPr>
                <w:rFonts w:ascii="Abadi" w:hAnsi="Abadi"/>
                <w:iCs/>
                <w:color w:val="000000"/>
                <w:sz w:val="20"/>
                <w:szCs w:val="20"/>
              </w:rPr>
              <w:t>880,113.67</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16F44F3E" w14:textId="50B3B5AD" w:rsidR="00A94151" w:rsidRPr="0045564E" w:rsidRDefault="00A94151" w:rsidP="00A94151">
            <w:pPr>
              <w:tabs>
                <w:tab w:val="left" w:pos="696"/>
                <w:tab w:val="center" w:pos="954"/>
              </w:tabs>
              <w:jc w:val="right"/>
              <w:rPr>
                <w:rFonts w:ascii="Abadi" w:hAnsi="Abadi" w:cstheme="minorHAnsi"/>
                <w:sz w:val="20"/>
                <w:szCs w:val="20"/>
                <w:lang w:val="es-DO"/>
              </w:rPr>
            </w:pPr>
            <w:r>
              <w:rPr>
                <w:rFonts w:ascii="Abadi" w:hAnsi="Abadi"/>
                <w:iCs/>
                <w:color w:val="000000"/>
                <w:sz w:val="20"/>
                <w:szCs w:val="20"/>
              </w:rPr>
              <w:t>555,339.71</w:t>
            </w:r>
          </w:p>
        </w:tc>
      </w:tr>
      <w:tr w:rsidR="00A94151" w:rsidRPr="0045564E" w14:paraId="124220F6" w14:textId="77777777" w:rsidTr="00B8209E">
        <w:tc>
          <w:tcPr>
            <w:tcW w:w="4891" w:type="dxa"/>
            <w:tcBorders>
              <w:top w:val="single" w:sz="4" w:space="0" w:color="auto"/>
              <w:left w:val="single" w:sz="4" w:space="0" w:color="auto"/>
              <w:bottom w:val="single" w:sz="4" w:space="0" w:color="auto"/>
              <w:right w:val="single" w:sz="4" w:space="0" w:color="auto"/>
            </w:tcBorders>
            <w:shd w:val="clear" w:color="auto" w:fill="auto"/>
          </w:tcPr>
          <w:p w14:paraId="1059B30A" w14:textId="243A4A13" w:rsidR="00A94151" w:rsidRPr="0045564E" w:rsidRDefault="00A94151" w:rsidP="00A94151">
            <w:pPr>
              <w:rPr>
                <w:rFonts w:ascii="Abadi" w:hAnsi="Abadi" w:cstheme="minorHAnsi"/>
                <w:b/>
                <w:bCs/>
                <w:sz w:val="20"/>
                <w:szCs w:val="20"/>
                <w:lang w:val="es-DO"/>
              </w:rPr>
            </w:pPr>
            <w:r w:rsidRPr="0045564E">
              <w:rPr>
                <w:rFonts w:ascii="Abadi" w:hAnsi="Abadi" w:cstheme="minorHAnsi"/>
                <w:color w:val="000000"/>
                <w:sz w:val="20"/>
                <w:szCs w:val="20"/>
                <w:lang w:val="es-DO"/>
              </w:rPr>
              <w:t>Libros, Revistas y Periódicos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C3647BE" w14:textId="65171F1A" w:rsidR="00A94151" w:rsidRPr="0045564E" w:rsidRDefault="00A94151" w:rsidP="00A94151">
            <w:pPr>
              <w:tabs>
                <w:tab w:val="left" w:pos="696"/>
                <w:tab w:val="center" w:pos="954"/>
              </w:tabs>
              <w:jc w:val="right"/>
              <w:rPr>
                <w:rFonts w:ascii="Abadi" w:hAnsi="Abadi" w:cstheme="minorHAnsi"/>
                <w:sz w:val="20"/>
                <w:szCs w:val="20"/>
                <w:lang w:val="es-DO"/>
              </w:rPr>
            </w:pPr>
            <w:r w:rsidRPr="00463D52">
              <w:rPr>
                <w:rFonts w:ascii="Abadi" w:hAnsi="Abadi"/>
                <w:iCs/>
                <w:color w:val="000000"/>
                <w:sz w:val="20"/>
                <w:szCs w:val="20"/>
              </w:rPr>
              <w:t>78,800.00</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296B3E4F" w14:textId="4DF0E165" w:rsidR="00A94151" w:rsidRPr="0045564E" w:rsidRDefault="00A94151" w:rsidP="00A94151">
            <w:pPr>
              <w:tabs>
                <w:tab w:val="left" w:pos="696"/>
                <w:tab w:val="center" w:pos="954"/>
              </w:tabs>
              <w:jc w:val="right"/>
              <w:rPr>
                <w:rFonts w:ascii="Abadi" w:hAnsi="Abadi" w:cstheme="minorHAnsi"/>
                <w:sz w:val="20"/>
                <w:szCs w:val="20"/>
                <w:lang w:val="es-DO"/>
              </w:rPr>
            </w:pPr>
            <w:r w:rsidRPr="006C6948">
              <w:rPr>
                <w:rFonts w:ascii="Abadi" w:hAnsi="Abadi"/>
                <w:iCs/>
                <w:color w:val="000000"/>
                <w:sz w:val="20"/>
                <w:szCs w:val="20"/>
              </w:rPr>
              <w:t>78,800.00</w:t>
            </w:r>
          </w:p>
        </w:tc>
      </w:tr>
      <w:tr w:rsidR="00A94151" w:rsidRPr="0045564E" w14:paraId="35034B29" w14:textId="77777777" w:rsidTr="00B8209E">
        <w:tc>
          <w:tcPr>
            <w:tcW w:w="4891" w:type="dxa"/>
            <w:tcBorders>
              <w:top w:val="single" w:sz="4" w:space="0" w:color="auto"/>
              <w:left w:val="single" w:sz="4" w:space="0" w:color="auto"/>
              <w:bottom w:val="single" w:sz="4" w:space="0" w:color="auto"/>
              <w:right w:val="single" w:sz="4" w:space="0" w:color="auto"/>
            </w:tcBorders>
            <w:shd w:val="clear" w:color="auto" w:fill="auto"/>
          </w:tcPr>
          <w:p w14:paraId="756E5BC1" w14:textId="4243ECAC" w:rsidR="00A94151" w:rsidRPr="0045564E" w:rsidRDefault="00A94151" w:rsidP="00A94151">
            <w:pPr>
              <w:rPr>
                <w:rFonts w:ascii="Abadi" w:hAnsi="Abadi" w:cstheme="minorHAnsi"/>
                <w:b/>
                <w:bCs/>
                <w:sz w:val="20"/>
                <w:szCs w:val="20"/>
                <w:lang w:val="es-DO"/>
              </w:rPr>
            </w:pPr>
            <w:r w:rsidRPr="0045564E">
              <w:rPr>
                <w:rFonts w:ascii="Abadi" w:hAnsi="Abadi" w:cstheme="minorHAnsi"/>
                <w:color w:val="000000"/>
                <w:sz w:val="20"/>
                <w:szCs w:val="20"/>
                <w:lang w:val="es-DO"/>
              </w:rPr>
              <w:t>Textos de Enseñanzas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5C3019D" w14:textId="00A26466" w:rsidR="00A94151" w:rsidRPr="0045564E" w:rsidRDefault="00A94151" w:rsidP="00A94151">
            <w:pPr>
              <w:tabs>
                <w:tab w:val="left" w:pos="696"/>
                <w:tab w:val="center" w:pos="954"/>
              </w:tabs>
              <w:jc w:val="right"/>
              <w:rPr>
                <w:rFonts w:ascii="Abadi" w:hAnsi="Abadi" w:cstheme="minorHAnsi"/>
                <w:sz w:val="20"/>
                <w:szCs w:val="20"/>
                <w:lang w:val="es-DO"/>
              </w:rPr>
            </w:pPr>
            <w:r w:rsidRPr="00463D52">
              <w:rPr>
                <w:rFonts w:ascii="Abadi" w:hAnsi="Abadi"/>
                <w:iCs/>
                <w:color w:val="000000"/>
                <w:sz w:val="20"/>
                <w:szCs w:val="20"/>
              </w:rPr>
              <w:t>69,960.03</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4521994F" w14:textId="02BACA8A" w:rsidR="00A94151" w:rsidRPr="0045564E" w:rsidRDefault="00A94151" w:rsidP="00A94151">
            <w:pPr>
              <w:tabs>
                <w:tab w:val="left" w:pos="696"/>
                <w:tab w:val="center" w:pos="954"/>
              </w:tabs>
              <w:jc w:val="right"/>
              <w:rPr>
                <w:rFonts w:ascii="Abadi" w:hAnsi="Abadi" w:cstheme="minorHAnsi"/>
                <w:sz w:val="20"/>
                <w:szCs w:val="20"/>
                <w:lang w:val="es-DO"/>
              </w:rPr>
            </w:pPr>
            <w:r>
              <w:rPr>
                <w:rFonts w:ascii="Abadi" w:hAnsi="Abadi"/>
                <w:iCs/>
                <w:color w:val="000000"/>
                <w:sz w:val="20"/>
                <w:szCs w:val="20"/>
              </w:rPr>
              <w:t>0.00</w:t>
            </w:r>
          </w:p>
        </w:tc>
      </w:tr>
      <w:tr w:rsidR="00A94151" w:rsidRPr="0045564E" w14:paraId="56E4DA7C" w14:textId="77777777" w:rsidTr="00B8209E">
        <w:tc>
          <w:tcPr>
            <w:tcW w:w="4891" w:type="dxa"/>
            <w:tcBorders>
              <w:top w:val="single" w:sz="4" w:space="0" w:color="auto"/>
              <w:left w:val="single" w:sz="4" w:space="0" w:color="auto"/>
              <w:bottom w:val="single" w:sz="4" w:space="0" w:color="auto"/>
              <w:right w:val="single" w:sz="4" w:space="0" w:color="auto"/>
            </w:tcBorders>
            <w:shd w:val="clear" w:color="auto" w:fill="auto"/>
          </w:tcPr>
          <w:p w14:paraId="10EC9ECB" w14:textId="42DB5521" w:rsidR="00A94151" w:rsidRPr="0045564E" w:rsidRDefault="00A94151" w:rsidP="00A94151">
            <w:pPr>
              <w:rPr>
                <w:rFonts w:ascii="Abadi" w:hAnsi="Abadi" w:cstheme="minorHAnsi"/>
                <w:b/>
                <w:bCs/>
                <w:sz w:val="20"/>
                <w:szCs w:val="20"/>
                <w:lang w:val="es-DO"/>
              </w:rPr>
            </w:pPr>
            <w:r w:rsidRPr="0045564E">
              <w:rPr>
                <w:rFonts w:ascii="Abadi" w:hAnsi="Abadi" w:cstheme="minorHAnsi"/>
                <w:color w:val="000000"/>
                <w:sz w:val="20"/>
                <w:szCs w:val="20"/>
                <w:lang w:val="es-DO"/>
              </w:rPr>
              <w:t>Productos de Artes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0949B67" w14:textId="1C4FF457" w:rsidR="00A94151" w:rsidRPr="0045564E" w:rsidRDefault="00A94151" w:rsidP="00A94151">
            <w:pPr>
              <w:tabs>
                <w:tab w:val="left" w:pos="696"/>
                <w:tab w:val="center" w:pos="954"/>
              </w:tabs>
              <w:jc w:val="right"/>
              <w:rPr>
                <w:rFonts w:ascii="Abadi" w:hAnsi="Abadi" w:cstheme="minorHAnsi"/>
                <w:sz w:val="20"/>
                <w:szCs w:val="20"/>
                <w:lang w:val="es-DO"/>
              </w:rPr>
            </w:pPr>
            <w:r w:rsidRPr="00463D52">
              <w:rPr>
                <w:rFonts w:ascii="Abadi" w:hAnsi="Abadi"/>
                <w:iCs/>
                <w:color w:val="000000"/>
                <w:sz w:val="20"/>
                <w:szCs w:val="20"/>
              </w:rPr>
              <w:t>16,520.00</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401A9577" w14:textId="2CA02768" w:rsidR="00A94151" w:rsidRPr="0045564E" w:rsidRDefault="00A94151" w:rsidP="00A94151">
            <w:pPr>
              <w:tabs>
                <w:tab w:val="left" w:pos="696"/>
                <w:tab w:val="center" w:pos="954"/>
              </w:tabs>
              <w:jc w:val="right"/>
              <w:rPr>
                <w:rFonts w:ascii="Abadi" w:hAnsi="Abadi" w:cstheme="minorHAnsi"/>
                <w:sz w:val="20"/>
                <w:szCs w:val="20"/>
                <w:lang w:val="es-DO"/>
              </w:rPr>
            </w:pPr>
            <w:r>
              <w:rPr>
                <w:rFonts w:ascii="Abadi" w:hAnsi="Abadi"/>
                <w:iCs/>
                <w:color w:val="000000"/>
                <w:sz w:val="20"/>
                <w:szCs w:val="20"/>
              </w:rPr>
              <w:t xml:space="preserve">                  0.00</w:t>
            </w:r>
          </w:p>
        </w:tc>
      </w:tr>
      <w:tr w:rsidR="00A94151" w:rsidRPr="0045564E" w14:paraId="2337392E" w14:textId="77777777" w:rsidTr="00B8209E">
        <w:tc>
          <w:tcPr>
            <w:tcW w:w="4891" w:type="dxa"/>
            <w:tcBorders>
              <w:top w:val="single" w:sz="4" w:space="0" w:color="auto"/>
              <w:left w:val="single" w:sz="4" w:space="0" w:color="auto"/>
              <w:bottom w:val="single" w:sz="4" w:space="0" w:color="auto"/>
              <w:right w:val="single" w:sz="4" w:space="0" w:color="auto"/>
            </w:tcBorders>
            <w:shd w:val="clear" w:color="auto" w:fill="auto"/>
          </w:tcPr>
          <w:p w14:paraId="36F6B122" w14:textId="735DBA3D" w:rsidR="00A94151" w:rsidRPr="0045564E" w:rsidRDefault="00A94151" w:rsidP="00A94151">
            <w:pPr>
              <w:rPr>
                <w:rFonts w:ascii="Abadi" w:hAnsi="Abadi" w:cstheme="minorHAnsi"/>
                <w:b/>
                <w:bCs/>
                <w:sz w:val="20"/>
                <w:szCs w:val="20"/>
                <w:lang w:val="es-DO"/>
              </w:rPr>
            </w:pPr>
            <w:r w:rsidRPr="0045564E">
              <w:rPr>
                <w:rFonts w:ascii="Abadi" w:hAnsi="Abadi" w:cstheme="minorHAnsi"/>
                <w:color w:val="000000"/>
                <w:sz w:val="20"/>
                <w:szCs w:val="20"/>
                <w:lang w:val="es-DO"/>
              </w:rPr>
              <w:t>Productos Medicinales para uso Humano</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0F62544" w14:textId="5A0EFE12" w:rsidR="00A94151" w:rsidRPr="0045564E" w:rsidRDefault="00A94151" w:rsidP="00A94151">
            <w:pPr>
              <w:tabs>
                <w:tab w:val="left" w:pos="696"/>
                <w:tab w:val="center" w:pos="954"/>
              </w:tabs>
              <w:jc w:val="right"/>
              <w:rPr>
                <w:rFonts w:ascii="Abadi" w:hAnsi="Abadi" w:cstheme="minorHAnsi"/>
                <w:sz w:val="20"/>
                <w:szCs w:val="20"/>
                <w:lang w:val="es-DO"/>
              </w:rPr>
            </w:pPr>
            <w:r w:rsidRPr="00463D52">
              <w:rPr>
                <w:rFonts w:ascii="Abadi" w:hAnsi="Abadi"/>
                <w:iCs/>
                <w:color w:val="000000"/>
                <w:sz w:val="20"/>
                <w:szCs w:val="20"/>
              </w:rPr>
              <w:t>2</w:t>
            </w:r>
            <w:r>
              <w:rPr>
                <w:rFonts w:ascii="Abadi" w:hAnsi="Abadi"/>
                <w:iCs/>
                <w:color w:val="000000"/>
                <w:sz w:val="20"/>
                <w:szCs w:val="20"/>
              </w:rPr>
              <w:t>6,887.10</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6E007938" w14:textId="0C5A18FD" w:rsidR="00A94151" w:rsidRPr="0045564E" w:rsidRDefault="00A94151" w:rsidP="00A94151">
            <w:pPr>
              <w:tabs>
                <w:tab w:val="left" w:pos="696"/>
                <w:tab w:val="center" w:pos="954"/>
              </w:tabs>
              <w:jc w:val="right"/>
              <w:rPr>
                <w:rFonts w:ascii="Abadi" w:hAnsi="Abadi" w:cstheme="minorHAnsi"/>
                <w:sz w:val="20"/>
                <w:szCs w:val="20"/>
                <w:lang w:val="es-DO"/>
              </w:rPr>
            </w:pPr>
            <w:r>
              <w:rPr>
                <w:rFonts w:ascii="Abadi" w:hAnsi="Abadi"/>
                <w:iCs/>
                <w:color w:val="000000"/>
                <w:sz w:val="20"/>
                <w:szCs w:val="20"/>
              </w:rPr>
              <w:t xml:space="preserve">          78,432.64</w:t>
            </w:r>
          </w:p>
        </w:tc>
      </w:tr>
      <w:tr w:rsidR="00A94151" w:rsidRPr="0045564E" w14:paraId="0FB56B38" w14:textId="77777777" w:rsidTr="00B8209E">
        <w:tc>
          <w:tcPr>
            <w:tcW w:w="4891" w:type="dxa"/>
            <w:tcBorders>
              <w:top w:val="single" w:sz="4" w:space="0" w:color="auto"/>
              <w:left w:val="single" w:sz="4" w:space="0" w:color="auto"/>
              <w:bottom w:val="single" w:sz="4" w:space="0" w:color="auto"/>
              <w:right w:val="single" w:sz="4" w:space="0" w:color="auto"/>
            </w:tcBorders>
            <w:shd w:val="clear" w:color="auto" w:fill="auto"/>
          </w:tcPr>
          <w:p w14:paraId="54938427" w14:textId="5984AD58" w:rsidR="00A94151" w:rsidRPr="0045564E" w:rsidRDefault="00A94151" w:rsidP="00A94151">
            <w:pPr>
              <w:rPr>
                <w:rFonts w:ascii="Abadi" w:hAnsi="Abadi" w:cstheme="minorHAnsi"/>
                <w:b/>
                <w:bCs/>
                <w:sz w:val="20"/>
                <w:szCs w:val="20"/>
                <w:lang w:val="es-DO"/>
              </w:rPr>
            </w:pPr>
            <w:r w:rsidRPr="0045564E">
              <w:rPr>
                <w:rFonts w:ascii="Abadi" w:hAnsi="Abadi" w:cstheme="minorHAnsi"/>
                <w:color w:val="000000"/>
                <w:sz w:val="20"/>
                <w:szCs w:val="20"/>
                <w:lang w:val="es-DO"/>
              </w:rPr>
              <w:t>Llantas y Neumáticos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A41AF13" w14:textId="795F35A8" w:rsidR="00A94151" w:rsidRPr="0045564E" w:rsidRDefault="00A94151" w:rsidP="00A94151">
            <w:pPr>
              <w:tabs>
                <w:tab w:val="left" w:pos="696"/>
                <w:tab w:val="center" w:pos="954"/>
              </w:tabs>
              <w:jc w:val="right"/>
              <w:rPr>
                <w:rFonts w:ascii="Abadi" w:hAnsi="Abadi" w:cstheme="minorHAnsi"/>
                <w:sz w:val="20"/>
                <w:szCs w:val="20"/>
                <w:lang w:val="es-DO"/>
              </w:rPr>
            </w:pPr>
            <w:r w:rsidRPr="006C6948">
              <w:rPr>
                <w:rFonts w:ascii="Abadi" w:hAnsi="Abadi"/>
                <w:iCs/>
                <w:color w:val="000000"/>
                <w:sz w:val="20"/>
                <w:szCs w:val="20"/>
              </w:rPr>
              <w:t xml:space="preserve">         </w:t>
            </w:r>
            <w:r>
              <w:rPr>
                <w:rFonts w:ascii="Abadi" w:hAnsi="Abadi"/>
                <w:iCs/>
                <w:color w:val="000000"/>
                <w:sz w:val="20"/>
                <w:szCs w:val="20"/>
              </w:rPr>
              <w:t>83,877.99</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04E63CC1" w14:textId="1FD9B646" w:rsidR="00A94151" w:rsidRPr="0045564E" w:rsidRDefault="00A94151" w:rsidP="00A94151">
            <w:pPr>
              <w:tabs>
                <w:tab w:val="left" w:pos="696"/>
                <w:tab w:val="center" w:pos="954"/>
              </w:tabs>
              <w:jc w:val="right"/>
              <w:rPr>
                <w:rFonts w:ascii="Abadi" w:hAnsi="Abadi" w:cstheme="minorHAnsi"/>
                <w:sz w:val="20"/>
                <w:szCs w:val="20"/>
                <w:lang w:val="es-DO"/>
              </w:rPr>
            </w:pPr>
            <w:r w:rsidRPr="006C6948">
              <w:rPr>
                <w:rFonts w:ascii="Abadi" w:hAnsi="Abadi"/>
                <w:iCs/>
                <w:color w:val="000000"/>
                <w:sz w:val="20"/>
                <w:szCs w:val="20"/>
              </w:rPr>
              <w:t xml:space="preserve">         755.20</w:t>
            </w:r>
          </w:p>
        </w:tc>
      </w:tr>
      <w:tr w:rsidR="00A94151" w:rsidRPr="0045564E" w14:paraId="7FA608DB" w14:textId="77777777" w:rsidTr="00B8209E">
        <w:tc>
          <w:tcPr>
            <w:tcW w:w="4891" w:type="dxa"/>
            <w:tcBorders>
              <w:top w:val="single" w:sz="4" w:space="0" w:color="auto"/>
              <w:left w:val="single" w:sz="4" w:space="0" w:color="auto"/>
              <w:bottom w:val="single" w:sz="4" w:space="0" w:color="auto"/>
              <w:right w:val="single" w:sz="4" w:space="0" w:color="auto"/>
            </w:tcBorders>
            <w:shd w:val="clear" w:color="auto" w:fill="auto"/>
          </w:tcPr>
          <w:p w14:paraId="04D530CB" w14:textId="70EAD866" w:rsidR="00A94151" w:rsidRPr="0045564E" w:rsidRDefault="00A94151" w:rsidP="00A94151">
            <w:pPr>
              <w:rPr>
                <w:rFonts w:ascii="Abadi" w:hAnsi="Abadi" w:cstheme="minorHAnsi"/>
                <w:b/>
                <w:bCs/>
                <w:sz w:val="20"/>
                <w:szCs w:val="20"/>
                <w:lang w:val="es-DO"/>
              </w:rPr>
            </w:pPr>
            <w:r w:rsidRPr="0045564E">
              <w:rPr>
                <w:rFonts w:ascii="Abadi" w:hAnsi="Abadi" w:cstheme="minorHAnsi"/>
                <w:color w:val="000000"/>
                <w:sz w:val="20"/>
                <w:szCs w:val="20"/>
                <w:lang w:val="es-DO"/>
              </w:rPr>
              <w:t>Artículos de Plásticos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1BD8629" w14:textId="5E8992BE" w:rsidR="00A94151" w:rsidRPr="0045564E" w:rsidRDefault="00A94151" w:rsidP="00A94151">
            <w:pPr>
              <w:tabs>
                <w:tab w:val="left" w:pos="696"/>
                <w:tab w:val="center" w:pos="954"/>
              </w:tabs>
              <w:jc w:val="right"/>
              <w:rPr>
                <w:rFonts w:ascii="Abadi" w:hAnsi="Abadi" w:cstheme="minorHAnsi"/>
                <w:sz w:val="20"/>
                <w:szCs w:val="20"/>
                <w:lang w:val="es-DO"/>
              </w:rPr>
            </w:pPr>
            <w:r w:rsidRPr="00463D52">
              <w:rPr>
                <w:rFonts w:ascii="Abadi" w:hAnsi="Abadi"/>
                <w:iCs/>
                <w:color w:val="000000"/>
                <w:sz w:val="20"/>
                <w:szCs w:val="20"/>
              </w:rPr>
              <w:t>4</w:t>
            </w:r>
            <w:r>
              <w:rPr>
                <w:rFonts w:ascii="Abadi" w:hAnsi="Abadi"/>
                <w:iCs/>
                <w:color w:val="000000"/>
                <w:sz w:val="20"/>
                <w:szCs w:val="20"/>
              </w:rPr>
              <w:t>4,354.78</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5ED07F07" w14:textId="6F42BB53" w:rsidR="00A94151" w:rsidRPr="0045564E" w:rsidRDefault="00A94151" w:rsidP="00A94151">
            <w:pPr>
              <w:tabs>
                <w:tab w:val="left" w:pos="696"/>
                <w:tab w:val="center" w:pos="954"/>
              </w:tabs>
              <w:jc w:val="right"/>
              <w:rPr>
                <w:rFonts w:ascii="Abadi" w:hAnsi="Abadi" w:cstheme="minorHAnsi"/>
                <w:sz w:val="20"/>
                <w:szCs w:val="20"/>
                <w:lang w:val="es-DO"/>
              </w:rPr>
            </w:pPr>
            <w:r>
              <w:rPr>
                <w:rFonts w:ascii="Abadi" w:hAnsi="Abadi"/>
                <w:iCs/>
                <w:color w:val="000000"/>
                <w:sz w:val="20"/>
                <w:szCs w:val="20"/>
              </w:rPr>
              <w:t>280,302.29</w:t>
            </w:r>
          </w:p>
        </w:tc>
      </w:tr>
      <w:tr w:rsidR="00A94151" w:rsidRPr="0045564E" w14:paraId="16B8CD12" w14:textId="77777777" w:rsidTr="00B8209E">
        <w:tc>
          <w:tcPr>
            <w:tcW w:w="4891" w:type="dxa"/>
            <w:tcBorders>
              <w:top w:val="single" w:sz="4" w:space="0" w:color="auto"/>
              <w:left w:val="single" w:sz="4" w:space="0" w:color="auto"/>
              <w:bottom w:val="single" w:sz="4" w:space="0" w:color="auto"/>
              <w:right w:val="single" w:sz="4" w:space="0" w:color="auto"/>
            </w:tcBorders>
            <w:shd w:val="clear" w:color="auto" w:fill="auto"/>
          </w:tcPr>
          <w:p w14:paraId="41813B05" w14:textId="28F0C64B" w:rsidR="00A94151" w:rsidRPr="0045564E" w:rsidRDefault="00A94151" w:rsidP="00A94151">
            <w:pPr>
              <w:rPr>
                <w:rFonts w:ascii="Abadi" w:hAnsi="Abadi" w:cstheme="minorHAnsi"/>
                <w:color w:val="000000"/>
                <w:sz w:val="20"/>
                <w:szCs w:val="20"/>
                <w:lang w:val="es-DO"/>
              </w:rPr>
            </w:pPr>
            <w:r w:rsidRPr="0045564E">
              <w:rPr>
                <w:rFonts w:ascii="Abadi" w:hAnsi="Abadi" w:cstheme="minorHAnsi"/>
                <w:color w:val="000000"/>
                <w:sz w:val="20"/>
                <w:szCs w:val="20"/>
                <w:lang w:val="es-DO"/>
              </w:rPr>
              <w:t>Estructuras Metálicas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5C1F3E7" w14:textId="42C545E9" w:rsidR="00A94151" w:rsidRPr="0045564E" w:rsidRDefault="00A94151" w:rsidP="00A94151">
            <w:pPr>
              <w:tabs>
                <w:tab w:val="left" w:pos="696"/>
                <w:tab w:val="center" w:pos="954"/>
              </w:tabs>
              <w:jc w:val="right"/>
              <w:rPr>
                <w:rFonts w:ascii="Abadi" w:hAnsi="Abadi" w:cstheme="minorHAnsi"/>
                <w:sz w:val="20"/>
                <w:szCs w:val="20"/>
                <w:lang w:val="es-DO"/>
              </w:rPr>
            </w:pPr>
            <w:r w:rsidRPr="0045564E">
              <w:rPr>
                <w:rFonts w:ascii="Abadi" w:hAnsi="Abadi" w:cstheme="minorHAnsi"/>
                <w:sz w:val="20"/>
                <w:szCs w:val="20"/>
                <w:lang w:val="es-DO"/>
              </w:rPr>
              <w:t>0.00</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4CB6AA87" w14:textId="135AF381" w:rsidR="00A94151" w:rsidRPr="0045564E" w:rsidRDefault="008479F2" w:rsidP="00A94151">
            <w:pPr>
              <w:tabs>
                <w:tab w:val="left" w:pos="696"/>
                <w:tab w:val="center" w:pos="954"/>
              </w:tabs>
              <w:jc w:val="right"/>
              <w:rPr>
                <w:rFonts w:ascii="Abadi" w:hAnsi="Abadi" w:cstheme="minorHAnsi"/>
                <w:sz w:val="20"/>
                <w:szCs w:val="20"/>
                <w:lang w:val="es-DO"/>
              </w:rPr>
            </w:pPr>
            <w:r>
              <w:rPr>
                <w:rFonts w:ascii="Abadi" w:hAnsi="Abadi"/>
                <w:iCs/>
                <w:color w:val="000000"/>
                <w:sz w:val="20"/>
                <w:szCs w:val="20"/>
              </w:rPr>
              <w:t>2,832.00</w:t>
            </w:r>
          </w:p>
        </w:tc>
      </w:tr>
      <w:tr w:rsidR="00A94151" w:rsidRPr="0045564E" w14:paraId="364E08F7" w14:textId="77777777" w:rsidTr="00B8209E">
        <w:tc>
          <w:tcPr>
            <w:tcW w:w="4891" w:type="dxa"/>
            <w:tcBorders>
              <w:top w:val="single" w:sz="4" w:space="0" w:color="auto"/>
              <w:left w:val="single" w:sz="4" w:space="0" w:color="auto"/>
              <w:bottom w:val="single" w:sz="4" w:space="0" w:color="auto"/>
              <w:right w:val="single" w:sz="4" w:space="0" w:color="auto"/>
            </w:tcBorders>
            <w:shd w:val="clear" w:color="auto" w:fill="auto"/>
          </w:tcPr>
          <w:p w14:paraId="2C946EE0" w14:textId="77222FFA" w:rsidR="00A94151" w:rsidRPr="0045564E" w:rsidRDefault="00A94151" w:rsidP="00A94151">
            <w:pPr>
              <w:rPr>
                <w:rFonts w:ascii="Abadi" w:hAnsi="Abadi" w:cstheme="minorHAnsi"/>
                <w:b/>
                <w:bCs/>
                <w:sz w:val="20"/>
                <w:szCs w:val="20"/>
                <w:lang w:val="es-DO"/>
              </w:rPr>
            </w:pPr>
            <w:r w:rsidRPr="0045564E">
              <w:rPr>
                <w:rFonts w:ascii="Abadi" w:hAnsi="Abadi" w:cstheme="minorHAnsi"/>
                <w:color w:val="000000"/>
                <w:sz w:val="20"/>
                <w:szCs w:val="20"/>
                <w:lang w:val="es-DO"/>
              </w:rPr>
              <w:t>Herramientas Menores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56E4112" w14:textId="6152B197" w:rsidR="00A94151" w:rsidRPr="0045564E" w:rsidRDefault="00A94151" w:rsidP="00A94151">
            <w:pPr>
              <w:tabs>
                <w:tab w:val="left" w:pos="696"/>
                <w:tab w:val="center" w:pos="954"/>
              </w:tabs>
              <w:jc w:val="right"/>
              <w:rPr>
                <w:rFonts w:ascii="Abadi" w:hAnsi="Abadi" w:cstheme="minorHAnsi"/>
                <w:sz w:val="20"/>
                <w:szCs w:val="20"/>
                <w:lang w:val="es-DO"/>
              </w:rPr>
            </w:pPr>
            <w:r>
              <w:rPr>
                <w:rFonts w:ascii="Abadi" w:hAnsi="Abadi"/>
                <w:iCs/>
                <w:color w:val="000000"/>
                <w:sz w:val="20"/>
                <w:szCs w:val="20"/>
              </w:rPr>
              <w:t>4,512.16</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01C32423" w14:textId="43664307" w:rsidR="00A94151" w:rsidRPr="0045564E" w:rsidRDefault="008203A5" w:rsidP="00A94151">
            <w:pPr>
              <w:tabs>
                <w:tab w:val="left" w:pos="696"/>
                <w:tab w:val="center" w:pos="954"/>
              </w:tabs>
              <w:jc w:val="right"/>
              <w:rPr>
                <w:rFonts w:ascii="Abadi" w:hAnsi="Abadi" w:cstheme="minorHAnsi"/>
                <w:sz w:val="20"/>
                <w:szCs w:val="20"/>
                <w:lang w:val="es-DO"/>
              </w:rPr>
            </w:pPr>
            <w:r>
              <w:rPr>
                <w:rFonts w:ascii="Abadi" w:hAnsi="Abadi"/>
                <w:iCs/>
                <w:color w:val="000000"/>
                <w:sz w:val="20"/>
                <w:szCs w:val="20"/>
              </w:rPr>
              <w:t>84,880.94</w:t>
            </w:r>
          </w:p>
        </w:tc>
      </w:tr>
      <w:tr w:rsidR="00A94151" w:rsidRPr="0045564E" w14:paraId="457FD0EB" w14:textId="77777777" w:rsidTr="00B8209E">
        <w:tc>
          <w:tcPr>
            <w:tcW w:w="4891" w:type="dxa"/>
            <w:tcBorders>
              <w:top w:val="single" w:sz="4" w:space="0" w:color="auto"/>
              <w:left w:val="single" w:sz="4" w:space="0" w:color="auto"/>
              <w:bottom w:val="single" w:sz="4" w:space="0" w:color="auto"/>
              <w:right w:val="single" w:sz="4" w:space="0" w:color="auto"/>
            </w:tcBorders>
            <w:shd w:val="clear" w:color="auto" w:fill="auto"/>
          </w:tcPr>
          <w:p w14:paraId="12536158" w14:textId="75979496" w:rsidR="00A94151" w:rsidRPr="0045564E" w:rsidRDefault="00A94151" w:rsidP="00A94151">
            <w:pPr>
              <w:rPr>
                <w:rFonts w:ascii="Abadi" w:hAnsi="Abadi" w:cstheme="minorHAnsi"/>
                <w:b/>
                <w:bCs/>
                <w:sz w:val="20"/>
                <w:szCs w:val="20"/>
                <w:lang w:val="es-DO"/>
              </w:rPr>
            </w:pPr>
            <w:r w:rsidRPr="0045564E">
              <w:rPr>
                <w:rFonts w:ascii="Abadi" w:hAnsi="Abadi" w:cstheme="minorHAnsi"/>
                <w:color w:val="000000"/>
                <w:sz w:val="20"/>
                <w:szCs w:val="20"/>
                <w:lang w:val="es-DO"/>
              </w:rPr>
              <w:t>Accesorios de Metal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3CA2DC9" w14:textId="4213F214" w:rsidR="00A94151" w:rsidRPr="0045564E" w:rsidRDefault="00A94151" w:rsidP="00A94151">
            <w:pPr>
              <w:tabs>
                <w:tab w:val="left" w:pos="696"/>
                <w:tab w:val="center" w:pos="954"/>
              </w:tabs>
              <w:jc w:val="right"/>
              <w:rPr>
                <w:rFonts w:ascii="Abadi" w:hAnsi="Abadi" w:cstheme="minorHAnsi"/>
                <w:sz w:val="20"/>
                <w:szCs w:val="20"/>
                <w:lang w:val="es-DO"/>
              </w:rPr>
            </w:pPr>
            <w:r>
              <w:rPr>
                <w:rFonts w:ascii="Abadi" w:hAnsi="Abadi" w:cstheme="minorHAnsi"/>
                <w:sz w:val="20"/>
                <w:szCs w:val="20"/>
                <w:lang w:val="es-DO"/>
              </w:rPr>
              <w:t>19,706.30</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1E4B3011" w14:textId="07EFC0C7" w:rsidR="00A94151" w:rsidRPr="0045564E" w:rsidRDefault="00321AA4" w:rsidP="00A94151">
            <w:pPr>
              <w:tabs>
                <w:tab w:val="left" w:pos="696"/>
                <w:tab w:val="center" w:pos="954"/>
              </w:tabs>
              <w:jc w:val="right"/>
              <w:rPr>
                <w:rFonts w:ascii="Abadi" w:hAnsi="Abadi" w:cstheme="minorHAnsi"/>
                <w:sz w:val="20"/>
                <w:szCs w:val="20"/>
                <w:lang w:val="es-DO"/>
              </w:rPr>
            </w:pPr>
            <w:r>
              <w:rPr>
                <w:rFonts w:ascii="Abadi" w:hAnsi="Abadi"/>
                <w:iCs/>
                <w:color w:val="000000"/>
                <w:sz w:val="20"/>
                <w:szCs w:val="20"/>
              </w:rPr>
              <w:t>18,075.15</w:t>
            </w:r>
          </w:p>
        </w:tc>
      </w:tr>
      <w:tr w:rsidR="00A94151" w:rsidRPr="0045564E" w14:paraId="3CDC4F74" w14:textId="77777777" w:rsidTr="00B8209E">
        <w:tc>
          <w:tcPr>
            <w:tcW w:w="4891" w:type="dxa"/>
            <w:tcBorders>
              <w:top w:val="single" w:sz="4" w:space="0" w:color="auto"/>
              <w:left w:val="single" w:sz="4" w:space="0" w:color="auto"/>
              <w:bottom w:val="single" w:sz="4" w:space="0" w:color="auto"/>
              <w:right w:val="single" w:sz="4" w:space="0" w:color="auto"/>
            </w:tcBorders>
            <w:shd w:val="clear" w:color="auto" w:fill="auto"/>
          </w:tcPr>
          <w:p w14:paraId="07B79F55" w14:textId="532C279E" w:rsidR="00A94151" w:rsidRPr="0045564E" w:rsidRDefault="00A94151" w:rsidP="00A94151">
            <w:pPr>
              <w:rPr>
                <w:rFonts w:ascii="Abadi" w:hAnsi="Abadi" w:cstheme="minorHAnsi"/>
                <w:b/>
                <w:bCs/>
                <w:sz w:val="20"/>
                <w:szCs w:val="20"/>
                <w:lang w:val="es-DO"/>
              </w:rPr>
            </w:pPr>
            <w:r w:rsidRPr="0045564E">
              <w:rPr>
                <w:rFonts w:ascii="Abadi" w:hAnsi="Abadi" w:cstheme="minorHAnsi"/>
                <w:color w:val="000000"/>
                <w:sz w:val="20"/>
                <w:szCs w:val="20"/>
                <w:lang w:val="es-DO"/>
              </w:rPr>
              <w:t>Productos de Cemento</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A683D8C" w14:textId="657E1BD3" w:rsidR="00A94151" w:rsidRPr="0045564E" w:rsidRDefault="00A94151" w:rsidP="00A94151">
            <w:pPr>
              <w:tabs>
                <w:tab w:val="left" w:pos="696"/>
                <w:tab w:val="center" w:pos="954"/>
              </w:tabs>
              <w:jc w:val="right"/>
              <w:rPr>
                <w:rFonts w:ascii="Abadi" w:hAnsi="Abadi" w:cstheme="minorHAnsi"/>
                <w:sz w:val="20"/>
                <w:szCs w:val="20"/>
                <w:lang w:val="es-DO"/>
              </w:rPr>
            </w:pPr>
            <w:r w:rsidRPr="006C6948">
              <w:rPr>
                <w:rFonts w:ascii="Abadi" w:hAnsi="Abadi"/>
                <w:iCs/>
                <w:color w:val="000000"/>
                <w:sz w:val="20"/>
                <w:szCs w:val="20"/>
              </w:rPr>
              <w:t xml:space="preserve">      </w:t>
            </w:r>
            <w:r>
              <w:rPr>
                <w:rFonts w:ascii="Abadi" w:hAnsi="Abadi"/>
                <w:iCs/>
                <w:color w:val="000000"/>
                <w:sz w:val="20"/>
                <w:szCs w:val="20"/>
              </w:rPr>
              <w:t>15,744.20</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7C0DEA24" w14:textId="79E87E58" w:rsidR="00A94151" w:rsidRPr="0045564E" w:rsidRDefault="008203A5" w:rsidP="00A94151">
            <w:pPr>
              <w:tabs>
                <w:tab w:val="left" w:pos="696"/>
                <w:tab w:val="center" w:pos="954"/>
              </w:tabs>
              <w:jc w:val="right"/>
              <w:rPr>
                <w:rFonts w:ascii="Abadi" w:hAnsi="Abadi" w:cstheme="minorHAnsi"/>
                <w:sz w:val="20"/>
                <w:szCs w:val="20"/>
                <w:lang w:val="es-DO"/>
              </w:rPr>
            </w:pPr>
            <w:r>
              <w:rPr>
                <w:rFonts w:ascii="Abadi" w:hAnsi="Abadi" w:cstheme="minorHAnsi"/>
                <w:sz w:val="20"/>
                <w:szCs w:val="20"/>
                <w:lang w:val="es-DO"/>
              </w:rPr>
              <w:t>21,888.41</w:t>
            </w:r>
          </w:p>
        </w:tc>
      </w:tr>
      <w:tr w:rsidR="00A94151" w:rsidRPr="0045564E" w14:paraId="568AF438" w14:textId="77777777" w:rsidTr="00B8209E">
        <w:tc>
          <w:tcPr>
            <w:tcW w:w="4891" w:type="dxa"/>
            <w:tcBorders>
              <w:top w:val="single" w:sz="4" w:space="0" w:color="auto"/>
              <w:left w:val="single" w:sz="4" w:space="0" w:color="auto"/>
              <w:bottom w:val="single" w:sz="4" w:space="0" w:color="auto"/>
              <w:right w:val="single" w:sz="4" w:space="0" w:color="auto"/>
            </w:tcBorders>
            <w:shd w:val="clear" w:color="auto" w:fill="auto"/>
          </w:tcPr>
          <w:p w14:paraId="271C7853" w14:textId="5FF8AC3E" w:rsidR="00A94151" w:rsidRPr="0045564E" w:rsidRDefault="00A94151" w:rsidP="00A94151">
            <w:pPr>
              <w:rPr>
                <w:rFonts w:ascii="Abadi" w:hAnsi="Abadi" w:cstheme="minorHAnsi"/>
                <w:b/>
                <w:bCs/>
                <w:sz w:val="20"/>
                <w:szCs w:val="20"/>
                <w:lang w:val="es-DO"/>
              </w:rPr>
            </w:pPr>
            <w:r w:rsidRPr="0045564E">
              <w:rPr>
                <w:rFonts w:ascii="Abadi" w:hAnsi="Abadi" w:cstheme="minorHAnsi"/>
                <w:color w:val="000000"/>
                <w:sz w:val="20"/>
                <w:szCs w:val="20"/>
                <w:lang w:val="es-DO"/>
              </w:rPr>
              <w:t>Repuestos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A40D508" w14:textId="35BE5B2D" w:rsidR="00A94151" w:rsidRPr="0045564E" w:rsidRDefault="00A94151" w:rsidP="00A94151">
            <w:pPr>
              <w:tabs>
                <w:tab w:val="left" w:pos="696"/>
                <w:tab w:val="center" w:pos="954"/>
              </w:tabs>
              <w:jc w:val="right"/>
              <w:rPr>
                <w:rFonts w:ascii="Abadi" w:hAnsi="Abadi" w:cstheme="minorHAnsi"/>
                <w:sz w:val="20"/>
                <w:szCs w:val="20"/>
                <w:lang w:val="es-DO"/>
              </w:rPr>
            </w:pPr>
            <w:r>
              <w:rPr>
                <w:rFonts w:ascii="Abadi" w:hAnsi="Abadi"/>
                <w:iCs/>
                <w:color w:val="000000"/>
                <w:sz w:val="20"/>
                <w:szCs w:val="20"/>
              </w:rPr>
              <w:t>61,587.23</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74395551" w14:textId="08F61E16" w:rsidR="00A94151" w:rsidRPr="0045564E" w:rsidRDefault="00A94151" w:rsidP="00A94151">
            <w:pPr>
              <w:tabs>
                <w:tab w:val="left" w:pos="696"/>
                <w:tab w:val="center" w:pos="954"/>
              </w:tabs>
              <w:jc w:val="right"/>
              <w:rPr>
                <w:rFonts w:ascii="Abadi" w:hAnsi="Abadi" w:cstheme="minorHAnsi"/>
                <w:sz w:val="20"/>
                <w:szCs w:val="20"/>
                <w:lang w:val="es-DO"/>
              </w:rPr>
            </w:pPr>
            <w:r w:rsidRPr="006C6948">
              <w:rPr>
                <w:rFonts w:ascii="Abadi" w:hAnsi="Abadi"/>
                <w:iCs/>
                <w:color w:val="000000"/>
                <w:sz w:val="20"/>
                <w:szCs w:val="20"/>
              </w:rPr>
              <w:t xml:space="preserve">      </w:t>
            </w:r>
            <w:r w:rsidR="006C7511">
              <w:rPr>
                <w:rFonts w:ascii="Abadi" w:hAnsi="Abadi"/>
                <w:iCs/>
                <w:color w:val="000000"/>
                <w:sz w:val="20"/>
                <w:szCs w:val="20"/>
              </w:rPr>
              <w:t>35,915.53</w:t>
            </w:r>
          </w:p>
        </w:tc>
      </w:tr>
      <w:tr w:rsidR="00A94151" w:rsidRPr="0045564E" w14:paraId="4FD03C06" w14:textId="77777777" w:rsidTr="00B8209E">
        <w:tc>
          <w:tcPr>
            <w:tcW w:w="4891" w:type="dxa"/>
            <w:tcBorders>
              <w:top w:val="single" w:sz="4" w:space="0" w:color="auto"/>
              <w:left w:val="single" w:sz="4" w:space="0" w:color="auto"/>
              <w:bottom w:val="single" w:sz="4" w:space="0" w:color="auto"/>
              <w:right w:val="single" w:sz="4" w:space="0" w:color="auto"/>
            </w:tcBorders>
            <w:shd w:val="clear" w:color="auto" w:fill="auto"/>
          </w:tcPr>
          <w:p w14:paraId="099733D3" w14:textId="61F4AA2D" w:rsidR="00A94151" w:rsidRPr="0045564E" w:rsidRDefault="00A94151" w:rsidP="00A94151">
            <w:pPr>
              <w:rPr>
                <w:rFonts w:ascii="Abadi" w:hAnsi="Abadi" w:cstheme="minorHAnsi"/>
                <w:b/>
                <w:bCs/>
                <w:sz w:val="20"/>
                <w:szCs w:val="20"/>
                <w:lang w:val="es-DO"/>
              </w:rPr>
            </w:pPr>
            <w:r w:rsidRPr="0045564E">
              <w:rPr>
                <w:rFonts w:ascii="Abadi" w:hAnsi="Abadi" w:cstheme="minorHAnsi"/>
                <w:color w:val="000000"/>
                <w:sz w:val="20"/>
                <w:szCs w:val="20"/>
                <w:lang w:val="es-DO"/>
              </w:rPr>
              <w:t>Gasolina</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8ABE33F" w14:textId="36920A10" w:rsidR="00A94151" w:rsidRPr="0045564E" w:rsidRDefault="00A94151" w:rsidP="00A94151">
            <w:pPr>
              <w:tabs>
                <w:tab w:val="left" w:pos="696"/>
                <w:tab w:val="center" w:pos="954"/>
              </w:tabs>
              <w:jc w:val="right"/>
              <w:rPr>
                <w:rFonts w:ascii="Abadi" w:hAnsi="Abadi" w:cstheme="minorHAnsi"/>
                <w:sz w:val="20"/>
                <w:szCs w:val="20"/>
                <w:lang w:val="es-DO"/>
              </w:rPr>
            </w:pPr>
            <w:r>
              <w:rPr>
                <w:rFonts w:ascii="Abadi" w:hAnsi="Abadi"/>
                <w:iCs/>
                <w:color w:val="000000"/>
                <w:sz w:val="20"/>
                <w:szCs w:val="20"/>
              </w:rPr>
              <w:t>6,586,425.68</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4539A733" w14:textId="7D000BC5" w:rsidR="00A94151" w:rsidRPr="0045564E" w:rsidRDefault="00A94151" w:rsidP="00A94151">
            <w:pPr>
              <w:tabs>
                <w:tab w:val="left" w:pos="696"/>
                <w:tab w:val="center" w:pos="954"/>
              </w:tabs>
              <w:jc w:val="right"/>
              <w:rPr>
                <w:rFonts w:ascii="Abadi" w:hAnsi="Abadi" w:cstheme="minorHAnsi"/>
                <w:sz w:val="20"/>
                <w:szCs w:val="20"/>
                <w:lang w:val="es-DO"/>
              </w:rPr>
            </w:pPr>
            <w:r>
              <w:rPr>
                <w:rFonts w:ascii="Abadi" w:hAnsi="Abadi"/>
                <w:iCs/>
                <w:color w:val="000000"/>
                <w:sz w:val="20"/>
                <w:szCs w:val="20"/>
              </w:rPr>
              <w:t>6,935,554.13</w:t>
            </w:r>
          </w:p>
        </w:tc>
      </w:tr>
      <w:tr w:rsidR="00A94151" w:rsidRPr="0045564E" w14:paraId="01FAF702" w14:textId="77777777" w:rsidTr="00B8209E">
        <w:tc>
          <w:tcPr>
            <w:tcW w:w="4891" w:type="dxa"/>
            <w:tcBorders>
              <w:top w:val="single" w:sz="4" w:space="0" w:color="auto"/>
              <w:left w:val="single" w:sz="4" w:space="0" w:color="auto"/>
              <w:bottom w:val="single" w:sz="4" w:space="0" w:color="auto"/>
              <w:right w:val="single" w:sz="4" w:space="0" w:color="auto"/>
            </w:tcBorders>
            <w:shd w:val="clear" w:color="auto" w:fill="auto"/>
          </w:tcPr>
          <w:p w14:paraId="68977EC5" w14:textId="02317085" w:rsidR="00A94151" w:rsidRPr="0045564E" w:rsidRDefault="00A94151" w:rsidP="00A94151">
            <w:pPr>
              <w:rPr>
                <w:rFonts w:ascii="Abadi" w:hAnsi="Abadi" w:cstheme="minorHAnsi"/>
                <w:b/>
                <w:bCs/>
                <w:sz w:val="20"/>
                <w:szCs w:val="20"/>
                <w:lang w:val="es-DO"/>
              </w:rPr>
            </w:pPr>
            <w:r w:rsidRPr="0045564E">
              <w:rPr>
                <w:rFonts w:ascii="Abadi" w:hAnsi="Abadi" w:cstheme="minorHAnsi"/>
                <w:color w:val="000000"/>
                <w:sz w:val="20"/>
                <w:szCs w:val="20"/>
                <w:lang w:val="es-DO"/>
              </w:rPr>
              <w:t>Gasoil</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6E72B41" w14:textId="51D3A3D3" w:rsidR="00A94151" w:rsidRPr="0045564E" w:rsidRDefault="00A94151" w:rsidP="00A94151">
            <w:pPr>
              <w:tabs>
                <w:tab w:val="left" w:pos="696"/>
                <w:tab w:val="center" w:pos="954"/>
              </w:tabs>
              <w:jc w:val="right"/>
              <w:rPr>
                <w:rFonts w:ascii="Abadi" w:hAnsi="Abadi" w:cstheme="minorHAnsi"/>
                <w:sz w:val="20"/>
                <w:szCs w:val="20"/>
                <w:lang w:val="es-DO"/>
              </w:rPr>
            </w:pPr>
            <w:r>
              <w:rPr>
                <w:rFonts w:ascii="Abadi" w:hAnsi="Abadi"/>
                <w:iCs/>
                <w:color w:val="000000"/>
                <w:sz w:val="20"/>
                <w:szCs w:val="20"/>
              </w:rPr>
              <w:t>253,155.84</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3D730E5E" w14:textId="2AB08BC2" w:rsidR="00A94151" w:rsidRPr="0045564E" w:rsidRDefault="00A94151" w:rsidP="00A94151">
            <w:pPr>
              <w:tabs>
                <w:tab w:val="left" w:pos="696"/>
                <w:tab w:val="center" w:pos="954"/>
              </w:tabs>
              <w:jc w:val="right"/>
              <w:rPr>
                <w:rFonts w:ascii="Abadi" w:hAnsi="Abadi" w:cstheme="minorHAnsi"/>
                <w:sz w:val="20"/>
                <w:szCs w:val="20"/>
                <w:lang w:val="es-DO"/>
              </w:rPr>
            </w:pPr>
            <w:r>
              <w:rPr>
                <w:rFonts w:ascii="Abadi" w:hAnsi="Abadi"/>
                <w:iCs/>
                <w:color w:val="000000"/>
                <w:sz w:val="20"/>
                <w:szCs w:val="20"/>
              </w:rPr>
              <w:t>576,720.00</w:t>
            </w:r>
          </w:p>
        </w:tc>
      </w:tr>
      <w:tr w:rsidR="00A94151" w:rsidRPr="0045564E" w14:paraId="36AFAFA4" w14:textId="77777777" w:rsidTr="00B8209E">
        <w:tc>
          <w:tcPr>
            <w:tcW w:w="4891" w:type="dxa"/>
            <w:tcBorders>
              <w:top w:val="single" w:sz="4" w:space="0" w:color="auto"/>
              <w:left w:val="single" w:sz="4" w:space="0" w:color="auto"/>
              <w:bottom w:val="single" w:sz="4" w:space="0" w:color="auto"/>
              <w:right w:val="single" w:sz="4" w:space="0" w:color="auto"/>
            </w:tcBorders>
            <w:shd w:val="clear" w:color="auto" w:fill="auto"/>
          </w:tcPr>
          <w:p w14:paraId="156A7D7C" w14:textId="700E9A11" w:rsidR="00A94151" w:rsidRPr="0045564E" w:rsidRDefault="00A94151" w:rsidP="00A94151">
            <w:pPr>
              <w:rPr>
                <w:rFonts w:ascii="Abadi" w:hAnsi="Abadi" w:cstheme="minorHAnsi"/>
                <w:color w:val="000000"/>
                <w:sz w:val="20"/>
                <w:szCs w:val="20"/>
                <w:lang w:val="es-DO"/>
              </w:rPr>
            </w:pPr>
            <w:r w:rsidRPr="0045564E">
              <w:rPr>
                <w:rFonts w:ascii="Abadi" w:hAnsi="Abadi" w:cstheme="minorHAnsi"/>
                <w:color w:val="000000"/>
                <w:sz w:val="20"/>
                <w:szCs w:val="20"/>
                <w:lang w:val="es-DO"/>
              </w:rPr>
              <w:t>Aceites y Grasas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15CC455" w14:textId="546AD211" w:rsidR="00A94151" w:rsidRPr="0045564E" w:rsidRDefault="00A94151" w:rsidP="00A94151">
            <w:pPr>
              <w:tabs>
                <w:tab w:val="left" w:pos="696"/>
                <w:tab w:val="center" w:pos="954"/>
              </w:tabs>
              <w:jc w:val="right"/>
              <w:rPr>
                <w:rFonts w:ascii="Abadi" w:hAnsi="Abadi" w:cstheme="minorHAnsi"/>
                <w:sz w:val="20"/>
                <w:szCs w:val="20"/>
                <w:lang w:val="es-DO"/>
              </w:rPr>
            </w:pPr>
            <w:r>
              <w:rPr>
                <w:rFonts w:ascii="Abadi" w:hAnsi="Abadi"/>
                <w:iCs/>
                <w:color w:val="000000"/>
                <w:sz w:val="20"/>
                <w:szCs w:val="20"/>
              </w:rPr>
              <w:t>0.00</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4EE4B2E4" w14:textId="414D42F8" w:rsidR="00A94151" w:rsidRPr="0045564E" w:rsidRDefault="00A94151" w:rsidP="00A94151">
            <w:pPr>
              <w:tabs>
                <w:tab w:val="left" w:pos="696"/>
                <w:tab w:val="center" w:pos="954"/>
              </w:tabs>
              <w:jc w:val="right"/>
              <w:rPr>
                <w:rFonts w:ascii="Abadi" w:hAnsi="Abadi" w:cstheme="minorHAnsi"/>
                <w:sz w:val="20"/>
                <w:szCs w:val="20"/>
                <w:lang w:val="es-DO"/>
              </w:rPr>
            </w:pPr>
            <w:r w:rsidRPr="006C6948">
              <w:rPr>
                <w:rFonts w:ascii="Abadi" w:hAnsi="Abadi"/>
                <w:iCs/>
                <w:color w:val="000000"/>
                <w:sz w:val="20"/>
                <w:szCs w:val="20"/>
              </w:rPr>
              <w:t>3,600.01</w:t>
            </w:r>
          </w:p>
        </w:tc>
      </w:tr>
      <w:tr w:rsidR="00A94151" w:rsidRPr="0045564E" w14:paraId="760A144D" w14:textId="77777777" w:rsidTr="00B8209E">
        <w:tc>
          <w:tcPr>
            <w:tcW w:w="4891" w:type="dxa"/>
            <w:tcBorders>
              <w:top w:val="single" w:sz="4" w:space="0" w:color="auto"/>
              <w:left w:val="single" w:sz="4" w:space="0" w:color="auto"/>
              <w:bottom w:val="single" w:sz="4" w:space="0" w:color="auto"/>
              <w:right w:val="single" w:sz="4" w:space="0" w:color="auto"/>
            </w:tcBorders>
            <w:shd w:val="clear" w:color="auto" w:fill="auto"/>
          </w:tcPr>
          <w:p w14:paraId="4379CEB8" w14:textId="73FA4421" w:rsidR="00A94151" w:rsidRPr="0045564E" w:rsidRDefault="00A94151" w:rsidP="00A94151">
            <w:pPr>
              <w:rPr>
                <w:rFonts w:ascii="Abadi" w:hAnsi="Abadi" w:cstheme="minorHAnsi"/>
                <w:color w:val="000000"/>
                <w:sz w:val="20"/>
                <w:szCs w:val="20"/>
                <w:lang w:val="es-DO"/>
              </w:rPr>
            </w:pPr>
            <w:r w:rsidRPr="0045564E">
              <w:rPr>
                <w:rFonts w:ascii="Abadi" w:hAnsi="Abadi" w:cstheme="minorHAnsi"/>
                <w:color w:val="000000"/>
                <w:sz w:val="20"/>
                <w:szCs w:val="20"/>
                <w:lang w:val="es-DO"/>
              </w:rPr>
              <w:t>Productos Químicos de uso Personal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2FC3F3D" w14:textId="000E9D95" w:rsidR="00A94151" w:rsidRPr="0045564E" w:rsidRDefault="00A94151" w:rsidP="00A94151">
            <w:pPr>
              <w:tabs>
                <w:tab w:val="left" w:pos="696"/>
                <w:tab w:val="center" w:pos="954"/>
              </w:tabs>
              <w:jc w:val="right"/>
              <w:rPr>
                <w:rFonts w:ascii="Abadi" w:hAnsi="Abadi" w:cstheme="minorHAnsi"/>
                <w:sz w:val="20"/>
                <w:szCs w:val="20"/>
                <w:lang w:val="es-DO"/>
              </w:rPr>
            </w:pPr>
            <w:r w:rsidRPr="00463D52">
              <w:rPr>
                <w:rFonts w:ascii="Abadi" w:hAnsi="Abadi"/>
                <w:iCs/>
                <w:color w:val="000000"/>
                <w:sz w:val="20"/>
                <w:szCs w:val="20"/>
              </w:rPr>
              <w:t>590.00</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1212CB33" w14:textId="782794DC" w:rsidR="00A94151" w:rsidRPr="0045564E" w:rsidRDefault="00A94151" w:rsidP="00A94151">
            <w:pPr>
              <w:tabs>
                <w:tab w:val="left" w:pos="696"/>
                <w:tab w:val="center" w:pos="954"/>
              </w:tabs>
              <w:jc w:val="right"/>
              <w:rPr>
                <w:rFonts w:ascii="Abadi" w:hAnsi="Abadi" w:cstheme="minorHAnsi"/>
                <w:sz w:val="20"/>
                <w:szCs w:val="20"/>
                <w:lang w:val="es-DO"/>
              </w:rPr>
            </w:pPr>
            <w:r w:rsidRPr="006C6948">
              <w:rPr>
                <w:rFonts w:ascii="Abadi" w:hAnsi="Abadi"/>
                <w:iCs/>
                <w:color w:val="000000"/>
                <w:sz w:val="20"/>
                <w:szCs w:val="20"/>
              </w:rPr>
              <w:t>2,640.79</w:t>
            </w:r>
          </w:p>
        </w:tc>
      </w:tr>
      <w:tr w:rsidR="00A94151" w:rsidRPr="0045564E" w14:paraId="314D19A7" w14:textId="77777777" w:rsidTr="00B8209E">
        <w:tc>
          <w:tcPr>
            <w:tcW w:w="4891" w:type="dxa"/>
            <w:tcBorders>
              <w:top w:val="single" w:sz="4" w:space="0" w:color="auto"/>
              <w:left w:val="single" w:sz="4" w:space="0" w:color="auto"/>
              <w:bottom w:val="single" w:sz="4" w:space="0" w:color="auto"/>
              <w:right w:val="single" w:sz="4" w:space="0" w:color="auto"/>
            </w:tcBorders>
            <w:shd w:val="clear" w:color="auto" w:fill="auto"/>
          </w:tcPr>
          <w:p w14:paraId="261C34D1" w14:textId="3DB64E92" w:rsidR="00A94151" w:rsidRPr="0045564E" w:rsidRDefault="00A94151" w:rsidP="00A94151">
            <w:pPr>
              <w:rPr>
                <w:rFonts w:ascii="Abadi" w:hAnsi="Abadi" w:cstheme="minorHAnsi"/>
                <w:b/>
                <w:bCs/>
                <w:sz w:val="20"/>
                <w:szCs w:val="20"/>
                <w:lang w:val="es-DO"/>
              </w:rPr>
            </w:pPr>
            <w:r w:rsidRPr="0045564E">
              <w:rPr>
                <w:rFonts w:ascii="Abadi" w:hAnsi="Abadi" w:cstheme="minorHAnsi"/>
                <w:color w:val="000000"/>
                <w:sz w:val="20"/>
                <w:szCs w:val="20"/>
                <w:lang w:val="es-DO"/>
              </w:rPr>
              <w:t>Pintura, Lacas y Barnices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3230640" w14:textId="7FFE8A34" w:rsidR="00A94151" w:rsidRPr="0045564E" w:rsidRDefault="00A94151" w:rsidP="00A94151">
            <w:pPr>
              <w:tabs>
                <w:tab w:val="left" w:pos="696"/>
                <w:tab w:val="center" w:pos="954"/>
              </w:tabs>
              <w:jc w:val="right"/>
              <w:rPr>
                <w:rFonts w:ascii="Abadi" w:hAnsi="Abadi" w:cstheme="minorHAnsi"/>
                <w:sz w:val="20"/>
                <w:szCs w:val="20"/>
                <w:lang w:val="es-DO"/>
              </w:rPr>
            </w:pPr>
            <w:r w:rsidRPr="00463D52">
              <w:rPr>
                <w:rFonts w:ascii="Abadi" w:hAnsi="Abadi"/>
                <w:iCs/>
                <w:color w:val="000000"/>
                <w:sz w:val="20"/>
                <w:szCs w:val="20"/>
              </w:rPr>
              <w:t>193,865.08</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11B3944D" w14:textId="4A02BCC0" w:rsidR="00A94151" w:rsidRPr="0045564E" w:rsidRDefault="00A94151" w:rsidP="00A94151">
            <w:pPr>
              <w:tabs>
                <w:tab w:val="left" w:pos="696"/>
                <w:tab w:val="center" w:pos="954"/>
              </w:tabs>
              <w:jc w:val="right"/>
              <w:rPr>
                <w:rFonts w:ascii="Abadi" w:hAnsi="Abadi" w:cstheme="minorHAnsi"/>
                <w:sz w:val="20"/>
                <w:szCs w:val="20"/>
                <w:lang w:val="es-DO"/>
              </w:rPr>
            </w:pPr>
            <w:r>
              <w:rPr>
                <w:rFonts w:ascii="Abadi" w:hAnsi="Abadi"/>
                <w:iCs/>
                <w:color w:val="000000"/>
                <w:sz w:val="20"/>
                <w:szCs w:val="20"/>
              </w:rPr>
              <w:t>169,344.03</w:t>
            </w:r>
          </w:p>
        </w:tc>
      </w:tr>
      <w:tr w:rsidR="00A94151" w:rsidRPr="0045564E" w14:paraId="4089E9F0" w14:textId="77777777" w:rsidTr="00B8209E">
        <w:tc>
          <w:tcPr>
            <w:tcW w:w="4891" w:type="dxa"/>
            <w:tcBorders>
              <w:top w:val="single" w:sz="4" w:space="0" w:color="auto"/>
              <w:left w:val="single" w:sz="4" w:space="0" w:color="auto"/>
              <w:bottom w:val="single" w:sz="4" w:space="0" w:color="auto"/>
              <w:right w:val="single" w:sz="4" w:space="0" w:color="auto"/>
            </w:tcBorders>
            <w:shd w:val="clear" w:color="auto" w:fill="auto"/>
          </w:tcPr>
          <w:p w14:paraId="6253D220" w14:textId="15F10FFC" w:rsidR="00A94151" w:rsidRPr="0045564E" w:rsidRDefault="00A94151" w:rsidP="00A94151">
            <w:pPr>
              <w:rPr>
                <w:rFonts w:ascii="Abadi" w:hAnsi="Abadi" w:cstheme="minorHAnsi"/>
                <w:b/>
                <w:bCs/>
                <w:sz w:val="20"/>
                <w:szCs w:val="20"/>
                <w:lang w:val="es-DO"/>
              </w:rPr>
            </w:pPr>
            <w:r w:rsidRPr="0045564E">
              <w:rPr>
                <w:rFonts w:ascii="Abadi" w:hAnsi="Abadi" w:cstheme="minorHAnsi"/>
                <w:color w:val="000000"/>
                <w:sz w:val="20"/>
                <w:szCs w:val="20"/>
                <w:lang w:val="es-DO"/>
              </w:rPr>
              <w:t>Materiales para Limpieza</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4B0FC0D" w14:textId="4BE51789" w:rsidR="00A94151" w:rsidRPr="0045564E" w:rsidRDefault="00A94151" w:rsidP="00A94151">
            <w:pPr>
              <w:tabs>
                <w:tab w:val="left" w:pos="696"/>
                <w:tab w:val="center" w:pos="954"/>
              </w:tabs>
              <w:jc w:val="right"/>
              <w:rPr>
                <w:rFonts w:ascii="Abadi" w:hAnsi="Abadi" w:cstheme="minorHAnsi"/>
                <w:sz w:val="20"/>
                <w:szCs w:val="20"/>
                <w:lang w:val="es-DO"/>
              </w:rPr>
            </w:pPr>
            <w:r>
              <w:rPr>
                <w:rFonts w:ascii="Abadi" w:hAnsi="Abadi"/>
                <w:iCs/>
                <w:color w:val="000000"/>
                <w:sz w:val="20"/>
                <w:szCs w:val="20"/>
              </w:rPr>
              <w:t>198,593.55</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54C2642D" w14:textId="0F124BE6" w:rsidR="00A94151" w:rsidRPr="0045564E" w:rsidRDefault="00A94151" w:rsidP="00A94151">
            <w:pPr>
              <w:tabs>
                <w:tab w:val="left" w:pos="696"/>
                <w:tab w:val="center" w:pos="954"/>
              </w:tabs>
              <w:jc w:val="right"/>
              <w:rPr>
                <w:rFonts w:ascii="Abadi" w:hAnsi="Abadi" w:cstheme="minorHAnsi"/>
                <w:sz w:val="20"/>
                <w:szCs w:val="20"/>
                <w:lang w:val="es-DO"/>
              </w:rPr>
            </w:pPr>
            <w:r>
              <w:rPr>
                <w:rFonts w:ascii="Abadi" w:hAnsi="Abadi"/>
                <w:iCs/>
                <w:color w:val="000000"/>
                <w:sz w:val="20"/>
                <w:szCs w:val="20"/>
              </w:rPr>
              <w:t>82,428.01</w:t>
            </w:r>
          </w:p>
        </w:tc>
      </w:tr>
      <w:tr w:rsidR="00A94151" w:rsidRPr="0045564E" w14:paraId="0EF76E58" w14:textId="77777777" w:rsidTr="00B8209E">
        <w:tc>
          <w:tcPr>
            <w:tcW w:w="4891" w:type="dxa"/>
            <w:tcBorders>
              <w:top w:val="single" w:sz="4" w:space="0" w:color="auto"/>
              <w:left w:val="single" w:sz="4" w:space="0" w:color="auto"/>
              <w:bottom w:val="single" w:sz="4" w:space="0" w:color="auto"/>
              <w:right w:val="single" w:sz="4" w:space="0" w:color="auto"/>
            </w:tcBorders>
            <w:shd w:val="clear" w:color="auto" w:fill="auto"/>
          </w:tcPr>
          <w:p w14:paraId="428BABF2" w14:textId="3F0690AB" w:rsidR="00A94151" w:rsidRPr="0045564E" w:rsidRDefault="00A94151" w:rsidP="00A94151">
            <w:pPr>
              <w:rPr>
                <w:rFonts w:ascii="Abadi" w:hAnsi="Abadi" w:cstheme="minorHAnsi"/>
                <w:b/>
                <w:bCs/>
                <w:sz w:val="20"/>
                <w:szCs w:val="20"/>
                <w:lang w:val="es-DO"/>
              </w:rPr>
            </w:pPr>
            <w:r w:rsidRPr="0045564E">
              <w:rPr>
                <w:rFonts w:ascii="Abadi" w:hAnsi="Abadi" w:cstheme="minorHAnsi"/>
                <w:color w:val="000000"/>
                <w:sz w:val="20"/>
                <w:szCs w:val="20"/>
                <w:lang w:val="es-DO"/>
              </w:rPr>
              <w:t>Útiles de Escritorio, Oficina e Informática</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3502BAC" w14:textId="65E36025" w:rsidR="00A94151" w:rsidRPr="0045564E" w:rsidRDefault="00A94151" w:rsidP="00A94151">
            <w:pPr>
              <w:tabs>
                <w:tab w:val="left" w:pos="696"/>
                <w:tab w:val="center" w:pos="954"/>
              </w:tabs>
              <w:jc w:val="right"/>
              <w:rPr>
                <w:rFonts w:ascii="Abadi" w:hAnsi="Abadi" w:cstheme="minorHAnsi"/>
                <w:sz w:val="20"/>
                <w:szCs w:val="20"/>
                <w:lang w:val="es-DO"/>
              </w:rPr>
            </w:pPr>
            <w:r>
              <w:rPr>
                <w:rFonts w:ascii="Abadi" w:hAnsi="Abadi"/>
                <w:iCs/>
                <w:color w:val="000000"/>
                <w:sz w:val="20"/>
                <w:szCs w:val="20"/>
              </w:rPr>
              <w:t>884,592.81</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35A82746" w14:textId="45BEF88E" w:rsidR="00A94151" w:rsidRPr="0045564E" w:rsidRDefault="00A94151" w:rsidP="00A94151">
            <w:pPr>
              <w:tabs>
                <w:tab w:val="left" w:pos="696"/>
                <w:tab w:val="center" w:pos="954"/>
              </w:tabs>
              <w:jc w:val="right"/>
              <w:rPr>
                <w:rFonts w:ascii="Abadi" w:hAnsi="Abadi" w:cstheme="minorHAnsi"/>
                <w:sz w:val="20"/>
                <w:szCs w:val="20"/>
                <w:lang w:val="es-DO"/>
              </w:rPr>
            </w:pPr>
            <w:r>
              <w:rPr>
                <w:rFonts w:ascii="Abadi" w:hAnsi="Abadi"/>
                <w:iCs/>
                <w:color w:val="000000"/>
                <w:sz w:val="20"/>
                <w:szCs w:val="20"/>
              </w:rPr>
              <w:t>1,455,329.23</w:t>
            </w:r>
          </w:p>
        </w:tc>
      </w:tr>
      <w:tr w:rsidR="00A94151" w:rsidRPr="0045564E" w14:paraId="0E9E1113" w14:textId="77777777" w:rsidTr="00B8209E">
        <w:tc>
          <w:tcPr>
            <w:tcW w:w="4891" w:type="dxa"/>
            <w:tcBorders>
              <w:top w:val="single" w:sz="4" w:space="0" w:color="auto"/>
              <w:left w:val="single" w:sz="4" w:space="0" w:color="auto"/>
              <w:bottom w:val="single" w:sz="4" w:space="0" w:color="auto"/>
              <w:right w:val="single" w:sz="4" w:space="0" w:color="auto"/>
            </w:tcBorders>
            <w:shd w:val="clear" w:color="auto" w:fill="auto"/>
          </w:tcPr>
          <w:p w14:paraId="50185289" w14:textId="3C244C6F" w:rsidR="00A94151" w:rsidRPr="0045564E" w:rsidRDefault="00A94151" w:rsidP="00A94151">
            <w:pPr>
              <w:rPr>
                <w:rFonts w:ascii="Abadi" w:hAnsi="Abadi" w:cstheme="minorHAnsi"/>
                <w:color w:val="000000"/>
                <w:sz w:val="20"/>
                <w:szCs w:val="20"/>
                <w:lang w:val="es-DO"/>
              </w:rPr>
            </w:pPr>
            <w:proofErr w:type="spellStart"/>
            <w:r w:rsidRPr="0045564E">
              <w:rPr>
                <w:rFonts w:ascii="Abadi" w:hAnsi="Abadi" w:cs="Arial"/>
                <w:color w:val="000000"/>
                <w:sz w:val="20"/>
                <w:szCs w:val="20"/>
              </w:rPr>
              <w:lastRenderedPageBreak/>
              <w:t>Utiles</w:t>
            </w:r>
            <w:proofErr w:type="spellEnd"/>
            <w:r w:rsidRPr="0045564E">
              <w:rPr>
                <w:rFonts w:ascii="Abadi" w:hAnsi="Abadi" w:cs="Arial"/>
                <w:color w:val="000000"/>
                <w:sz w:val="20"/>
                <w:szCs w:val="20"/>
              </w:rPr>
              <w:t xml:space="preserve"> </w:t>
            </w:r>
            <w:proofErr w:type="spellStart"/>
            <w:r w:rsidRPr="0045564E">
              <w:rPr>
                <w:rFonts w:ascii="Abadi" w:hAnsi="Abadi" w:cs="Arial"/>
                <w:color w:val="000000"/>
                <w:sz w:val="20"/>
                <w:szCs w:val="20"/>
              </w:rPr>
              <w:t>Menores</w:t>
            </w:r>
            <w:proofErr w:type="spellEnd"/>
            <w:r w:rsidRPr="0045564E">
              <w:rPr>
                <w:rFonts w:ascii="Abadi" w:hAnsi="Abadi" w:cs="Arial"/>
                <w:color w:val="000000"/>
                <w:sz w:val="20"/>
                <w:szCs w:val="20"/>
              </w:rPr>
              <w:t xml:space="preserve"> Medicos </w:t>
            </w:r>
            <w:proofErr w:type="spellStart"/>
            <w:r w:rsidRPr="0045564E">
              <w:rPr>
                <w:rFonts w:ascii="Abadi" w:hAnsi="Abadi" w:cs="Arial"/>
                <w:color w:val="000000"/>
                <w:sz w:val="20"/>
                <w:szCs w:val="20"/>
              </w:rPr>
              <w:t>Quirurgicos</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0233B91" w14:textId="2D56F609" w:rsidR="00A94151" w:rsidRPr="0045564E" w:rsidRDefault="00A94151" w:rsidP="00A94151">
            <w:pPr>
              <w:tabs>
                <w:tab w:val="left" w:pos="696"/>
                <w:tab w:val="center" w:pos="954"/>
              </w:tabs>
              <w:jc w:val="right"/>
              <w:rPr>
                <w:rFonts w:ascii="Abadi" w:hAnsi="Abadi" w:cstheme="minorHAnsi"/>
                <w:sz w:val="20"/>
                <w:szCs w:val="20"/>
                <w:lang w:val="es-DO"/>
              </w:rPr>
            </w:pPr>
            <w:r>
              <w:rPr>
                <w:rFonts w:ascii="Abadi" w:hAnsi="Abadi"/>
                <w:iCs/>
                <w:color w:val="000000"/>
                <w:sz w:val="20"/>
                <w:szCs w:val="20"/>
              </w:rPr>
              <w:t>3,510.50</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72B115CB" w14:textId="4EFC0192" w:rsidR="00A94151" w:rsidRPr="0045564E" w:rsidRDefault="00A94151" w:rsidP="00A94151">
            <w:pPr>
              <w:tabs>
                <w:tab w:val="left" w:pos="696"/>
                <w:tab w:val="center" w:pos="954"/>
              </w:tabs>
              <w:jc w:val="right"/>
              <w:rPr>
                <w:rFonts w:ascii="Abadi" w:hAnsi="Abadi" w:cstheme="minorHAnsi"/>
                <w:sz w:val="20"/>
                <w:szCs w:val="20"/>
                <w:lang w:val="es-DO"/>
              </w:rPr>
            </w:pPr>
            <w:r>
              <w:rPr>
                <w:rFonts w:ascii="Abadi" w:hAnsi="Abadi"/>
                <w:iCs/>
                <w:color w:val="000000"/>
                <w:sz w:val="20"/>
                <w:szCs w:val="20"/>
              </w:rPr>
              <w:t>0.00</w:t>
            </w:r>
          </w:p>
        </w:tc>
      </w:tr>
      <w:tr w:rsidR="00A94151" w:rsidRPr="0045564E" w14:paraId="15DD7348" w14:textId="77777777" w:rsidTr="00B8209E">
        <w:tc>
          <w:tcPr>
            <w:tcW w:w="4891" w:type="dxa"/>
            <w:tcBorders>
              <w:top w:val="single" w:sz="4" w:space="0" w:color="auto"/>
              <w:left w:val="single" w:sz="4" w:space="0" w:color="auto"/>
              <w:bottom w:val="single" w:sz="4" w:space="0" w:color="auto"/>
              <w:right w:val="single" w:sz="4" w:space="0" w:color="auto"/>
            </w:tcBorders>
            <w:shd w:val="clear" w:color="auto" w:fill="auto"/>
          </w:tcPr>
          <w:p w14:paraId="60746526" w14:textId="0F821750" w:rsidR="00A94151" w:rsidRPr="0045564E" w:rsidRDefault="00A94151" w:rsidP="00A94151">
            <w:pPr>
              <w:rPr>
                <w:rFonts w:ascii="Abadi" w:hAnsi="Abadi" w:cstheme="minorHAnsi"/>
                <w:b/>
                <w:bCs/>
                <w:sz w:val="20"/>
                <w:szCs w:val="20"/>
                <w:lang w:val="es-DO"/>
              </w:rPr>
            </w:pPr>
            <w:r w:rsidRPr="0045564E">
              <w:rPr>
                <w:rFonts w:ascii="Abadi" w:hAnsi="Abadi" w:cstheme="minorHAnsi"/>
                <w:color w:val="000000"/>
                <w:sz w:val="20"/>
                <w:szCs w:val="20"/>
                <w:lang w:val="es-DO"/>
              </w:rPr>
              <w:t>Útiles de Cocina y Comedor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C595418" w14:textId="094FA699" w:rsidR="00A94151" w:rsidRPr="0045564E" w:rsidRDefault="00A94151" w:rsidP="00A94151">
            <w:pPr>
              <w:tabs>
                <w:tab w:val="left" w:pos="696"/>
                <w:tab w:val="center" w:pos="954"/>
              </w:tabs>
              <w:jc w:val="right"/>
              <w:rPr>
                <w:rFonts w:ascii="Abadi" w:hAnsi="Abadi" w:cstheme="minorHAnsi"/>
                <w:sz w:val="20"/>
                <w:szCs w:val="20"/>
                <w:lang w:val="es-DO"/>
              </w:rPr>
            </w:pPr>
            <w:r>
              <w:rPr>
                <w:rFonts w:ascii="Abadi" w:hAnsi="Abadi"/>
                <w:iCs/>
                <w:color w:val="000000"/>
                <w:sz w:val="20"/>
                <w:szCs w:val="20"/>
              </w:rPr>
              <w:t>2</w:t>
            </w:r>
            <w:r w:rsidRPr="00763EF4">
              <w:rPr>
                <w:rFonts w:ascii="Abadi" w:hAnsi="Abadi"/>
                <w:iCs/>
                <w:color w:val="000000"/>
                <w:sz w:val="20"/>
                <w:szCs w:val="20"/>
              </w:rPr>
              <w:t>94,622.44</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39FC0F23" w14:textId="7043AA6A" w:rsidR="00A94151" w:rsidRPr="0045564E" w:rsidRDefault="00A94151" w:rsidP="00A94151">
            <w:pPr>
              <w:tabs>
                <w:tab w:val="left" w:pos="696"/>
                <w:tab w:val="center" w:pos="954"/>
              </w:tabs>
              <w:jc w:val="right"/>
              <w:rPr>
                <w:rFonts w:ascii="Abadi" w:hAnsi="Abadi" w:cstheme="minorHAnsi"/>
                <w:sz w:val="20"/>
                <w:szCs w:val="20"/>
                <w:lang w:val="es-DO"/>
              </w:rPr>
            </w:pPr>
            <w:r w:rsidRPr="006C6948">
              <w:rPr>
                <w:rFonts w:ascii="Abadi" w:hAnsi="Abadi"/>
                <w:iCs/>
                <w:color w:val="000000"/>
                <w:sz w:val="20"/>
                <w:szCs w:val="20"/>
              </w:rPr>
              <w:t>63,860.65</w:t>
            </w:r>
          </w:p>
        </w:tc>
      </w:tr>
      <w:tr w:rsidR="00A94151" w:rsidRPr="0045564E" w14:paraId="347EF09D" w14:textId="77777777" w:rsidTr="00B8209E">
        <w:tc>
          <w:tcPr>
            <w:tcW w:w="4891" w:type="dxa"/>
            <w:tcBorders>
              <w:top w:val="single" w:sz="4" w:space="0" w:color="auto"/>
              <w:left w:val="single" w:sz="4" w:space="0" w:color="auto"/>
              <w:bottom w:val="single" w:sz="4" w:space="0" w:color="auto"/>
              <w:right w:val="single" w:sz="4" w:space="0" w:color="auto"/>
            </w:tcBorders>
            <w:shd w:val="clear" w:color="auto" w:fill="auto"/>
          </w:tcPr>
          <w:p w14:paraId="673CA4F1" w14:textId="37B10268" w:rsidR="00A94151" w:rsidRPr="0045564E" w:rsidRDefault="00A94151" w:rsidP="00A94151">
            <w:pPr>
              <w:rPr>
                <w:rFonts w:ascii="Abadi" w:hAnsi="Abadi" w:cstheme="minorHAnsi"/>
                <w:sz w:val="20"/>
                <w:szCs w:val="20"/>
                <w:lang w:val="es-DO"/>
              </w:rPr>
            </w:pPr>
            <w:r w:rsidRPr="0045564E">
              <w:rPr>
                <w:rFonts w:ascii="Abadi" w:hAnsi="Abadi" w:cstheme="minorHAnsi"/>
                <w:color w:val="000000"/>
                <w:sz w:val="20"/>
                <w:szCs w:val="20"/>
                <w:lang w:val="es-DO"/>
              </w:rPr>
              <w:t>Productos Eléctricos y Afines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C9094D5" w14:textId="5224FE27" w:rsidR="00A94151" w:rsidRPr="00B4037C" w:rsidRDefault="00A94151" w:rsidP="00A94151">
            <w:pPr>
              <w:tabs>
                <w:tab w:val="left" w:pos="696"/>
                <w:tab w:val="center" w:pos="954"/>
              </w:tabs>
              <w:jc w:val="right"/>
              <w:rPr>
                <w:rFonts w:ascii="Abadi" w:hAnsi="Abadi"/>
                <w:iCs/>
                <w:color w:val="000000"/>
                <w:sz w:val="20"/>
                <w:szCs w:val="20"/>
              </w:rPr>
            </w:pPr>
            <w:r w:rsidRPr="00B4037C">
              <w:rPr>
                <w:rFonts w:ascii="Abadi" w:hAnsi="Abadi"/>
                <w:iCs/>
                <w:color w:val="000000"/>
                <w:sz w:val="20"/>
                <w:szCs w:val="20"/>
              </w:rPr>
              <w:t>263</w:t>
            </w:r>
            <w:r>
              <w:rPr>
                <w:rFonts w:ascii="Abadi" w:hAnsi="Abadi"/>
                <w:iCs/>
                <w:color w:val="000000"/>
                <w:sz w:val="20"/>
                <w:szCs w:val="20"/>
              </w:rPr>
              <w:t>,</w:t>
            </w:r>
            <w:r w:rsidRPr="00B4037C">
              <w:rPr>
                <w:rFonts w:ascii="Abadi" w:hAnsi="Abadi"/>
                <w:iCs/>
                <w:color w:val="000000"/>
                <w:sz w:val="20"/>
                <w:szCs w:val="20"/>
              </w:rPr>
              <w:t>219.82</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71AA7CB4" w14:textId="2A5C73E7" w:rsidR="00A94151" w:rsidRPr="0045564E" w:rsidRDefault="00A94151" w:rsidP="00A94151">
            <w:pPr>
              <w:jc w:val="right"/>
              <w:rPr>
                <w:rFonts w:ascii="Abadi" w:hAnsi="Abadi" w:cstheme="minorHAnsi"/>
                <w:sz w:val="20"/>
                <w:szCs w:val="20"/>
                <w:lang w:val="es-DO"/>
              </w:rPr>
            </w:pPr>
            <w:r>
              <w:rPr>
                <w:rFonts w:ascii="Abadi" w:hAnsi="Abadi"/>
                <w:iCs/>
                <w:color w:val="000000"/>
                <w:sz w:val="20"/>
                <w:szCs w:val="20"/>
              </w:rPr>
              <w:t>609,473.16</w:t>
            </w:r>
          </w:p>
        </w:tc>
      </w:tr>
      <w:tr w:rsidR="00A94151" w:rsidRPr="0045564E" w14:paraId="19A8C8AE" w14:textId="77777777" w:rsidTr="00B8209E">
        <w:tc>
          <w:tcPr>
            <w:tcW w:w="4891" w:type="dxa"/>
            <w:tcBorders>
              <w:top w:val="single" w:sz="4" w:space="0" w:color="auto"/>
              <w:left w:val="single" w:sz="4" w:space="0" w:color="auto"/>
              <w:bottom w:val="single" w:sz="4" w:space="0" w:color="auto"/>
              <w:right w:val="single" w:sz="4" w:space="0" w:color="auto"/>
            </w:tcBorders>
            <w:shd w:val="clear" w:color="auto" w:fill="auto"/>
          </w:tcPr>
          <w:p w14:paraId="04E18E2E" w14:textId="74679DF4" w:rsidR="00A94151" w:rsidRPr="0045564E" w:rsidRDefault="00A94151" w:rsidP="00A94151">
            <w:pPr>
              <w:rPr>
                <w:rFonts w:ascii="Abadi" w:hAnsi="Abadi" w:cstheme="minorHAnsi"/>
                <w:sz w:val="20"/>
                <w:szCs w:val="20"/>
                <w:lang w:val="es-DO"/>
              </w:rPr>
            </w:pPr>
            <w:r w:rsidRPr="0045564E">
              <w:rPr>
                <w:rFonts w:ascii="Abadi" w:hAnsi="Abadi" w:cstheme="minorHAnsi"/>
                <w:color w:val="000000"/>
                <w:sz w:val="20"/>
                <w:szCs w:val="20"/>
                <w:lang w:val="es-DO"/>
              </w:rPr>
              <w:t>Productos y Útiles Varios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C1837B4" w14:textId="2222776C" w:rsidR="00A94151" w:rsidRPr="0045564E" w:rsidRDefault="00A94151" w:rsidP="00A94151">
            <w:pPr>
              <w:tabs>
                <w:tab w:val="left" w:pos="696"/>
                <w:tab w:val="center" w:pos="954"/>
              </w:tabs>
              <w:jc w:val="right"/>
              <w:rPr>
                <w:rFonts w:ascii="Abadi" w:hAnsi="Abadi" w:cstheme="minorHAnsi"/>
                <w:sz w:val="20"/>
                <w:szCs w:val="20"/>
                <w:lang w:val="es-DO"/>
              </w:rPr>
            </w:pPr>
            <w:r w:rsidRPr="0045564E">
              <w:rPr>
                <w:rFonts w:ascii="Abadi" w:hAnsi="Abadi" w:cstheme="minorHAnsi"/>
                <w:sz w:val="20"/>
                <w:szCs w:val="20"/>
                <w:lang w:val="es-DO"/>
              </w:rPr>
              <w:t>31,824.51</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281DC8B0" w14:textId="2FA5BC43" w:rsidR="00A94151" w:rsidRPr="0045564E" w:rsidRDefault="00AC0CC1" w:rsidP="00A94151">
            <w:pPr>
              <w:jc w:val="right"/>
              <w:rPr>
                <w:rFonts w:ascii="Abadi" w:hAnsi="Abadi" w:cstheme="minorHAnsi"/>
                <w:sz w:val="20"/>
                <w:szCs w:val="20"/>
                <w:lang w:val="es-DO"/>
              </w:rPr>
            </w:pPr>
            <w:r>
              <w:rPr>
                <w:rFonts w:ascii="Abadi" w:hAnsi="Abadi"/>
                <w:iCs/>
                <w:color w:val="000000"/>
                <w:sz w:val="20"/>
                <w:szCs w:val="20"/>
              </w:rPr>
              <w:t>398,074.13</w:t>
            </w:r>
          </w:p>
        </w:tc>
      </w:tr>
      <w:tr w:rsidR="00A94151" w:rsidRPr="0045564E" w14:paraId="1DF79E4B" w14:textId="77777777" w:rsidTr="00B8209E">
        <w:tc>
          <w:tcPr>
            <w:tcW w:w="4891" w:type="dxa"/>
            <w:tcBorders>
              <w:top w:val="single" w:sz="4" w:space="0" w:color="auto"/>
              <w:left w:val="single" w:sz="4" w:space="0" w:color="auto"/>
              <w:bottom w:val="single" w:sz="4" w:space="0" w:color="auto"/>
              <w:right w:val="single" w:sz="4" w:space="0" w:color="auto"/>
            </w:tcBorders>
            <w:shd w:val="clear" w:color="auto" w:fill="auto"/>
          </w:tcPr>
          <w:p w14:paraId="7B276C49" w14:textId="63F34902" w:rsidR="00A94151" w:rsidRPr="0045564E" w:rsidRDefault="00A94151" w:rsidP="00A94151">
            <w:pPr>
              <w:rPr>
                <w:rFonts w:ascii="Abadi" w:hAnsi="Abadi" w:cstheme="minorHAnsi"/>
                <w:sz w:val="20"/>
                <w:szCs w:val="20"/>
                <w:lang w:val="es-DO"/>
              </w:rPr>
            </w:pPr>
            <w:r w:rsidRPr="0045564E">
              <w:rPr>
                <w:rFonts w:ascii="Abadi" w:hAnsi="Abadi" w:cstheme="minorHAnsi"/>
                <w:color w:val="000000"/>
                <w:sz w:val="20"/>
                <w:szCs w:val="20"/>
                <w:lang w:val="es-DO"/>
              </w:rPr>
              <w:t xml:space="preserve">Productos y Útiles de Defensa y Seguridad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2722BC0" w14:textId="1022907B" w:rsidR="00A94151" w:rsidRPr="0045564E" w:rsidRDefault="00A94151" w:rsidP="00A94151">
            <w:pPr>
              <w:tabs>
                <w:tab w:val="left" w:pos="696"/>
                <w:tab w:val="center" w:pos="954"/>
              </w:tabs>
              <w:jc w:val="right"/>
              <w:rPr>
                <w:rFonts w:ascii="Abadi" w:hAnsi="Abadi" w:cstheme="minorHAnsi"/>
                <w:sz w:val="20"/>
                <w:szCs w:val="20"/>
                <w:lang w:val="es-DO"/>
              </w:rPr>
            </w:pPr>
            <w:r>
              <w:rPr>
                <w:rFonts w:ascii="Abadi" w:hAnsi="Abadi"/>
                <w:iCs/>
                <w:color w:val="000000"/>
                <w:sz w:val="20"/>
                <w:szCs w:val="20"/>
              </w:rPr>
              <w:t>105,606.92</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610528B5" w14:textId="62E8EA9E" w:rsidR="00A94151" w:rsidRPr="0045564E" w:rsidRDefault="00AC0CC1" w:rsidP="00A94151">
            <w:pPr>
              <w:jc w:val="right"/>
              <w:rPr>
                <w:rFonts w:ascii="Abadi" w:hAnsi="Abadi" w:cstheme="minorHAnsi"/>
                <w:sz w:val="20"/>
                <w:szCs w:val="20"/>
                <w:lang w:val="es-DO"/>
              </w:rPr>
            </w:pPr>
            <w:r>
              <w:rPr>
                <w:rFonts w:ascii="Abadi" w:hAnsi="Abadi"/>
                <w:iCs/>
                <w:color w:val="000000"/>
                <w:sz w:val="20"/>
                <w:szCs w:val="20"/>
              </w:rPr>
              <w:t>0.00</w:t>
            </w:r>
          </w:p>
        </w:tc>
      </w:tr>
      <w:tr w:rsidR="00A94151" w:rsidRPr="0045564E" w14:paraId="562B7A1E" w14:textId="77777777" w:rsidTr="00B8209E">
        <w:tc>
          <w:tcPr>
            <w:tcW w:w="4891" w:type="dxa"/>
            <w:tcBorders>
              <w:top w:val="single" w:sz="4" w:space="0" w:color="auto"/>
              <w:left w:val="single" w:sz="4" w:space="0" w:color="auto"/>
              <w:bottom w:val="single" w:sz="4" w:space="0" w:color="auto"/>
              <w:right w:val="single" w:sz="4" w:space="0" w:color="auto"/>
            </w:tcBorders>
            <w:shd w:val="clear" w:color="auto" w:fill="auto"/>
          </w:tcPr>
          <w:p w14:paraId="3F80645C" w14:textId="364ED400" w:rsidR="00A94151" w:rsidRPr="0045564E" w:rsidRDefault="00A94151" w:rsidP="00A94151">
            <w:pPr>
              <w:rPr>
                <w:rFonts w:ascii="Abadi" w:hAnsi="Abadi" w:cstheme="minorHAnsi"/>
                <w:sz w:val="20"/>
                <w:szCs w:val="20"/>
                <w:lang w:val="es-DO"/>
              </w:rPr>
            </w:pPr>
            <w:r w:rsidRPr="0045564E">
              <w:rPr>
                <w:rFonts w:ascii="Abadi" w:hAnsi="Abadi" w:cstheme="minorHAnsi"/>
                <w:color w:val="000000"/>
                <w:sz w:val="20"/>
                <w:szCs w:val="20"/>
                <w:lang w:val="es-DO"/>
              </w:rPr>
              <w:t>Piedra, Arcilla y Arena</w:t>
            </w:r>
          </w:p>
        </w:tc>
        <w:tc>
          <w:tcPr>
            <w:tcW w:w="2268" w:type="dxa"/>
            <w:tcBorders>
              <w:top w:val="single" w:sz="4" w:space="0" w:color="auto"/>
              <w:left w:val="single" w:sz="4" w:space="0" w:color="auto"/>
              <w:bottom w:val="single" w:sz="4" w:space="0" w:color="auto"/>
              <w:right w:val="nil"/>
            </w:tcBorders>
            <w:shd w:val="clear" w:color="auto" w:fill="auto"/>
          </w:tcPr>
          <w:p w14:paraId="3B96F158" w14:textId="0738A165" w:rsidR="00A94151" w:rsidRPr="0045564E" w:rsidRDefault="00A94151" w:rsidP="00A94151">
            <w:pPr>
              <w:tabs>
                <w:tab w:val="left" w:pos="696"/>
                <w:tab w:val="center" w:pos="954"/>
              </w:tabs>
              <w:jc w:val="right"/>
              <w:rPr>
                <w:rFonts w:ascii="Abadi" w:hAnsi="Abadi" w:cstheme="minorHAnsi"/>
                <w:sz w:val="20"/>
                <w:szCs w:val="20"/>
                <w:lang w:val="es-DO"/>
              </w:rPr>
            </w:pPr>
            <w:r w:rsidRPr="0045564E">
              <w:rPr>
                <w:rFonts w:ascii="Abadi" w:hAnsi="Abadi" w:cstheme="minorHAnsi"/>
                <w:sz w:val="20"/>
                <w:szCs w:val="20"/>
                <w:lang w:val="es-DO"/>
              </w:rPr>
              <w:t>449.98</w:t>
            </w:r>
          </w:p>
        </w:tc>
        <w:tc>
          <w:tcPr>
            <w:tcW w:w="2125" w:type="dxa"/>
            <w:tcBorders>
              <w:top w:val="single" w:sz="4" w:space="0" w:color="auto"/>
            </w:tcBorders>
          </w:tcPr>
          <w:p w14:paraId="28B5813B" w14:textId="18A06ADB" w:rsidR="00A94151" w:rsidRPr="0045564E" w:rsidRDefault="00AC0CC1" w:rsidP="00A94151">
            <w:pPr>
              <w:jc w:val="right"/>
              <w:rPr>
                <w:rFonts w:ascii="Abadi" w:hAnsi="Abadi" w:cstheme="minorHAnsi"/>
                <w:sz w:val="20"/>
                <w:szCs w:val="20"/>
                <w:lang w:val="es-DO"/>
              </w:rPr>
            </w:pPr>
            <w:r>
              <w:rPr>
                <w:rFonts w:ascii="Abadi" w:hAnsi="Abadi"/>
                <w:iCs/>
                <w:color w:val="000000"/>
                <w:sz w:val="20"/>
                <w:szCs w:val="20"/>
              </w:rPr>
              <w:t>0.00</w:t>
            </w:r>
          </w:p>
        </w:tc>
      </w:tr>
      <w:tr w:rsidR="00A94151" w:rsidRPr="0045564E" w14:paraId="04DF5197" w14:textId="77777777" w:rsidTr="00A71DA6">
        <w:tc>
          <w:tcPr>
            <w:tcW w:w="4891" w:type="dxa"/>
            <w:tcBorders>
              <w:top w:val="single" w:sz="4" w:space="0" w:color="auto"/>
              <w:left w:val="single" w:sz="4" w:space="0" w:color="auto"/>
              <w:bottom w:val="single" w:sz="4" w:space="0" w:color="auto"/>
              <w:right w:val="single" w:sz="4" w:space="0" w:color="auto"/>
            </w:tcBorders>
            <w:shd w:val="clear" w:color="auto" w:fill="auto"/>
          </w:tcPr>
          <w:p w14:paraId="5CF8A7E4" w14:textId="57FAE3D9" w:rsidR="00A94151" w:rsidRPr="0045564E" w:rsidRDefault="00A94151" w:rsidP="00A94151">
            <w:pPr>
              <w:rPr>
                <w:rFonts w:ascii="Abadi" w:hAnsi="Abadi" w:cstheme="minorHAnsi"/>
                <w:sz w:val="20"/>
                <w:szCs w:val="20"/>
                <w:lang w:val="es-DO"/>
              </w:rPr>
            </w:pPr>
            <w:r w:rsidRPr="0045564E">
              <w:rPr>
                <w:rFonts w:ascii="Abadi" w:hAnsi="Abadi" w:cstheme="minorHAnsi"/>
                <w:color w:val="000000"/>
                <w:sz w:val="20"/>
                <w:szCs w:val="20"/>
                <w:lang w:val="es-DO"/>
              </w:rPr>
              <w:t>Lozas</w:t>
            </w:r>
          </w:p>
        </w:tc>
        <w:tc>
          <w:tcPr>
            <w:tcW w:w="2268" w:type="dxa"/>
            <w:tcBorders>
              <w:top w:val="single" w:sz="4" w:space="0" w:color="auto"/>
              <w:left w:val="single" w:sz="4" w:space="0" w:color="auto"/>
              <w:bottom w:val="single" w:sz="4" w:space="0" w:color="auto"/>
              <w:right w:val="nil"/>
            </w:tcBorders>
            <w:shd w:val="clear" w:color="auto" w:fill="auto"/>
          </w:tcPr>
          <w:p w14:paraId="4A4DAB3F" w14:textId="00159F1E" w:rsidR="00A94151" w:rsidRPr="0045564E" w:rsidRDefault="00A94151" w:rsidP="00A94151">
            <w:pPr>
              <w:tabs>
                <w:tab w:val="left" w:pos="696"/>
                <w:tab w:val="center" w:pos="954"/>
              </w:tabs>
              <w:jc w:val="right"/>
              <w:rPr>
                <w:rFonts w:ascii="Abadi" w:hAnsi="Abadi" w:cstheme="minorHAnsi"/>
                <w:sz w:val="20"/>
                <w:szCs w:val="20"/>
                <w:lang w:val="es-DO"/>
              </w:rPr>
            </w:pPr>
            <w:r w:rsidRPr="0045564E">
              <w:rPr>
                <w:rFonts w:ascii="Abadi" w:hAnsi="Abadi" w:cstheme="minorHAnsi"/>
                <w:sz w:val="20"/>
                <w:szCs w:val="20"/>
                <w:lang w:val="es-DO"/>
              </w:rPr>
              <w:t>35,400.00</w:t>
            </w:r>
          </w:p>
        </w:tc>
        <w:tc>
          <w:tcPr>
            <w:tcW w:w="2125" w:type="dxa"/>
          </w:tcPr>
          <w:p w14:paraId="20AF6C6D" w14:textId="3607E534" w:rsidR="00A94151" w:rsidRPr="0045564E" w:rsidRDefault="00A94151" w:rsidP="00A94151">
            <w:pPr>
              <w:jc w:val="right"/>
              <w:rPr>
                <w:rFonts w:ascii="Abadi" w:hAnsi="Abadi" w:cstheme="minorHAnsi"/>
                <w:sz w:val="20"/>
                <w:szCs w:val="20"/>
                <w:lang w:val="es-DO"/>
              </w:rPr>
            </w:pPr>
            <w:r w:rsidRPr="007B19E9">
              <w:rPr>
                <w:rFonts w:ascii="Abadi" w:hAnsi="Abadi"/>
                <w:iCs/>
                <w:color w:val="000000"/>
                <w:sz w:val="20"/>
                <w:szCs w:val="20"/>
              </w:rPr>
              <w:t>0.00</w:t>
            </w:r>
          </w:p>
        </w:tc>
      </w:tr>
      <w:tr w:rsidR="00A94151" w:rsidRPr="0045564E" w14:paraId="3632D6D5" w14:textId="77777777" w:rsidTr="00A71DA6">
        <w:tc>
          <w:tcPr>
            <w:tcW w:w="4891" w:type="dxa"/>
            <w:tcBorders>
              <w:top w:val="single" w:sz="4" w:space="0" w:color="auto"/>
              <w:left w:val="single" w:sz="4" w:space="0" w:color="auto"/>
              <w:bottom w:val="single" w:sz="4" w:space="0" w:color="auto"/>
              <w:right w:val="single" w:sz="4" w:space="0" w:color="auto"/>
            </w:tcBorders>
            <w:shd w:val="clear" w:color="auto" w:fill="auto"/>
          </w:tcPr>
          <w:p w14:paraId="0649C5FB" w14:textId="62202E08" w:rsidR="00A94151" w:rsidRPr="0045564E" w:rsidRDefault="00A94151" w:rsidP="00A94151">
            <w:pPr>
              <w:rPr>
                <w:rFonts w:ascii="Abadi" w:hAnsi="Abadi" w:cstheme="minorHAnsi"/>
                <w:sz w:val="20"/>
                <w:szCs w:val="20"/>
                <w:lang w:val="es-DO"/>
              </w:rPr>
            </w:pPr>
            <w:r w:rsidRPr="0045564E">
              <w:rPr>
                <w:rFonts w:ascii="Abadi" w:hAnsi="Abadi" w:cstheme="minorHAnsi"/>
                <w:color w:val="000000"/>
                <w:sz w:val="20"/>
                <w:szCs w:val="20"/>
                <w:lang w:val="es-DO"/>
              </w:rPr>
              <w:t>Otros Productos Químicos Conexos</w:t>
            </w:r>
          </w:p>
        </w:tc>
        <w:tc>
          <w:tcPr>
            <w:tcW w:w="2268" w:type="dxa"/>
            <w:tcBorders>
              <w:top w:val="single" w:sz="4" w:space="0" w:color="auto"/>
              <w:left w:val="single" w:sz="4" w:space="0" w:color="auto"/>
              <w:bottom w:val="single" w:sz="4" w:space="0" w:color="auto"/>
              <w:right w:val="nil"/>
            </w:tcBorders>
            <w:shd w:val="clear" w:color="auto" w:fill="auto"/>
          </w:tcPr>
          <w:p w14:paraId="573CE388" w14:textId="779C23E1" w:rsidR="00A94151" w:rsidRPr="0045564E" w:rsidRDefault="00A94151" w:rsidP="00A94151">
            <w:pPr>
              <w:tabs>
                <w:tab w:val="left" w:pos="696"/>
                <w:tab w:val="center" w:pos="954"/>
              </w:tabs>
              <w:jc w:val="right"/>
              <w:rPr>
                <w:rFonts w:ascii="Abadi" w:hAnsi="Abadi" w:cstheme="minorHAnsi"/>
                <w:sz w:val="20"/>
                <w:szCs w:val="20"/>
                <w:lang w:val="es-DO"/>
              </w:rPr>
            </w:pPr>
            <w:r>
              <w:rPr>
                <w:rFonts w:ascii="Abadi" w:hAnsi="Abadi"/>
                <w:iCs/>
                <w:color w:val="000000"/>
                <w:sz w:val="20"/>
                <w:szCs w:val="20"/>
              </w:rPr>
              <w:t>12,003.03</w:t>
            </w:r>
          </w:p>
        </w:tc>
        <w:tc>
          <w:tcPr>
            <w:tcW w:w="2125" w:type="dxa"/>
          </w:tcPr>
          <w:p w14:paraId="55F1BED5" w14:textId="0C798DA0" w:rsidR="00A94151" w:rsidRPr="0045564E" w:rsidRDefault="00FD77C8" w:rsidP="00A94151">
            <w:pPr>
              <w:jc w:val="right"/>
              <w:rPr>
                <w:rFonts w:ascii="Abadi" w:hAnsi="Abadi" w:cstheme="minorHAnsi"/>
                <w:sz w:val="20"/>
                <w:szCs w:val="20"/>
                <w:lang w:val="es-DO"/>
              </w:rPr>
            </w:pPr>
            <w:r>
              <w:rPr>
                <w:rFonts w:ascii="Abadi" w:hAnsi="Abadi"/>
                <w:iCs/>
                <w:color w:val="000000"/>
                <w:sz w:val="20"/>
                <w:szCs w:val="20"/>
              </w:rPr>
              <w:t>5,</w:t>
            </w:r>
            <w:r w:rsidR="006F45EB">
              <w:rPr>
                <w:rFonts w:ascii="Abadi" w:hAnsi="Abadi"/>
                <w:iCs/>
                <w:color w:val="000000"/>
                <w:sz w:val="20"/>
                <w:szCs w:val="20"/>
              </w:rPr>
              <w:t>638.00</w:t>
            </w:r>
          </w:p>
        </w:tc>
      </w:tr>
      <w:tr w:rsidR="00A94151" w:rsidRPr="0045564E" w14:paraId="15F2259D" w14:textId="77777777" w:rsidTr="00A71DA6">
        <w:tc>
          <w:tcPr>
            <w:tcW w:w="4891" w:type="dxa"/>
            <w:tcBorders>
              <w:top w:val="single" w:sz="4" w:space="0" w:color="auto"/>
              <w:left w:val="single" w:sz="4" w:space="0" w:color="auto"/>
              <w:bottom w:val="single" w:sz="4" w:space="0" w:color="auto"/>
              <w:right w:val="single" w:sz="4" w:space="0" w:color="auto"/>
            </w:tcBorders>
            <w:shd w:val="clear" w:color="auto" w:fill="auto"/>
          </w:tcPr>
          <w:p w14:paraId="576880F8" w14:textId="2895B966" w:rsidR="00A94151" w:rsidRPr="0045564E" w:rsidRDefault="00A94151" w:rsidP="00A94151">
            <w:pPr>
              <w:rPr>
                <w:rFonts w:ascii="Abadi" w:hAnsi="Abadi" w:cstheme="minorHAnsi"/>
                <w:sz w:val="20"/>
                <w:szCs w:val="20"/>
                <w:lang w:val="es-DO"/>
              </w:rPr>
            </w:pPr>
            <w:r w:rsidRPr="0045564E">
              <w:rPr>
                <w:rFonts w:ascii="Abadi" w:hAnsi="Abadi" w:cstheme="minorHAnsi"/>
                <w:color w:val="000000"/>
                <w:sz w:val="20"/>
                <w:szCs w:val="20"/>
                <w:lang w:val="es-DO"/>
              </w:rPr>
              <w:t>Accesorios</w:t>
            </w:r>
          </w:p>
        </w:tc>
        <w:tc>
          <w:tcPr>
            <w:tcW w:w="2268" w:type="dxa"/>
            <w:tcBorders>
              <w:top w:val="single" w:sz="4" w:space="0" w:color="auto"/>
              <w:left w:val="single" w:sz="4" w:space="0" w:color="auto"/>
              <w:bottom w:val="single" w:sz="4" w:space="0" w:color="auto"/>
              <w:right w:val="nil"/>
            </w:tcBorders>
            <w:shd w:val="clear" w:color="auto" w:fill="auto"/>
          </w:tcPr>
          <w:p w14:paraId="5F2890E5" w14:textId="3DC504CA" w:rsidR="00A94151" w:rsidRPr="0045564E" w:rsidRDefault="00A94151" w:rsidP="00A94151">
            <w:pPr>
              <w:tabs>
                <w:tab w:val="left" w:pos="696"/>
                <w:tab w:val="center" w:pos="954"/>
              </w:tabs>
              <w:jc w:val="right"/>
              <w:rPr>
                <w:rFonts w:ascii="Abadi" w:hAnsi="Abadi" w:cstheme="minorHAnsi"/>
                <w:sz w:val="20"/>
                <w:szCs w:val="20"/>
                <w:lang w:val="es-DO"/>
              </w:rPr>
            </w:pPr>
            <w:r>
              <w:rPr>
                <w:rFonts w:ascii="Abadi" w:hAnsi="Abadi"/>
                <w:iCs/>
                <w:color w:val="000000"/>
                <w:sz w:val="20"/>
                <w:szCs w:val="20"/>
              </w:rPr>
              <w:t>594,969.49</w:t>
            </w:r>
          </w:p>
        </w:tc>
        <w:tc>
          <w:tcPr>
            <w:tcW w:w="2125" w:type="dxa"/>
          </w:tcPr>
          <w:p w14:paraId="324B8320" w14:textId="2F26CD61" w:rsidR="00A94151" w:rsidRPr="0045564E" w:rsidRDefault="00101EE3" w:rsidP="00A94151">
            <w:pPr>
              <w:jc w:val="right"/>
              <w:rPr>
                <w:rFonts w:ascii="Abadi" w:hAnsi="Abadi" w:cstheme="minorHAnsi"/>
                <w:sz w:val="20"/>
                <w:szCs w:val="20"/>
                <w:lang w:val="es-DO"/>
              </w:rPr>
            </w:pPr>
            <w:r>
              <w:rPr>
                <w:rFonts w:ascii="Abadi" w:hAnsi="Abadi" w:cstheme="minorHAnsi"/>
                <w:sz w:val="20"/>
                <w:szCs w:val="20"/>
                <w:lang w:val="es-DO"/>
              </w:rPr>
              <w:t>621,144.74</w:t>
            </w:r>
          </w:p>
        </w:tc>
      </w:tr>
      <w:tr w:rsidR="00A94151" w:rsidRPr="0045564E" w14:paraId="371ED952" w14:textId="77777777" w:rsidTr="00A71DA6">
        <w:tc>
          <w:tcPr>
            <w:tcW w:w="4891" w:type="dxa"/>
            <w:tcBorders>
              <w:top w:val="single" w:sz="4" w:space="0" w:color="auto"/>
              <w:left w:val="single" w:sz="4" w:space="0" w:color="auto"/>
              <w:bottom w:val="single" w:sz="4" w:space="0" w:color="auto"/>
              <w:right w:val="single" w:sz="4" w:space="0" w:color="auto"/>
            </w:tcBorders>
            <w:shd w:val="clear" w:color="auto" w:fill="auto"/>
          </w:tcPr>
          <w:p w14:paraId="44A45ED9" w14:textId="00EF3087" w:rsidR="00A94151" w:rsidRPr="0045564E" w:rsidRDefault="00A94151" w:rsidP="00A94151">
            <w:pPr>
              <w:rPr>
                <w:rFonts w:ascii="Abadi" w:hAnsi="Abadi" w:cstheme="minorHAnsi"/>
                <w:color w:val="000000"/>
                <w:sz w:val="20"/>
                <w:szCs w:val="20"/>
                <w:lang w:val="es-DO"/>
              </w:rPr>
            </w:pPr>
            <w:r>
              <w:rPr>
                <w:rFonts w:ascii="Abadi" w:hAnsi="Abadi" w:cstheme="minorHAnsi"/>
                <w:color w:val="000000"/>
                <w:sz w:val="20"/>
                <w:szCs w:val="20"/>
                <w:lang w:val="es-DO"/>
              </w:rPr>
              <w:t>Productos de Vidrio</w:t>
            </w:r>
          </w:p>
        </w:tc>
        <w:tc>
          <w:tcPr>
            <w:tcW w:w="2268" w:type="dxa"/>
            <w:tcBorders>
              <w:top w:val="single" w:sz="4" w:space="0" w:color="auto"/>
              <w:left w:val="single" w:sz="4" w:space="0" w:color="auto"/>
              <w:bottom w:val="single" w:sz="4" w:space="0" w:color="auto"/>
              <w:right w:val="nil"/>
            </w:tcBorders>
            <w:shd w:val="clear" w:color="auto" w:fill="auto"/>
          </w:tcPr>
          <w:p w14:paraId="70D78112" w14:textId="5245075C" w:rsidR="00A94151" w:rsidRPr="0045564E" w:rsidRDefault="00A94151" w:rsidP="00A94151">
            <w:pPr>
              <w:tabs>
                <w:tab w:val="left" w:pos="696"/>
                <w:tab w:val="center" w:pos="954"/>
              </w:tabs>
              <w:jc w:val="right"/>
              <w:rPr>
                <w:rFonts w:ascii="Abadi" w:hAnsi="Abadi" w:cstheme="minorHAnsi"/>
                <w:sz w:val="20"/>
                <w:szCs w:val="20"/>
                <w:lang w:val="es-DO"/>
              </w:rPr>
            </w:pPr>
            <w:r>
              <w:rPr>
                <w:rFonts w:ascii="Abadi" w:hAnsi="Abadi" w:cstheme="minorHAnsi"/>
                <w:sz w:val="20"/>
                <w:szCs w:val="20"/>
                <w:lang w:val="es-DO"/>
              </w:rPr>
              <w:t>0.00</w:t>
            </w:r>
          </w:p>
        </w:tc>
        <w:tc>
          <w:tcPr>
            <w:tcW w:w="2125" w:type="dxa"/>
          </w:tcPr>
          <w:p w14:paraId="167F925E" w14:textId="4D989262" w:rsidR="00A94151" w:rsidRPr="007B19E9" w:rsidRDefault="006F45EB" w:rsidP="00A94151">
            <w:pPr>
              <w:jc w:val="right"/>
              <w:rPr>
                <w:rFonts w:ascii="Abadi" w:hAnsi="Abadi"/>
                <w:iCs/>
                <w:color w:val="000000"/>
                <w:sz w:val="20"/>
                <w:szCs w:val="20"/>
              </w:rPr>
            </w:pPr>
            <w:r>
              <w:rPr>
                <w:rFonts w:ascii="Abadi" w:hAnsi="Abadi"/>
                <w:iCs/>
                <w:color w:val="000000"/>
                <w:sz w:val="20"/>
                <w:szCs w:val="20"/>
              </w:rPr>
              <w:t>17,671.89</w:t>
            </w:r>
          </w:p>
        </w:tc>
      </w:tr>
      <w:tr w:rsidR="00A94151" w:rsidRPr="0045564E" w14:paraId="0E2AF563" w14:textId="77777777" w:rsidTr="00F53175">
        <w:tc>
          <w:tcPr>
            <w:tcW w:w="4891" w:type="dxa"/>
            <w:tcBorders>
              <w:top w:val="single" w:sz="4" w:space="0" w:color="auto"/>
              <w:left w:val="single" w:sz="4" w:space="0" w:color="auto"/>
              <w:bottom w:val="single" w:sz="4" w:space="0" w:color="auto"/>
              <w:right w:val="single" w:sz="4" w:space="0" w:color="auto"/>
            </w:tcBorders>
            <w:shd w:val="clear" w:color="auto" w:fill="auto"/>
          </w:tcPr>
          <w:p w14:paraId="0599BA5A" w14:textId="79DBFDE7" w:rsidR="00A94151" w:rsidRPr="0045564E" w:rsidRDefault="00A94151" w:rsidP="00A94151">
            <w:pPr>
              <w:rPr>
                <w:rFonts w:ascii="Abadi" w:hAnsi="Abadi" w:cstheme="minorHAnsi"/>
                <w:sz w:val="20"/>
                <w:szCs w:val="20"/>
                <w:lang w:val="es-DO"/>
              </w:rPr>
            </w:pPr>
            <w:r w:rsidRPr="0045564E">
              <w:rPr>
                <w:rFonts w:ascii="Abadi" w:hAnsi="Abadi" w:cstheme="minorHAnsi"/>
                <w:color w:val="000000"/>
                <w:sz w:val="20"/>
                <w:szCs w:val="20"/>
                <w:lang w:val="es-DO"/>
              </w:rPr>
              <w:t>Productos Útiles Diversos</w:t>
            </w:r>
          </w:p>
        </w:tc>
        <w:tc>
          <w:tcPr>
            <w:tcW w:w="2268" w:type="dxa"/>
            <w:tcBorders>
              <w:top w:val="single" w:sz="4" w:space="0" w:color="auto"/>
              <w:left w:val="single" w:sz="4" w:space="0" w:color="auto"/>
              <w:bottom w:val="single" w:sz="12" w:space="0" w:color="auto"/>
              <w:right w:val="nil"/>
            </w:tcBorders>
            <w:shd w:val="clear" w:color="auto" w:fill="auto"/>
          </w:tcPr>
          <w:p w14:paraId="758EB8A7" w14:textId="2A8A8EA6" w:rsidR="00A94151" w:rsidRPr="0045564E" w:rsidRDefault="00A94151" w:rsidP="00A94151">
            <w:pPr>
              <w:tabs>
                <w:tab w:val="left" w:pos="696"/>
                <w:tab w:val="center" w:pos="954"/>
              </w:tabs>
              <w:jc w:val="right"/>
              <w:rPr>
                <w:rFonts w:ascii="Abadi" w:hAnsi="Abadi" w:cs="Arial"/>
                <w:color w:val="000000"/>
                <w:sz w:val="20"/>
                <w:szCs w:val="20"/>
              </w:rPr>
            </w:pPr>
            <w:r>
              <w:rPr>
                <w:rFonts w:ascii="Abadi" w:hAnsi="Abadi" w:cs="Arial"/>
                <w:color w:val="000000"/>
                <w:sz w:val="20"/>
                <w:szCs w:val="20"/>
              </w:rPr>
              <w:t>170,763.42</w:t>
            </w:r>
          </w:p>
        </w:tc>
        <w:tc>
          <w:tcPr>
            <w:tcW w:w="2125" w:type="dxa"/>
            <w:tcBorders>
              <w:bottom w:val="single" w:sz="12" w:space="0" w:color="auto"/>
            </w:tcBorders>
          </w:tcPr>
          <w:p w14:paraId="7F4ED414" w14:textId="0288F8E5" w:rsidR="00A94151" w:rsidRPr="0045564E" w:rsidRDefault="00A94151" w:rsidP="008103BC">
            <w:pPr>
              <w:tabs>
                <w:tab w:val="left" w:pos="696"/>
                <w:tab w:val="center" w:pos="954"/>
              </w:tabs>
              <w:jc w:val="right"/>
              <w:rPr>
                <w:rFonts w:ascii="Abadi" w:hAnsi="Abadi" w:cstheme="minorHAnsi"/>
                <w:sz w:val="20"/>
                <w:szCs w:val="20"/>
                <w:lang w:val="es-DO"/>
              </w:rPr>
            </w:pPr>
            <w:r w:rsidRPr="008103BC">
              <w:rPr>
                <w:rFonts w:ascii="Abadi" w:hAnsi="Abadi" w:cs="Arial"/>
                <w:color w:val="000000"/>
                <w:sz w:val="20"/>
                <w:szCs w:val="20"/>
              </w:rPr>
              <w:t>130,213.00</w:t>
            </w:r>
            <w:r>
              <w:rPr>
                <w:rFonts w:ascii="Abadi" w:hAnsi="Abadi"/>
                <w:iCs/>
                <w:color w:val="000000"/>
                <w:sz w:val="20"/>
                <w:szCs w:val="20"/>
                <w:u w:val="single"/>
              </w:rPr>
              <w:t xml:space="preserve">             </w:t>
            </w:r>
          </w:p>
        </w:tc>
      </w:tr>
      <w:tr w:rsidR="006D2724" w:rsidRPr="0045564E" w14:paraId="10059280" w14:textId="77777777" w:rsidTr="00F53175">
        <w:tc>
          <w:tcPr>
            <w:tcW w:w="4891" w:type="dxa"/>
            <w:tcBorders>
              <w:top w:val="single" w:sz="4" w:space="0" w:color="auto"/>
            </w:tcBorders>
          </w:tcPr>
          <w:p w14:paraId="21147CA8" w14:textId="77777777" w:rsidR="006D2724" w:rsidRPr="0045564E" w:rsidRDefault="006D2724" w:rsidP="006D2724">
            <w:pPr>
              <w:jc w:val="right"/>
              <w:rPr>
                <w:rFonts w:ascii="Abadi" w:hAnsi="Abadi" w:cstheme="minorHAnsi"/>
                <w:sz w:val="20"/>
                <w:szCs w:val="20"/>
                <w:lang w:val="es-DO"/>
              </w:rPr>
            </w:pPr>
            <w:r w:rsidRPr="0045564E">
              <w:rPr>
                <w:rFonts w:ascii="Abadi" w:hAnsi="Abadi" w:cstheme="minorHAnsi"/>
                <w:sz w:val="20"/>
                <w:szCs w:val="20"/>
                <w:lang w:val="es-DO"/>
              </w:rPr>
              <w:t xml:space="preserve">Total </w:t>
            </w:r>
          </w:p>
        </w:tc>
        <w:tc>
          <w:tcPr>
            <w:tcW w:w="2268" w:type="dxa"/>
            <w:tcBorders>
              <w:top w:val="single" w:sz="12" w:space="0" w:color="auto"/>
              <w:bottom w:val="double" w:sz="4" w:space="0" w:color="auto"/>
            </w:tcBorders>
          </w:tcPr>
          <w:p w14:paraId="29FEFA85" w14:textId="7317EA53" w:rsidR="006D2724" w:rsidRPr="0045564E" w:rsidRDefault="006D2724" w:rsidP="006D2724">
            <w:pPr>
              <w:jc w:val="right"/>
              <w:rPr>
                <w:rFonts w:ascii="Abadi" w:hAnsi="Abadi" w:cstheme="minorHAnsi"/>
                <w:b/>
                <w:bCs/>
                <w:noProof/>
                <w:sz w:val="20"/>
                <w:szCs w:val="20"/>
                <w:lang w:val="es-DO"/>
              </w:rPr>
            </w:pPr>
            <w:r>
              <w:rPr>
                <w:rFonts w:ascii="Abadi" w:hAnsi="Abadi" w:cstheme="minorHAnsi"/>
                <w:b/>
                <w:bCs/>
                <w:noProof/>
                <w:sz w:val="20"/>
                <w:szCs w:val="20"/>
                <w:lang w:val="es-DO"/>
              </w:rPr>
              <w:t>1</w:t>
            </w:r>
            <w:r w:rsidR="00FF4E8E">
              <w:rPr>
                <w:rFonts w:ascii="Abadi" w:hAnsi="Abadi" w:cstheme="minorHAnsi"/>
                <w:b/>
                <w:bCs/>
                <w:noProof/>
                <w:sz w:val="20"/>
                <w:szCs w:val="20"/>
                <w:lang w:val="es-DO"/>
              </w:rPr>
              <w:t>2,</w:t>
            </w:r>
            <w:r w:rsidR="0079673D">
              <w:rPr>
                <w:rFonts w:ascii="Abadi" w:hAnsi="Abadi" w:cstheme="minorHAnsi"/>
                <w:b/>
                <w:bCs/>
                <w:noProof/>
                <w:sz w:val="20"/>
                <w:szCs w:val="20"/>
                <w:lang w:val="es-DO"/>
              </w:rPr>
              <w:t>470,026.65</w:t>
            </w:r>
          </w:p>
        </w:tc>
        <w:tc>
          <w:tcPr>
            <w:tcW w:w="2125" w:type="dxa"/>
            <w:tcBorders>
              <w:top w:val="single" w:sz="12" w:space="0" w:color="auto"/>
              <w:bottom w:val="double" w:sz="4" w:space="0" w:color="auto"/>
            </w:tcBorders>
          </w:tcPr>
          <w:p w14:paraId="35DD90B7" w14:textId="4E6D74C5" w:rsidR="006D2724" w:rsidRPr="0045564E" w:rsidRDefault="006D2724" w:rsidP="006D2724">
            <w:pPr>
              <w:jc w:val="right"/>
              <w:rPr>
                <w:rFonts w:ascii="Abadi" w:hAnsi="Abadi" w:cstheme="minorHAnsi"/>
                <w:b/>
                <w:bCs/>
                <w:sz w:val="20"/>
                <w:szCs w:val="20"/>
                <w:lang w:val="es-DO"/>
              </w:rPr>
            </w:pPr>
            <w:r>
              <w:rPr>
                <w:rFonts w:ascii="Abadi" w:hAnsi="Abadi" w:cstheme="minorHAnsi"/>
                <w:b/>
                <w:bCs/>
                <w:sz w:val="20"/>
                <w:szCs w:val="20"/>
                <w:lang w:val="es-DO"/>
              </w:rPr>
              <w:t>1</w:t>
            </w:r>
            <w:r w:rsidR="0087016E">
              <w:rPr>
                <w:rFonts w:ascii="Abadi" w:hAnsi="Abadi" w:cstheme="minorHAnsi"/>
                <w:b/>
                <w:bCs/>
                <w:sz w:val="20"/>
                <w:szCs w:val="20"/>
                <w:lang w:val="es-DO"/>
              </w:rPr>
              <w:t>4,619,736.78</w:t>
            </w:r>
          </w:p>
        </w:tc>
      </w:tr>
    </w:tbl>
    <w:p w14:paraId="12833C6A" w14:textId="77777777" w:rsidR="006C2D82" w:rsidRPr="0045564E" w:rsidRDefault="006C2D82" w:rsidP="00B572DB">
      <w:pPr>
        <w:rPr>
          <w:rFonts w:ascii="Abadi" w:hAnsi="Abadi" w:cstheme="minorHAnsi"/>
          <w:bCs/>
          <w:sz w:val="20"/>
          <w:szCs w:val="20"/>
          <w:lang w:val="es-DO"/>
        </w:rPr>
      </w:pPr>
    </w:p>
    <w:p w14:paraId="535904D5" w14:textId="77777777" w:rsidR="003B1654" w:rsidRPr="0045564E" w:rsidRDefault="00AB2C42" w:rsidP="00FF5221">
      <w:pPr>
        <w:pStyle w:val="Prrafodelista"/>
        <w:numPr>
          <w:ilvl w:val="0"/>
          <w:numId w:val="11"/>
        </w:numPr>
        <w:ind w:left="284"/>
        <w:rPr>
          <w:rFonts w:ascii="Abadi" w:hAnsi="Abadi" w:cstheme="minorHAnsi"/>
          <w:b/>
          <w:sz w:val="20"/>
          <w:szCs w:val="20"/>
          <w:lang w:val="es-DO"/>
        </w:rPr>
      </w:pPr>
      <w:r w:rsidRPr="0045564E">
        <w:rPr>
          <w:rFonts w:ascii="Abadi" w:hAnsi="Abadi" w:cstheme="minorHAnsi"/>
          <w:b/>
          <w:sz w:val="20"/>
          <w:szCs w:val="20"/>
          <w:lang w:val="es-DO"/>
        </w:rPr>
        <w:t xml:space="preserve">Gastos de </w:t>
      </w:r>
      <w:r w:rsidR="009C72D3" w:rsidRPr="0045564E">
        <w:rPr>
          <w:rFonts w:ascii="Abadi" w:hAnsi="Abadi" w:cstheme="minorHAnsi"/>
          <w:b/>
          <w:sz w:val="20"/>
          <w:szCs w:val="20"/>
          <w:lang w:val="es-DO"/>
        </w:rPr>
        <w:t>activos</w:t>
      </w:r>
      <w:r w:rsidR="007058F3" w:rsidRPr="0045564E">
        <w:rPr>
          <w:rFonts w:ascii="Abadi" w:hAnsi="Abadi" w:cstheme="minorHAnsi"/>
          <w:b/>
          <w:sz w:val="20"/>
          <w:szCs w:val="20"/>
          <w:lang w:val="es-DO"/>
        </w:rPr>
        <w:t xml:space="preserve"> no corrientes</w:t>
      </w:r>
      <w:r w:rsidR="009C72D3" w:rsidRPr="0045564E">
        <w:rPr>
          <w:rFonts w:ascii="Abadi" w:hAnsi="Abadi" w:cstheme="minorHAnsi"/>
          <w:b/>
          <w:sz w:val="20"/>
          <w:szCs w:val="20"/>
          <w:lang w:val="es-DO"/>
        </w:rPr>
        <w:t xml:space="preserve">, </w:t>
      </w:r>
      <w:r w:rsidRPr="0045564E">
        <w:rPr>
          <w:rFonts w:ascii="Abadi" w:hAnsi="Abadi" w:cstheme="minorHAnsi"/>
          <w:b/>
          <w:sz w:val="20"/>
          <w:szCs w:val="20"/>
          <w:lang w:val="es-DO"/>
        </w:rPr>
        <w:t xml:space="preserve">depreciación y amortización </w:t>
      </w:r>
    </w:p>
    <w:p w14:paraId="191B40DD" w14:textId="1D07E780" w:rsidR="003B1654" w:rsidRPr="0045564E" w:rsidRDefault="003B1654" w:rsidP="00E9031F">
      <w:pPr>
        <w:jc w:val="both"/>
        <w:rPr>
          <w:rFonts w:ascii="Abadi" w:hAnsi="Abadi" w:cstheme="minorHAnsi"/>
          <w:bCs/>
          <w:sz w:val="20"/>
          <w:szCs w:val="20"/>
          <w:lang w:val="es-DO"/>
        </w:rPr>
      </w:pPr>
      <w:r w:rsidRPr="0045564E">
        <w:rPr>
          <w:rFonts w:ascii="Abadi" w:hAnsi="Abadi" w:cstheme="minorHAnsi"/>
          <w:bCs/>
          <w:sz w:val="20"/>
          <w:szCs w:val="20"/>
          <w:lang w:val="es-DO"/>
        </w:rPr>
        <w:t>Un detalle de los gastos de</w:t>
      </w:r>
      <w:r w:rsidR="007058F3" w:rsidRPr="0045564E">
        <w:rPr>
          <w:rFonts w:ascii="Abadi" w:hAnsi="Abadi" w:cstheme="minorHAnsi"/>
          <w:bCs/>
          <w:sz w:val="20"/>
          <w:szCs w:val="20"/>
          <w:lang w:val="es-DO"/>
        </w:rPr>
        <w:t xml:space="preserve"> activo no </w:t>
      </w:r>
      <w:r w:rsidR="00675CFD" w:rsidRPr="0045564E">
        <w:rPr>
          <w:rFonts w:ascii="Abadi" w:hAnsi="Abadi" w:cstheme="minorHAnsi"/>
          <w:bCs/>
          <w:sz w:val="20"/>
          <w:szCs w:val="20"/>
          <w:lang w:val="es-DO"/>
        </w:rPr>
        <w:t>corrientes, depreciación</w:t>
      </w:r>
      <w:r w:rsidR="00AB2C42" w:rsidRPr="0045564E">
        <w:rPr>
          <w:rFonts w:ascii="Abadi" w:hAnsi="Abadi" w:cstheme="minorHAnsi"/>
          <w:bCs/>
          <w:sz w:val="20"/>
          <w:szCs w:val="20"/>
          <w:lang w:val="es-DO"/>
        </w:rPr>
        <w:t xml:space="preserve"> y amortización</w:t>
      </w:r>
      <w:r w:rsidRPr="0045564E">
        <w:rPr>
          <w:rFonts w:ascii="Abadi" w:hAnsi="Abadi" w:cstheme="minorHAnsi"/>
          <w:bCs/>
          <w:sz w:val="20"/>
          <w:szCs w:val="20"/>
          <w:lang w:val="es-DO"/>
        </w:rPr>
        <w:t xml:space="preserve"> al </w:t>
      </w:r>
      <w:r w:rsidR="009465A9" w:rsidRPr="00BD5B0B">
        <w:rPr>
          <w:rFonts w:ascii="Abadi" w:hAnsi="Abadi" w:cstheme="minorHAnsi"/>
          <w:sz w:val="20"/>
          <w:szCs w:val="20"/>
          <w:lang w:val="es-DO"/>
        </w:rPr>
        <w:t xml:space="preserve">31 de </w:t>
      </w:r>
      <w:r w:rsidR="00BD5B0B" w:rsidRPr="00BD5B0B">
        <w:rPr>
          <w:rFonts w:ascii="Abadi" w:hAnsi="Abadi" w:cstheme="minorHAnsi"/>
          <w:sz w:val="20"/>
          <w:szCs w:val="20"/>
          <w:lang w:val="es-DO"/>
        </w:rPr>
        <w:t>Diciembre</w:t>
      </w:r>
      <w:r w:rsidR="009465A9" w:rsidRPr="00BD5B0B">
        <w:rPr>
          <w:rFonts w:ascii="Abadi" w:hAnsi="Abadi" w:cstheme="minorHAnsi"/>
          <w:b/>
          <w:sz w:val="20"/>
          <w:szCs w:val="20"/>
          <w:lang w:val="es-DO"/>
        </w:rPr>
        <w:t xml:space="preserve"> </w:t>
      </w:r>
      <w:r w:rsidRPr="0045564E">
        <w:rPr>
          <w:rFonts w:ascii="Abadi" w:hAnsi="Abadi" w:cstheme="minorHAnsi"/>
          <w:bCs/>
          <w:sz w:val="20"/>
          <w:szCs w:val="20"/>
          <w:lang w:val="es-DO"/>
        </w:rPr>
        <w:t xml:space="preserve">de </w:t>
      </w:r>
      <w:r w:rsidR="00EA10FC" w:rsidRPr="0045564E">
        <w:rPr>
          <w:rFonts w:ascii="Abadi" w:hAnsi="Abadi" w:cstheme="minorHAnsi"/>
          <w:bCs/>
          <w:sz w:val="20"/>
          <w:szCs w:val="20"/>
          <w:lang w:val="es-DO"/>
        </w:rPr>
        <w:t>2024</w:t>
      </w:r>
      <w:r w:rsidRPr="0045564E">
        <w:rPr>
          <w:rFonts w:ascii="Abadi" w:hAnsi="Abadi" w:cstheme="minorHAnsi"/>
          <w:bCs/>
          <w:sz w:val="20"/>
          <w:szCs w:val="20"/>
          <w:lang w:val="es-DO"/>
        </w:rPr>
        <w:t xml:space="preserve"> y </w:t>
      </w:r>
      <w:r w:rsidR="004567A7" w:rsidRPr="0045564E">
        <w:rPr>
          <w:rFonts w:ascii="Abadi" w:hAnsi="Abadi" w:cstheme="minorHAnsi"/>
          <w:bCs/>
          <w:sz w:val="20"/>
          <w:szCs w:val="20"/>
          <w:lang w:val="es-DO"/>
        </w:rPr>
        <w:t>2023</w:t>
      </w:r>
      <w:r w:rsidRPr="0045564E">
        <w:rPr>
          <w:rFonts w:ascii="Abadi" w:hAnsi="Abadi" w:cstheme="minorHAnsi"/>
          <w:bCs/>
          <w:sz w:val="20"/>
          <w:szCs w:val="20"/>
          <w:lang w:val="es-DO"/>
        </w:rPr>
        <w:t>, es como sigue:</w:t>
      </w:r>
    </w:p>
    <w:tbl>
      <w:tblPr>
        <w:tblStyle w:val="Tablaconcuadrcula"/>
        <w:tblW w:w="0" w:type="auto"/>
        <w:tblInd w:w="66" w:type="dxa"/>
        <w:tblLook w:val="04A0" w:firstRow="1" w:lastRow="0" w:firstColumn="1" w:lastColumn="0" w:noHBand="0" w:noVBand="1"/>
      </w:tblPr>
      <w:tblGrid>
        <w:gridCol w:w="4891"/>
        <w:gridCol w:w="2268"/>
        <w:gridCol w:w="2125"/>
      </w:tblGrid>
      <w:tr w:rsidR="003B1654" w:rsidRPr="0045564E" w14:paraId="3AA95D0E" w14:textId="77777777" w:rsidTr="006C2D82">
        <w:tc>
          <w:tcPr>
            <w:tcW w:w="4891" w:type="dxa"/>
            <w:tcBorders>
              <w:bottom w:val="single" w:sz="4" w:space="0" w:color="auto"/>
            </w:tcBorders>
            <w:shd w:val="clear" w:color="auto" w:fill="0070C0"/>
          </w:tcPr>
          <w:p w14:paraId="45941DD3" w14:textId="77777777" w:rsidR="003B1654" w:rsidRPr="006C2D82" w:rsidRDefault="003B1654" w:rsidP="00297694">
            <w:pPr>
              <w:jc w:val="center"/>
              <w:rPr>
                <w:rFonts w:ascii="Abadi" w:hAnsi="Abadi" w:cstheme="minorHAnsi"/>
                <w:b/>
                <w:bCs/>
                <w:color w:val="FFFFFF" w:themeColor="background1"/>
                <w:sz w:val="20"/>
                <w:szCs w:val="20"/>
                <w:lang w:val="es-DO"/>
              </w:rPr>
            </w:pPr>
            <w:r w:rsidRPr="006C2D82">
              <w:rPr>
                <w:rFonts w:ascii="Abadi" w:hAnsi="Abadi" w:cstheme="minorHAnsi"/>
                <w:b/>
                <w:bCs/>
                <w:color w:val="FFFFFF" w:themeColor="background1"/>
                <w:sz w:val="20"/>
                <w:szCs w:val="20"/>
                <w:lang w:val="es-DO"/>
              </w:rPr>
              <w:t>Descripción</w:t>
            </w:r>
          </w:p>
        </w:tc>
        <w:tc>
          <w:tcPr>
            <w:tcW w:w="2268" w:type="dxa"/>
            <w:tcBorders>
              <w:bottom w:val="single" w:sz="4" w:space="0" w:color="auto"/>
            </w:tcBorders>
            <w:shd w:val="clear" w:color="auto" w:fill="0070C0"/>
          </w:tcPr>
          <w:p w14:paraId="5E4902B0" w14:textId="32BD0AD2" w:rsidR="003B1654" w:rsidRPr="006C2D82" w:rsidRDefault="00EA10FC" w:rsidP="00297694">
            <w:pPr>
              <w:jc w:val="center"/>
              <w:rPr>
                <w:rFonts w:ascii="Abadi" w:hAnsi="Abadi" w:cstheme="minorHAnsi"/>
                <w:b/>
                <w:bCs/>
                <w:color w:val="FFFFFF" w:themeColor="background1"/>
                <w:sz w:val="20"/>
                <w:szCs w:val="20"/>
                <w:lang w:val="es-DO"/>
              </w:rPr>
            </w:pPr>
            <w:r w:rsidRPr="006C2D82">
              <w:rPr>
                <w:rFonts w:ascii="Abadi" w:hAnsi="Abadi" w:cstheme="minorHAnsi"/>
                <w:b/>
                <w:bCs/>
                <w:color w:val="FFFFFF" w:themeColor="background1"/>
                <w:sz w:val="20"/>
                <w:szCs w:val="20"/>
                <w:lang w:val="es-DO"/>
              </w:rPr>
              <w:t>2024</w:t>
            </w:r>
          </w:p>
        </w:tc>
        <w:tc>
          <w:tcPr>
            <w:tcW w:w="2125" w:type="dxa"/>
            <w:shd w:val="clear" w:color="auto" w:fill="0070C0"/>
          </w:tcPr>
          <w:p w14:paraId="31F90E61" w14:textId="1954D6C2" w:rsidR="003B1654" w:rsidRPr="006C2D82" w:rsidRDefault="004567A7" w:rsidP="00297694">
            <w:pPr>
              <w:jc w:val="center"/>
              <w:rPr>
                <w:rFonts w:ascii="Abadi" w:hAnsi="Abadi" w:cstheme="minorHAnsi"/>
                <w:b/>
                <w:bCs/>
                <w:color w:val="FFFFFF" w:themeColor="background1"/>
                <w:sz w:val="20"/>
                <w:szCs w:val="20"/>
                <w:lang w:val="es-DO"/>
              </w:rPr>
            </w:pPr>
            <w:r w:rsidRPr="006C2D82">
              <w:rPr>
                <w:rFonts w:ascii="Abadi" w:hAnsi="Abadi" w:cstheme="minorHAnsi"/>
                <w:b/>
                <w:bCs/>
                <w:color w:val="FFFFFF" w:themeColor="background1"/>
                <w:sz w:val="20"/>
                <w:szCs w:val="20"/>
                <w:lang w:val="es-DO"/>
              </w:rPr>
              <w:t>2023</w:t>
            </w:r>
          </w:p>
        </w:tc>
      </w:tr>
      <w:tr w:rsidR="00A42F41" w:rsidRPr="0045564E" w14:paraId="5180D363" w14:textId="77777777" w:rsidTr="00C21E3A">
        <w:tc>
          <w:tcPr>
            <w:tcW w:w="4891" w:type="dxa"/>
            <w:tcBorders>
              <w:top w:val="single" w:sz="4" w:space="0" w:color="auto"/>
              <w:left w:val="single" w:sz="4" w:space="0" w:color="auto"/>
              <w:bottom w:val="single" w:sz="4" w:space="0" w:color="auto"/>
              <w:right w:val="single" w:sz="4" w:space="0" w:color="auto"/>
            </w:tcBorders>
            <w:shd w:val="clear" w:color="auto" w:fill="auto"/>
          </w:tcPr>
          <w:p w14:paraId="19802353" w14:textId="46C06A48" w:rsidR="00A42F41" w:rsidRPr="0045564E" w:rsidRDefault="00A42F41" w:rsidP="00A42F41">
            <w:pPr>
              <w:rPr>
                <w:rFonts w:ascii="Abadi" w:hAnsi="Abadi" w:cstheme="minorHAnsi"/>
                <w:b/>
                <w:bCs/>
                <w:sz w:val="20"/>
                <w:szCs w:val="20"/>
                <w:lang w:val="es-DO"/>
              </w:rPr>
            </w:pPr>
            <w:r w:rsidRPr="0045564E">
              <w:rPr>
                <w:rFonts w:ascii="Abadi" w:hAnsi="Abadi" w:cstheme="minorHAnsi"/>
                <w:color w:val="000000"/>
                <w:sz w:val="20"/>
                <w:szCs w:val="20"/>
                <w:lang w:val="es-DO"/>
              </w:rPr>
              <w:t>Depreciación Edificio</w:t>
            </w:r>
          </w:p>
        </w:tc>
        <w:tc>
          <w:tcPr>
            <w:tcW w:w="2268" w:type="dxa"/>
            <w:tcBorders>
              <w:top w:val="single" w:sz="4" w:space="0" w:color="auto"/>
              <w:left w:val="single" w:sz="4" w:space="0" w:color="auto"/>
              <w:bottom w:val="single" w:sz="4" w:space="0" w:color="auto"/>
              <w:right w:val="nil"/>
            </w:tcBorders>
            <w:shd w:val="clear" w:color="auto" w:fill="auto"/>
          </w:tcPr>
          <w:p w14:paraId="63D7ED0F" w14:textId="32CA5C13" w:rsidR="00A42F41" w:rsidRPr="0045564E" w:rsidRDefault="00A42F41" w:rsidP="00A42F41">
            <w:pPr>
              <w:jc w:val="right"/>
              <w:rPr>
                <w:rFonts w:ascii="Abadi" w:hAnsi="Abadi" w:cstheme="minorHAnsi"/>
                <w:sz w:val="20"/>
                <w:szCs w:val="20"/>
                <w:lang w:val="es-DO"/>
              </w:rPr>
            </w:pPr>
            <w:r w:rsidRPr="00A42F41">
              <w:rPr>
                <w:rFonts w:ascii="Abadi" w:hAnsi="Abadi" w:cstheme="minorHAnsi"/>
                <w:sz w:val="20"/>
                <w:szCs w:val="20"/>
                <w:lang w:val="es-DO"/>
              </w:rPr>
              <w:t>1,740,356.64</w:t>
            </w:r>
          </w:p>
        </w:tc>
        <w:tc>
          <w:tcPr>
            <w:tcW w:w="2125" w:type="dxa"/>
          </w:tcPr>
          <w:p w14:paraId="6DAE4458" w14:textId="63E3E5BF" w:rsidR="00A42F41" w:rsidRPr="0045564E" w:rsidRDefault="00A42F41" w:rsidP="00A42F41">
            <w:pPr>
              <w:jc w:val="right"/>
              <w:rPr>
                <w:rFonts w:ascii="Abadi" w:hAnsi="Abadi" w:cstheme="minorHAnsi"/>
                <w:sz w:val="20"/>
                <w:szCs w:val="20"/>
                <w:lang w:val="es-DO"/>
              </w:rPr>
            </w:pPr>
            <w:r w:rsidRPr="00147665">
              <w:rPr>
                <w:rFonts w:ascii="Abadi" w:hAnsi="Abadi" w:cstheme="minorHAnsi"/>
                <w:sz w:val="20"/>
                <w:szCs w:val="20"/>
                <w:lang w:val="es-DO"/>
              </w:rPr>
              <w:t>1</w:t>
            </w:r>
            <w:r w:rsidR="003F0AE5">
              <w:rPr>
                <w:rFonts w:ascii="Abadi" w:hAnsi="Abadi" w:cstheme="minorHAnsi"/>
                <w:sz w:val="20"/>
                <w:szCs w:val="20"/>
                <w:lang w:val="es-DO"/>
              </w:rPr>
              <w:t>,740,356.64</w:t>
            </w:r>
          </w:p>
        </w:tc>
      </w:tr>
      <w:tr w:rsidR="00A42F41" w:rsidRPr="0045564E" w14:paraId="58E14C47" w14:textId="77777777" w:rsidTr="00C21E3A">
        <w:tc>
          <w:tcPr>
            <w:tcW w:w="4891" w:type="dxa"/>
            <w:tcBorders>
              <w:top w:val="single" w:sz="4" w:space="0" w:color="auto"/>
              <w:left w:val="single" w:sz="4" w:space="0" w:color="auto"/>
              <w:bottom w:val="single" w:sz="4" w:space="0" w:color="auto"/>
              <w:right w:val="single" w:sz="4" w:space="0" w:color="auto"/>
            </w:tcBorders>
            <w:shd w:val="clear" w:color="auto" w:fill="auto"/>
          </w:tcPr>
          <w:p w14:paraId="6C4E453F" w14:textId="5EBA39C6" w:rsidR="00A42F41" w:rsidRPr="0045564E" w:rsidRDefault="00A42F41" w:rsidP="00A42F41">
            <w:pPr>
              <w:rPr>
                <w:rFonts w:ascii="Abadi" w:hAnsi="Abadi" w:cstheme="minorHAnsi"/>
                <w:b/>
                <w:bCs/>
                <w:sz w:val="20"/>
                <w:szCs w:val="20"/>
                <w:lang w:val="es-DO"/>
              </w:rPr>
            </w:pPr>
            <w:r w:rsidRPr="0045564E">
              <w:rPr>
                <w:rFonts w:ascii="Abadi" w:hAnsi="Abadi" w:cstheme="minorHAnsi"/>
                <w:color w:val="000000"/>
                <w:sz w:val="20"/>
                <w:szCs w:val="20"/>
                <w:lang w:val="es-DO"/>
              </w:rPr>
              <w:t>Depreciación Mobiliario y Equipos</w:t>
            </w:r>
          </w:p>
        </w:tc>
        <w:tc>
          <w:tcPr>
            <w:tcW w:w="2268" w:type="dxa"/>
            <w:tcBorders>
              <w:top w:val="single" w:sz="4" w:space="0" w:color="auto"/>
              <w:left w:val="single" w:sz="4" w:space="0" w:color="auto"/>
              <w:bottom w:val="single" w:sz="4" w:space="0" w:color="auto"/>
              <w:right w:val="nil"/>
            </w:tcBorders>
            <w:shd w:val="clear" w:color="auto" w:fill="auto"/>
          </w:tcPr>
          <w:p w14:paraId="11C37AD3" w14:textId="2D680418" w:rsidR="00A42F41" w:rsidRPr="0045564E" w:rsidRDefault="00A42F41" w:rsidP="00A42F41">
            <w:pPr>
              <w:jc w:val="right"/>
              <w:rPr>
                <w:rFonts w:ascii="Abadi" w:hAnsi="Abadi" w:cstheme="minorHAnsi"/>
                <w:sz w:val="20"/>
                <w:szCs w:val="20"/>
                <w:lang w:val="es-DO"/>
              </w:rPr>
            </w:pPr>
            <w:r w:rsidRPr="00A42F41">
              <w:rPr>
                <w:rFonts w:ascii="Abadi" w:hAnsi="Abadi" w:cstheme="minorHAnsi"/>
                <w:sz w:val="20"/>
                <w:szCs w:val="20"/>
                <w:lang w:val="es-DO"/>
              </w:rPr>
              <w:t>1,001,734.37</w:t>
            </w:r>
          </w:p>
        </w:tc>
        <w:tc>
          <w:tcPr>
            <w:tcW w:w="2125" w:type="dxa"/>
          </w:tcPr>
          <w:p w14:paraId="134BAABA" w14:textId="27CCF90D" w:rsidR="00A42F41" w:rsidRPr="0045564E" w:rsidRDefault="00AE5843" w:rsidP="00A42F41">
            <w:pPr>
              <w:jc w:val="right"/>
              <w:rPr>
                <w:rFonts w:ascii="Abadi" w:hAnsi="Abadi" w:cstheme="minorHAnsi"/>
                <w:sz w:val="20"/>
                <w:szCs w:val="20"/>
                <w:lang w:val="es-DO"/>
              </w:rPr>
            </w:pPr>
            <w:r>
              <w:rPr>
                <w:rFonts w:ascii="Abadi" w:hAnsi="Abadi" w:cstheme="minorHAnsi"/>
                <w:sz w:val="20"/>
                <w:szCs w:val="20"/>
                <w:lang w:val="es-DO"/>
              </w:rPr>
              <w:t>748,176.13</w:t>
            </w:r>
          </w:p>
        </w:tc>
      </w:tr>
      <w:tr w:rsidR="00A42F41" w:rsidRPr="0045564E" w14:paraId="5EAE5FF1" w14:textId="77777777" w:rsidTr="00C21E3A">
        <w:tc>
          <w:tcPr>
            <w:tcW w:w="4891" w:type="dxa"/>
            <w:tcBorders>
              <w:top w:val="single" w:sz="4" w:space="0" w:color="auto"/>
              <w:left w:val="single" w:sz="4" w:space="0" w:color="auto"/>
              <w:bottom w:val="single" w:sz="4" w:space="0" w:color="auto"/>
              <w:right w:val="single" w:sz="4" w:space="0" w:color="auto"/>
            </w:tcBorders>
            <w:shd w:val="clear" w:color="auto" w:fill="auto"/>
          </w:tcPr>
          <w:p w14:paraId="4ABB9A8F" w14:textId="2947572B" w:rsidR="00A42F41" w:rsidRPr="0045564E" w:rsidRDefault="00A42F41" w:rsidP="00A42F41">
            <w:pPr>
              <w:rPr>
                <w:rFonts w:ascii="Abadi" w:hAnsi="Abadi" w:cstheme="minorHAnsi"/>
                <w:b/>
                <w:bCs/>
                <w:sz w:val="20"/>
                <w:szCs w:val="20"/>
                <w:lang w:val="es-DO"/>
              </w:rPr>
            </w:pPr>
            <w:r w:rsidRPr="0045564E">
              <w:rPr>
                <w:rFonts w:ascii="Abadi" w:hAnsi="Abadi" w:cstheme="minorHAnsi"/>
                <w:color w:val="000000"/>
                <w:sz w:val="20"/>
                <w:szCs w:val="20"/>
                <w:lang w:val="es-DO"/>
              </w:rPr>
              <w:t>Depreciación Equipo de Transporte</w:t>
            </w:r>
          </w:p>
        </w:tc>
        <w:tc>
          <w:tcPr>
            <w:tcW w:w="2268" w:type="dxa"/>
            <w:tcBorders>
              <w:top w:val="single" w:sz="4" w:space="0" w:color="auto"/>
              <w:left w:val="single" w:sz="4" w:space="0" w:color="auto"/>
              <w:bottom w:val="single" w:sz="4" w:space="0" w:color="auto"/>
              <w:right w:val="nil"/>
            </w:tcBorders>
            <w:shd w:val="clear" w:color="auto" w:fill="auto"/>
          </w:tcPr>
          <w:p w14:paraId="1A25360B" w14:textId="4F3C46E5" w:rsidR="00A42F41" w:rsidRPr="0045564E" w:rsidRDefault="00A42F41" w:rsidP="00A42F41">
            <w:pPr>
              <w:jc w:val="right"/>
              <w:rPr>
                <w:rFonts w:ascii="Abadi" w:hAnsi="Abadi" w:cstheme="minorHAnsi"/>
                <w:sz w:val="20"/>
                <w:szCs w:val="20"/>
                <w:lang w:val="es-DO"/>
              </w:rPr>
            </w:pPr>
            <w:r w:rsidRPr="00A42F41">
              <w:rPr>
                <w:rFonts w:ascii="Abadi" w:hAnsi="Abadi" w:cstheme="minorHAnsi"/>
                <w:sz w:val="20"/>
                <w:szCs w:val="20"/>
                <w:lang w:val="es-DO"/>
              </w:rPr>
              <w:t>427,302.03</w:t>
            </w:r>
          </w:p>
        </w:tc>
        <w:tc>
          <w:tcPr>
            <w:tcW w:w="2125" w:type="dxa"/>
          </w:tcPr>
          <w:p w14:paraId="20971286" w14:textId="5E5E23C7" w:rsidR="00A42F41" w:rsidRPr="0045564E" w:rsidRDefault="00AE5843" w:rsidP="00A42F41">
            <w:pPr>
              <w:jc w:val="right"/>
              <w:rPr>
                <w:rFonts w:ascii="Abadi" w:hAnsi="Abadi" w:cstheme="minorHAnsi"/>
                <w:sz w:val="20"/>
                <w:szCs w:val="20"/>
                <w:lang w:val="es-DO"/>
              </w:rPr>
            </w:pPr>
            <w:r>
              <w:rPr>
                <w:rFonts w:ascii="Abadi" w:hAnsi="Abadi" w:cstheme="minorHAnsi"/>
                <w:sz w:val="20"/>
                <w:szCs w:val="20"/>
                <w:lang w:val="es-DO"/>
              </w:rPr>
              <w:t>429,503.97</w:t>
            </w:r>
          </w:p>
        </w:tc>
      </w:tr>
      <w:tr w:rsidR="00A42F41" w:rsidRPr="0045564E" w14:paraId="441E8104" w14:textId="77777777" w:rsidTr="00C21E3A">
        <w:tc>
          <w:tcPr>
            <w:tcW w:w="4891" w:type="dxa"/>
            <w:tcBorders>
              <w:top w:val="single" w:sz="4" w:space="0" w:color="auto"/>
              <w:left w:val="single" w:sz="4" w:space="0" w:color="auto"/>
              <w:bottom w:val="single" w:sz="4" w:space="0" w:color="auto"/>
              <w:right w:val="single" w:sz="4" w:space="0" w:color="auto"/>
            </w:tcBorders>
            <w:shd w:val="clear" w:color="auto" w:fill="auto"/>
          </w:tcPr>
          <w:p w14:paraId="1CCF6102" w14:textId="2DC11F5A" w:rsidR="00A42F41" w:rsidRPr="0045564E" w:rsidRDefault="00A42F41" w:rsidP="00A42F41">
            <w:pPr>
              <w:rPr>
                <w:rFonts w:ascii="Abadi" w:hAnsi="Abadi" w:cstheme="minorHAnsi"/>
                <w:b/>
                <w:bCs/>
                <w:sz w:val="20"/>
                <w:szCs w:val="20"/>
                <w:lang w:val="es-DO"/>
              </w:rPr>
            </w:pPr>
            <w:r w:rsidRPr="0045564E">
              <w:rPr>
                <w:rFonts w:ascii="Abadi" w:hAnsi="Abadi" w:cstheme="minorHAnsi"/>
                <w:color w:val="000000"/>
                <w:sz w:val="20"/>
                <w:szCs w:val="20"/>
                <w:lang w:val="es-DO"/>
              </w:rPr>
              <w:t>Depreciación Equipos de Cómputos</w:t>
            </w:r>
          </w:p>
        </w:tc>
        <w:tc>
          <w:tcPr>
            <w:tcW w:w="2268" w:type="dxa"/>
            <w:tcBorders>
              <w:top w:val="single" w:sz="4" w:space="0" w:color="auto"/>
              <w:left w:val="single" w:sz="4" w:space="0" w:color="auto"/>
              <w:bottom w:val="single" w:sz="4" w:space="0" w:color="auto"/>
              <w:right w:val="nil"/>
            </w:tcBorders>
            <w:shd w:val="clear" w:color="auto" w:fill="auto"/>
          </w:tcPr>
          <w:p w14:paraId="5AC94119" w14:textId="6DE3BEEF" w:rsidR="00A42F41" w:rsidRPr="0045564E" w:rsidRDefault="00A42F41" w:rsidP="00A42F41">
            <w:pPr>
              <w:jc w:val="right"/>
              <w:rPr>
                <w:rFonts w:ascii="Abadi" w:hAnsi="Abadi" w:cstheme="minorHAnsi"/>
                <w:sz w:val="20"/>
                <w:szCs w:val="20"/>
                <w:lang w:val="es-DO"/>
              </w:rPr>
            </w:pPr>
            <w:r w:rsidRPr="00A42F41">
              <w:rPr>
                <w:rFonts w:ascii="Abadi" w:hAnsi="Abadi" w:cstheme="minorHAnsi"/>
                <w:sz w:val="20"/>
                <w:szCs w:val="20"/>
                <w:lang w:val="es-DO"/>
              </w:rPr>
              <w:t>7,397,777.08</w:t>
            </w:r>
          </w:p>
        </w:tc>
        <w:tc>
          <w:tcPr>
            <w:tcW w:w="2125" w:type="dxa"/>
          </w:tcPr>
          <w:p w14:paraId="75D33ED6" w14:textId="1ED3A2FC" w:rsidR="00A42F41" w:rsidRPr="0045564E" w:rsidRDefault="00932027" w:rsidP="00A42F41">
            <w:pPr>
              <w:jc w:val="right"/>
              <w:rPr>
                <w:rFonts w:ascii="Abadi" w:hAnsi="Abadi" w:cstheme="minorHAnsi"/>
                <w:sz w:val="20"/>
                <w:szCs w:val="20"/>
                <w:lang w:val="es-DO"/>
              </w:rPr>
            </w:pPr>
            <w:r>
              <w:rPr>
                <w:rFonts w:ascii="Abadi" w:hAnsi="Abadi" w:cstheme="minorHAnsi"/>
                <w:sz w:val="20"/>
                <w:szCs w:val="20"/>
                <w:lang w:val="es-DO"/>
              </w:rPr>
              <w:t>1,341,095.37</w:t>
            </w:r>
          </w:p>
        </w:tc>
      </w:tr>
      <w:tr w:rsidR="00A42F41" w:rsidRPr="0045564E" w14:paraId="3C3B3803" w14:textId="77777777" w:rsidTr="00C21E3A">
        <w:tc>
          <w:tcPr>
            <w:tcW w:w="4891" w:type="dxa"/>
            <w:tcBorders>
              <w:top w:val="single" w:sz="4" w:space="0" w:color="auto"/>
              <w:left w:val="single" w:sz="4" w:space="0" w:color="auto"/>
              <w:bottom w:val="single" w:sz="4" w:space="0" w:color="auto"/>
              <w:right w:val="single" w:sz="4" w:space="0" w:color="auto"/>
            </w:tcBorders>
            <w:shd w:val="clear" w:color="auto" w:fill="auto"/>
          </w:tcPr>
          <w:p w14:paraId="5D1A9C31" w14:textId="495EE71C" w:rsidR="00A42F41" w:rsidRPr="0045564E" w:rsidRDefault="00A42F41" w:rsidP="00A42F41">
            <w:pPr>
              <w:rPr>
                <w:rFonts w:ascii="Abadi" w:hAnsi="Abadi" w:cstheme="minorHAnsi"/>
                <w:b/>
                <w:bCs/>
                <w:sz w:val="20"/>
                <w:szCs w:val="20"/>
                <w:lang w:val="es-DO"/>
              </w:rPr>
            </w:pPr>
            <w:r w:rsidRPr="0045564E">
              <w:rPr>
                <w:rFonts w:ascii="Abadi" w:hAnsi="Abadi" w:cstheme="minorHAnsi"/>
                <w:color w:val="000000"/>
                <w:sz w:val="20"/>
                <w:szCs w:val="20"/>
                <w:lang w:val="es-DO"/>
              </w:rPr>
              <w:t>Depreciación Equipo Militar y de Seguridad</w:t>
            </w:r>
          </w:p>
        </w:tc>
        <w:tc>
          <w:tcPr>
            <w:tcW w:w="2268" w:type="dxa"/>
            <w:tcBorders>
              <w:top w:val="single" w:sz="4" w:space="0" w:color="auto"/>
              <w:left w:val="single" w:sz="4" w:space="0" w:color="auto"/>
              <w:bottom w:val="single" w:sz="4" w:space="0" w:color="auto"/>
              <w:right w:val="nil"/>
            </w:tcBorders>
            <w:shd w:val="clear" w:color="auto" w:fill="auto"/>
          </w:tcPr>
          <w:p w14:paraId="60E6F6BD" w14:textId="67170299" w:rsidR="00A42F41" w:rsidRPr="0045564E" w:rsidRDefault="00A42F41" w:rsidP="00A42F41">
            <w:pPr>
              <w:jc w:val="right"/>
              <w:rPr>
                <w:rFonts w:ascii="Abadi" w:hAnsi="Abadi" w:cstheme="minorHAnsi"/>
                <w:sz w:val="20"/>
                <w:szCs w:val="20"/>
                <w:lang w:val="es-DO"/>
              </w:rPr>
            </w:pPr>
            <w:r w:rsidRPr="00A42F41">
              <w:rPr>
                <w:rFonts w:ascii="Abadi" w:hAnsi="Abadi" w:cstheme="minorHAnsi"/>
                <w:sz w:val="20"/>
                <w:szCs w:val="20"/>
                <w:lang w:val="es-DO"/>
              </w:rPr>
              <w:t>200,324.40</w:t>
            </w:r>
          </w:p>
        </w:tc>
        <w:tc>
          <w:tcPr>
            <w:tcW w:w="2125" w:type="dxa"/>
          </w:tcPr>
          <w:p w14:paraId="1794A2EE" w14:textId="173AF377" w:rsidR="00A42F41" w:rsidRPr="0045564E" w:rsidRDefault="000035C7" w:rsidP="00A42F41">
            <w:pPr>
              <w:jc w:val="right"/>
              <w:rPr>
                <w:rFonts w:ascii="Abadi" w:hAnsi="Abadi" w:cstheme="minorHAnsi"/>
                <w:sz w:val="20"/>
                <w:szCs w:val="20"/>
                <w:lang w:val="es-DO"/>
              </w:rPr>
            </w:pPr>
            <w:r>
              <w:rPr>
                <w:rFonts w:ascii="Abadi" w:hAnsi="Abadi" w:cstheme="minorHAnsi"/>
                <w:sz w:val="20"/>
                <w:szCs w:val="20"/>
                <w:lang w:val="es-DO"/>
              </w:rPr>
              <w:t>7,866.72</w:t>
            </w:r>
          </w:p>
        </w:tc>
      </w:tr>
      <w:tr w:rsidR="00A42F41" w:rsidRPr="0045564E" w14:paraId="297B8131" w14:textId="77777777" w:rsidTr="00C21E3A">
        <w:tc>
          <w:tcPr>
            <w:tcW w:w="4891" w:type="dxa"/>
            <w:tcBorders>
              <w:top w:val="single" w:sz="4" w:space="0" w:color="auto"/>
              <w:left w:val="single" w:sz="4" w:space="0" w:color="auto"/>
              <w:bottom w:val="single" w:sz="4" w:space="0" w:color="auto"/>
              <w:right w:val="single" w:sz="4" w:space="0" w:color="auto"/>
            </w:tcBorders>
            <w:shd w:val="clear" w:color="auto" w:fill="auto"/>
          </w:tcPr>
          <w:p w14:paraId="3A9C009F" w14:textId="58D5064C" w:rsidR="00A42F41" w:rsidRPr="0045564E" w:rsidRDefault="00A42F41" w:rsidP="00A42F41">
            <w:pPr>
              <w:rPr>
                <w:rFonts w:ascii="Abadi" w:hAnsi="Abadi" w:cstheme="minorHAnsi"/>
                <w:b/>
                <w:bCs/>
                <w:sz w:val="20"/>
                <w:szCs w:val="20"/>
                <w:lang w:val="es-DO"/>
              </w:rPr>
            </w:pPr>
            <w:r w:rsidRPr="0045564E">
              <w:rPr>
                <w:rFonts w:ascii="Abadi" w:hAnsi="Abadi" w:cstheme="minorHAnsi"/>
                <w:color w:val="000000"/>
                <w:sz w:val="20"/>
                <w:szCs w:val="20"/>
                <w:lang w:val="es-DO"/>
              </w:rPr>
              <w:t>Depreciación Equipo de Comunicación y Señalamiento</w:t>
            </w:r>
          </w:p>
        </w:tc>
        <w:tc>
          <w:tcPr>
            <w:tcW w:w="2268" w:type="dxa"/>
            <w:tcBorders>
              <w:top w:val="single" w:sz="4" w:space="0" w:color="auto"/>
              <w:left w:val="single" w:sz="4" w:space="0" w:color="auto"/>
              <w:bottom w:val="single" w:sz="4" w:space="0" w:color="auto"/>
              <w:right w:val="nil"/>
            </w:tcBorders>
            <w:shd w:val="clear" w:color="auto" w:fill="auto"/>
          </w:tcPr>
          <w:p w14:paraId="0DD0A25D" w14:textId="3763C207" w:rsidR="00A42F41" w:rsidRPr="0045564E" w:rsidRDefault="00A42F41" w:rsidP="00A42F41">
            <w:pPr>
              <w:jc w:val="right"/>
              <w:rPr>
                <w:rFonts w:ascii="Abadi" w:hAnsi="Abadi" w:cstheme="minorHAnsi"/>
                <w:sz w:val="20"/>
                <w:szCs w:val="20"/>
                <w:lang w:val="es-DO"/>
              </w:rPr>
            </w:pPr>
            <w:r w:rsidRPr="00A42F41">
              <w:rPr>
                <w:rFonts w:ascii="Abadi" w:hAnsi="Abadi" w:cstheme="minorHAnsi"/>
                <w:sz w:val="20"/>
                <w:szCs w:val="20"/>
                <w:lang w:val="es-DO"/>
              </w:rPr>
              <w:t>21,217.95</w:t>
            </w:r>
          </w:p>
        </w:tc>
        <w:tc>
          <w:tcPr>
            <w:tcW w:w="2125" w:type="dxa"/>
          </w:tcPr>
          <w:p w14:paraId="17F19205" w14:textId="60273601" w:rsidR="00A42F41" w:rsidRPr="0045564E" w:rsidRDefault="00A42F41" w:rsidP="00A42F41">
            <w:pPr>
              <w:jc w:val="right"/>
              <w:rPr>
                <w:rFonts w:ascii="Abadi" w:hAnsi="Abadi" w:cstheme="minorHAnsi"/>
                <w:sz w:val="20"/>
                <w:szCs w:val="20"/>
                <w:lang w:val="es-DO"/>
              </w:rPr>
            </w:pPr>
            <w:r w:rsidRPr="0045564E">
              <w:rPr>
                <w:rFonts w:ascii="Abadi" w:hAnsi="Abadi" w:cstheme="minorHAnsi"/>
                <w:sz w:val="20"/>
                <w:szCs w:val="20"/>
                <w:lang w:val="es-DO"/>
              </w:rPr>
              <w:t>0.00</w:t>
            </w:r>
          </w:p>
        </w:tc>
      </w:tr>
      <w:tr w:rsidR="00A42F41" w:rsidRPr="0045564E" w14:paraId="0E5A7439" w14:textId="77777777" w:rsidTr="00C21E3A">
        <w:tc>
          <w:tcPr>
            <w:tcW w:w="4891" w:type="dxa"/>
            <w:tcBorders>
              <w:top w:val="single" w:sz="4" w:space="0" w:color="auto"/>
              <w:left w:val="single" w:sz="4" w:space="0" w:color="auto"/>
              <w:bottom w:val="single" w:sz="4" w:space="0" w:color="auto"/>
              <w:right w:val="single" w:sz="4" w:space="0" w:color="auto"/>
            </w:tcBorders>
            <w:shd w:val="clear" w:color="auto" w:fill="auto"/>
          </w:tcPr>
          <w:p w14:paraId="1BCB5518" w14:textId="7F5F6560" w:rsidR="00A42F41" w:rsidRPr="0045564E" w:rsidRDefault="00A42F41" w:rsidP="00A42F41">
            <w:pPr>
              <w:rPr>
                <w:rFonts w:ascii="Abadi" w:hAnsi="Abadi" w:cstheme="minorHAnsi"/>
                <w:b/>
                <w:bCs/>
                <w:sz w:val="20"/>
                <w:szCs w:val="20"/>
                <w:lang w:val="es-DO"/>
              </w:rPr>
            </w:pPr>
            <w:r w:rsidRPr="0045564E">
              <w:rPr>
                <w:rFonts w:ascii="Abadi" w:hAnsi="Abadi" w:cstheme="minorHAnsi"/>
                <w:color w:val="000000"/>
                <w:sz w:val="20"/>
                <w:szCs w:val="20"/>
                <w:lang w:val="es-DO"/>
              </w:rPr>
              <w:t>Depreciación Equipos Varios</w:t>
            </w:r>
          </w:p>
        </w:tc>
        <w:tc>
          <w:tcPr>
            <w:tcW w:w="2268" w:type="dxa"/>
            <w:tcBorders>
              <w:top w:val="single" w:sz="4" w:space="0" w:color="auto"/>
              <w:left w:val="single" w:sz="4" w:space="0" w:color="auto"/>
              <w:bottom w:val="single" w:sz="4" w:space="0" w:color="auto"/>
              <w:right w:val="nil"/>
            </w:tcBorders>
            <w:shd w:val="clear" w:color="auto" w:fill="auto"/>
          </w:tcPr>
          <w:p w14:paraId="628C43BF" w14:textId="624F1076" w:rsidR="00A42F41" w:rsidRPr="0045564E" w:rsidRDefault="00A42F41" w:rsidP="00A42F41">
            <w:pPr>
              <w:jc w:val="right"/>
              <w:rPr>
                <w:rFonts w:ascii="Abadi" w:hAnsi="Abadi" w:cstheme="minorHAnsi"/>
                <w:sz w:val="20"/>
                <w:szCs w:val="20"/>
                <w:lang w:val="es-DO"/>
              </w:rPr>
            </w:pPr>
            <w:r w:rsidRPr="00A42F41">
              <w:rPr>
                <w:rFonts w:ascii="Abadi" w:hAnsi="Abadi" w:cstheme="minorHAnsi"/>
                <w:sz w:val="20"/>
                <w:szCs w:val="20"/>
                <w:lang w:val="es-DO"/>
              </w:rPr>
              <w:t>54,803.55</w:t>
            </w:r>
          </w:p>
        </w:tc>
        <w:tc>
          <w:tcPr>
            <w:tcW w:w="2125" w:type="dxa"/>
          </w:tcPr>
          <w:p w14:paraId="3A0FE1E9" w14:textId="3B32CD4D" w:rsidR="00A42F41" w:rsidRPr="0045564E" w:rsidRDefault="00245D8E" w:rsidP="00A42F41">
            <w:pPr>
              <w:jc w:val="right"/>
              <w:rPr>
                <w:rFonts w:ascii="Abadi" w:hAnsi="Abadi" w:cstheme="minorHAnsi"/>
                <w:sz w:val="20"/>
                <w:szCs w:val="20"/>
                <w:lang w:val="es-DO"/>
              </w:rPr>
            </w:pPr>
            <w:r>
              <w:rPr>
                <w:rFonts w:ascii="Abadi" w:hAnsi="Abadi" w:cstheme="minorHAnsi"/>
                <w:sz w:val="20"/>
                <w:szCs w:val="20"/>
                <w:lang w:val="es-DO"/>
              </w:rPr>
              <w:t>35,607.58</w:t>
            </w:r>
          </w:p>
        </w:tc>
      </w:tr>
      <w:tr w:rsidR="00A42F41" w:rsidRPr="0045564E" w14:paraId="4001E253" w14:textId="77777777" w:rsidTr="00C21E3A">
        <w:tc>
          <w:tcPr>
            <w:tcW w:w="4891" w:type="dxa"/>
            <w:tcBorders>
              <w:top w:val="single" w:sz="4" w:space="0" w:color="auto"/>
              <w:left w:val="single" w:sz="4" w:space="0" w:color="auto"/>
              <w:bottom w:val="single" w:sz="4" w:space="0" w:color="auto"/>
              <w:right w:val="single" w:sz="4" w:space="0" w:color="auto"/>
            </w:tcBorders>
            <w:shd w:val="clear" w:color="auto" w:fill="auto"/>
          </w:tcPr>
          <w:p w14:paraId="46699E6B" w14:textId="09C116EE" w:rsidR="00A42F41" w:rsidRPr="0045564E" w:rsidRDefault="00A42F41" w:rsidP="00A42F41">
            <w:pPr>
              <w:rPr>
                <w:rFonts w:ascii="Abadi" w:hAnsi="Abadi" w:cstheme="minorHAnsi"/>
                <w:b/>
                <w:bCs/>
                <w:sz w:val="20"/>
                <w:szCs w:val="20"/>
                <w:lang w:val="es-DO"/>
              </w:rPr>
            </w:pPr>
            <w:r w:rsidRPr="0045564E">
              <w:rPr>
                <w:rFonts w:ascii="Abadi" w:hAnsi="Abadi" w:cstheme="minorHAnsi"/>
                <w:color w:val="000000"/>
                <w:sz w:val="20"/>
                <w:szCs w:val="20"/>
                <w:lang w:val="es-DO"/>
              </w:rPr>
              <w:t>Depreciación Equipos de Televisión</w:t>
            </w:r>
          </w:p>
        </w:tc>
        <w:tc>
          <w:tcPr>
            <w:tcW w:w="2268" w:type="dxa"/>
            <w:tcBorders>
              <w:top w:val="single" w:sz="4" w:space="0" w:color="auto"/>
              <w:left w:val="single" w:sz="4" w:space="0" w:color="auto"/>
              <w:bottom w:val="single" w:sz="4" w:space="0" w:color="auto"/>
              <w:right w:val="nil"/>
            </w:tcBorders>
            <w:shd w:val="clear" w:color="auto" w:fill="auto"/>
          </w:tcPr>
          <w:p w14:paraId="5CEF51ED" w14:textId="7C7567DF" w:rsidR="00A42F41" w:rsidRPr="0045564E" w:rsidRDefault="00A42F41" w:rsidP="00A42F41">
            <w:pPr>
              <w:jc w:val="right"/>
              <w:rPr>
                <w:rFonts w:ascii="Abadi" w:hAnsi="Abadi" w:cstheme="minorHAnsi"/>
                <w:sz w:val="20"/>
                <w:szCs w:val="20"/>
                <w:lang w:val="es-DO"/>
              </w:rPr>
            </w:pPr>
            <w:r w:rsidRPr="00A42F41">
              <w:rPr>
                <w:rFonts w:ascii="Abadi" w:hAnsi="Abadi" w:cstheme="minorHAnsi"/>
                <w:sz w:val="20"/>
                <w:szCs w:val="20"/>
                <w:lang w:val="es-DO"/>
              </w:rPr>
              <w:t>2,399.48</w:t>
            </w:r>
          </w:p>
        </w:tc>
        <w:tc>
          <w:tcPr>
            <w:tcW w:w="2125" w:type="dxa"/>
          </w:tcPr>
          <w:p w14:paraId="6426CFE1" w14:textId="5123330D" w:rsidR="00A42F41" w:rsidRPr="00147665" w:rsidRDefault="00245D8E" w:rsidP="00A42F41">
            <w:pPr>
              <w:jc w:val="right"/>
              <w:rPr>
                <w:rFonts w:ascii="Abadi" w:hAnsi="Abadi" w:cstheme="minorHAnsi"/>
                <w:sz w:val="20"/>
                <w:szCs w:val="20"/>
                <w:lang w:val="es-DO"/>
              </w:rPr>
            </w:pPr>
            <w:r>
              <w:rPr>
                <w:rFonts w:ascii="Abadi" w:hAnsi="Abadi" w:cstheme="minorHAnsi"/>
                <w:sz w:val="20"/>
                <w:szCs w:val="20"/>
                <w:lang w:val="es-DO"/>
              </w:rPr>
              <w:t>7,199.04</w:t>
            </w:r>
          </w:p>
        </w:tc>
      </w:tr>
      <w:tr w:rsidR="00A42F41" w:rsidRPr="0045564E" w14:paraId="3A11790F" w14:textId="77777777" w:rsidTr="00C21E3A">
        <w:tc>
          <w:tcPr>
            <w:tcW w:w="4891" w:type="dxa"/>
            <w:tcBorders>
              <w:top w:val="single" w:sz="4" w:space="0" w:color="auto"/>
              <w:left w:val="single" w:sz="4" w:space="0" w:color="auto"/>
              <w:bottom w:val="single" w:sz="4" w:space="0" w:color="auto"/>
              <w:right w:val="single" w:sz="4" w:space="0" w:color="auto"/>
            </w:tcBorders>
            <w:shd w:val="clear" w:color="auto" w:fill="auto"/>
          </w:tcPr>
          <w:p w14:paraId="46FB4858" w14:textId="4F995019" w:rsidR="00A42F41" w:rsidRPr="0045564E" w:rsidRDefault="00A42F41" w:rsidP="00A42F41">
            <w:pPr>
              <w:rPr>
                <w:rFonts w:ascii="Abadi" w:hAnsi="Abadi" w:cstheme="minorHAnsi"/>
                <w:b/>
                <w:bCs/>
                <w:sz w:val="20"/>
                <w:szCs w:val="20"/>
                <w:lang w:val="es-DO"/>
              </w:rPr>
            </w:pPr>
            <w:r w:rsidRPr="0045564E">
              <w:rPr>
                <w:rFonts w:ascii="Abadi" w:hAnsi="Abadi" w:cstheme="minorHAnsi"/>
                <w:color w:val="000000"/>
                <w:sz w:val="20"/>
                <w:szCs w:val="20"/>
                <w:lang w:val="es-DO"/>
              </w:rPr>
              <w:t>Depreciación Radios Receptores</w:t>
            </w:r>
          </w:p>
        </w:tc>
        <w:tc>
          <w:tcPr>
            <w:tcW w:w="2268" w:type="dxa"/>
            <w:tcBorders>
              <w:top w:val="single" w:sz="4" w:space="0" w:color="auto"/>
              <w:left w:val="single" w:sz="4" w:space="0" w:color="auto"/>
              <w:bottom w:val="single" w:sz="4" w:space="0" w:color="auto"/>
              <w:right w:val="nil"/>
            </w:tcBorders>
            <w:shd w:val="clear" w:color="auto" w:fill="auto"/>
          </w:tcPr>
          <w:p w14:paraId="31133628" w14:textId="1B5221A5" w:rsidR="00A42F41" w:rsidRPr="0045564E" w:rsidRDefault="00A42F41" w:rsidP="00A42F41">
            <w:pPr>
              <w:jc w:val="right"/>
              <w:rPr>
                <w:rFonts w:ascii="Abadi" w:hAnsi="Abadi" w:cstheme="minorHAnsi"/>
                <w:sz w:val="20"/>
                <w:szCs w:val="20"/>
                <w:lang w:val="es-DO"/>
              </w:rPr>
            </w:pPr>
            <w:r w:rsidRPr="00A42F41">
              <w:rPr>
                <w:rFonts w:ascii="Abadi" w:hAnsi="Abadi" w:cstheme="minorHAnsi"/>
                <w:sz w:val="20"/>
                <w:szCs w:val="20"/>
                <w:lang w:val="es-DO"/>
              </w:rPr>
              <w:t>38,822.28</w:t>
            </w:r>
          </w:p>
        </w:tc>
        <w:tc>
          <w:tcPr>
            <w:tcW w:w="2125" w:type="dxa"/>
          </w:tcPr>
          <w:p w14:paraId="49115C5F" w14:textId="2CE30A0B" w:rsidR="00A42F41" w:rsidRPr="0045564E" w:rsidRDefault="00FF5565" w:rsidP="00A42F41">
            <w:pPr>
              <w:jc w:val="right"/>
              <w:rPr>
                <w:rFonts w:ascii="Abadi" w:hAnsi="Abadi" w:cstheme="minorHAnsi"/>
                <w:sz w:val="20"/>
                <w:szCs w:val="20"/>
                <w:lang w:val="es-DO"/>
              </w:rPr>
            </w:pPr>
            <w:r>
              <w:rPr>
                <w:rFonts w:ascii="Abadi" w:hAnsi="Abadi" w:cstheme="minorHAnsi"/>
                <w:sz w:val="20"/>
                <w:szCs w:val="20"/>
                <w:lang w:val="es-DO"/>
              </w:rPr>
              <w:t>32,351.90</w:t>
            </w:r>
          </w:p>
        </w:tc>
      </w:tr>
      <w:tr w:rsidR="00A42F41" w:rsidRPr="0045564E" w14:paraId="6C25A149" w14:textId="77777777" w:rsidTr="00C21E3A">
        <w:tc>
          <w:tcPr>
            <w:tcW w:w="4891" w:type="dxa"/>
            <w:tcBorders>
              <w:top w:val="single" w:sz="4" w:space="0" w:color="auto"/>
              <w:left w:val="single" w:sz="4" w:space="0" w:color="auto"/>
              <w:bottom w:val="single" w:sz="4" w:space="0" w:color="auto"/>
              <w:right w:val="single" w:sz="4" w:space="0" w:color="auto"/>
            </w:tcBorders>
            <w:shd w:val="clear" w:color="auto" w:fill="auto"/>
          </w:tcPr>
          <w:p w14:paraId="03938DB5" w14:textId="47A2AC4B" w:rsidR="00A42F41" w:rsidRPr="0045564E" w:rsidRDefault="00A42F41" w:rsidP="00A42F41">
            <w:pPr>
              <w:rPr>
                <w:rFonts w:ascii="Abadi" w:hAnsi="Abadi" w:cstheme="minorHAnsi"/>
                <w:b/>
                <w:bCs/>
                <w:sz w:val="20"/>
                <w:szCs w:val="20"/>
                <w:lang w:val="es-DO"/>
              </w:rPr>
            </w:pPr>
            <w:r w:rsidRPr="0045564E">
              <w:rPr>
                <w:rFonts w:ascii="Abadi" w:hAnsi="Abadi" w:cstheme="minorHAnsi"/>
                <w:color w:val="000000"/>
                <w:sz w:val="20"/>
                <w:szCs w:val="20"/>
                <w:lang w:val="es-DO"/>
              </w:rPr>
              <w:t xml:space="preserve">Depreciación </w:t>
            </w:r>
            <w:proofErr w:type="spellStart"/>
            <w:r w:rsidRPr="0045564E">
              <w:rPr>
                <w:rFonts w:ascii="Abadi" w:hAnsi="Abadi" w:cstheme="minorHAnsi"/>
                <w:color w:val="000000"/>
                <w:sz w:val="20"/>
                <w:szCs w:val="20"/>
                <w:lang w:val="es-DO"/>
              </w:rPr>
              <w:t>Sist</w:t>
            </w:r>
            <w:proofErr w:type="spellEnd"/>
            <w:r w:rsidRPr="0045564E">
              <w:rPr>
                <w:rFonts w:ascii="Abadi" w:hAnsi="Abadi" w:cstheme="minorHAnsi"/>
                <w:color w:val="000000"/>
                <w:sz w:val="20"/>
                <w:szCs w:val="20"/>
                <w:lang w:val="es-DO"/>
              </w:rPr>
              <w:t xml:space="preserve">. Aire </w:t>
            </w:r>
            <w:proofErr w:type="spellStart"/>
            <w:r w:rsidRPr="0045564E">
              <w:rPr>
                <w:rFonts w:ascii="Abadi" w:hAnsi="Abadi" w:cstheme="minorHAnsi"/>
                <w:color w:val="000000"/>
                <w:sz w:val="20"/>
                <w:szCs w:val="20"/>
                <w:lang w:val="es-DO"/>
              </w:rPr>
              <w:t>Acond</w:t>
            </w:r>
            <w:proofErr w:type="spellEnd"/>
            <w:r w:rsidRPr="0045564E">
              <w:rPr>
                <w:rFonts w:ascii="Abadi" w:hAnsi="Abadi" w:cstheme="minorHAnsi"/>
                <w:color w:val="000000"/>
                <w:sz w:val="20"/>
                <w:szCs w:val="20"/>
                <w:lang w:val="es-DO"/>
              </w:rPr>
              <w:t xml:space="preserve">. </w:t>
            </w:r>
            <w:proofErr w:type="spellStart"/>
            <w:r w:rsidRPr="0045564E">
              <w:rPr>
                <w:rFonts w:ascii="Abadi" w:hAnsi="Abadi" w:cstheme="minorHAnsi"/>
                <w:color w:val="000000"/>
                <w:sz w:val="20"/>
                <w:szCs w:val="20"/>
                <w:lang w:val="es-DO"/>
              </w:rPr>
              <w:t>Calef</w:t>
            </w:r>
            <w:proofErr w:type="spellEnd"/>
            <w:r w:rsidRPr="0045564E">
              <w:rPr>
                <w:rFonts w:ascii="Abadi" w:hAnsi="Abadi" w:cstheme="minorHAnsi"/>
                <w:color w:val="000000"/>
                <w:sz w:val="20"/>
                <w:szCs w:val="20"/>
                <w:lang w:val="es-DO"/>
              </w:rPr>
              <w:t xml:space="preserve">. y </w:t>
            </w:r>
            <w:proofErr w:type="spellStart"/>
            <w:r w:rsidRPr="0045564E">
              <w:rPr>
                <w:rFonts w:ascii="Abadi" w:hAnsi="Abadi" w:cstheme="minorHAnsi"/>
                <w:color w:val="000000"/>
                <w:sz w:val="20"/>
                <w:szCs w:val="20"/>
                <w:lang w:val="es-DO"/>
              </w:rPr>
              <w:t>Refrig</w:t>
            </w:r>
            <w:proofErr w:type="spellEnd"/>
            <w:r w:rsidRPr="0045564E">
              <w:rPr>
                <w:rFonts w:ascii="Abadi" w:hAnsi="Abadi" w:cstheme="minorHAnsi"/>
                <w:color w:val="000000"/>
                <w:sz w:val="20"/>
                <w:szCs w:val="20"/>
                <w:lang w:val="es-DO"/>
              </w:rPr>
              <w:t>.</w:t>
            </w:r>
          </w:p>
        </w:tc>
        <w:tc>
          <w:tcPr>
            <w:tcW w:w="2268" w:type="dxa"/>
            <w:tcBorders>
              <w:top w:val="single" w:sz="4" w:space="0" w:color="auto"/>
              <w:left w:val="single" w:sz="4" w:space="0" w:color="auto"/>
              <w:bottom w:val="single" w:sz="4" w:space="0" w:color="auto"/>
              <w:right w:val="nil"/>
            </w:tcBorders>
            <w:shd w:val="clear" w:color="auto" w:fill="auto"/>
          </w:tcPr>
          <w:p w14:paraId="4EB001E4" w14:textId="3ED58D57" w:rsidR="00A42F41" w:rsidRPr="0045564E" w:rsidRDefault="00A42F41" w:rsidP="00A42F41">
            <w:pPr>
              <w:jc w:val="right"/>
              <w:rPr>
                <w:rFonts w:ascii="Abadi" w:hAnsi="Abadi" w:cstheme="minorHAnsi"/>
                <w:sz w:val="20"/>
                <w:szCs w:val="20"/>
                <w:lang w:val="es-DO"/>
              </w:rPr>
            </w:pPr>
            <w:r w:rsidRPr="00A42F41">
              <w:rPr>
                <w:rFonts w:ascii="Abadi" w:hAnsi="Abadi" w:cstheme="minorHAnsi"/>
                <w:sz w:val="20"/>
                <w:szCs w:val="20"/>
                <w:lang w:val="es-DO"/>
              </w:rPr>
              <w:t>579,090.71</w:t>
            </w:r>
          </w:p>
        </w:tc>
        <w:tc>
          <w:tcPr>
            <w:tcW w:w="2125" w:type="dxa"/>
          </w:tcPr>
          <w:p w14:paraId="514556F4" w14:textId="1FF46D06" w:rsidR="00A42F41" w:rsidRPr="0045564E" w:rsidRDefault="00FF5565" w:rsidP="00A42F41">
            <w:pPr>
              <w:jc w:val="right"/>
              <w:rPr>
                <w:rFonts w:ascii="Abadi" w:hAnsi="Abadi" w:cstheme="minorHAnsi"/>
                <w:sz w:val="20"/>
                <w:szCs w:val="20"/>
                <w:lang w:val="es-DO"/>
              </w:rPr>
            </w:pPr>
            <w:r>
              <w:rPr>
                <w:rFonts w:ascii="Abadi" w:hAnsi="Abadi" w:cstheme="minorHAnsi"/>
                <w:sz w:val="20"/>
                <w:szCs w:val="20"/>
                <w:lang w:val="es-DO"/>
              </w:rPr>
              <w:t>556,287.57</w:t>
            </w:r>
          </w:p>
        </w:tc>
      </w:tr>
      <w:tr w:rsidR="00A42F41" w:rsidRPr="0045564E" w14:paraId="2BA52E25" w14:textId="77777777" w:rsidTr="00C21E3A">
        <w:tc>
          <w:tcPr>
            <w:tcW w:w="4891" w:type="dxa"/>
            <w:tcBorders>
              <w:top w:val="single" w:sz="4" w:space="0" w:color="auto"/>
              <w:left w:val="single" w:sz="4" w:space="0" w:color="auto"/>
              <w:bottom w:val="single" w:sz="4" w:space="0" w:color="auto"/>
              <w:right w:val="single" w:sz="4" w:space="0" w:color="auto"/>
            </w:tcBorders>
            <w:shd w:val="clear" w:color="auto" w:fill="auto"/>
          </w:tcPr>
          <w:p w14:paraId="30AA8968" w14:textId="29CC8DC0" w:rsidR="00A42F41" w:rsidRPr="0045564E" w:rsidRDefault="00A42F41" w:rsidP="00A42F41">
            <w:pPr>
              <w:rPr>
                <w:rFonts w:ascii="Abadi" w:hAnsi="Abadi" w:cstheme="minorHAnsi"/>
                <w:b/>
                <w:bCs/>
                <w:sz w:val="20"/>
                <w:szCs w:val="20"/>
                <w:lang w:val="es-DO"/>
              </w:rPr>
            </w:pPr>
            <w:r w:rsidRPr="0045564E">
              <w:rPr>
                <w:rFonts w:ascii="Abadi" w:hAnsi="Abadi" w:cstheme="minorHAnsi"/>
                <w:color w:val="000000"/>
                <w:sz w:val="20"/>
                <w:szCs w:val="20"/>
                <w:lang w:val="es-DO"/>
              </w:rPr>
              <w:t>Depreciación Electrodomésticos</w:t>
            </w:r>
          </w:p>
        </w:tc>
        <w:tc>
          <w:tcPr>
            <w:tcW w:w="2268" w:type="dxa"/>
            <w:tcBorders>
              <w:top w:val="single" w:sz="4" w:space="0" w:color="auto"/>
              <w:left w:val="single" w:sz="4" w:space="0" w:color="auto"/>
              <w:bottom w:val="single" w:sz="4" w:space="0" w:color="auto"/>
              <w:right w:val="nil"/>
            </w:tcBorders>
            <w:shd w:val="clear" w:color="auto" w:fill="auto"/>
          </w:tcPr>
          <w:p w14:paraId="196625F0" w14:textId="7BB741B2" w:rsidR="00A42F41" w:rsidRPr="0045564E" w:rsidRDefault="00A42F41" w:rsidP="00A42F41">
            <w:pPr>
              <w:jc w:val="right"/>
              <w:rPr>
                <w:rFonts w:ascii="Abadi" w:hAnsi="Abadi" w:cstheme="minorHAnsi"/>
                <w:sz w:val="20"/>
                <w:szCs w:val="20"/>
                <w:lang w:val="es-DO"/>
              </w:rPr>
            </w:pPr>
            <w:r w:rsidRPr="00A42F41">
              <w:rPr>
                <w:rFonts w:ascii="Abadi" w:hAnsi="Abadi" w:cstheme="minorHAnsi"/>
                <w:sz w:val="20"/>
                <w:szCs w:val="20"/>
                <w:lang w:val="es-DO"/>
              </w:rPr>
              <w:t>32,621.30</w:t>
            </w:r>
          </w:p>
        </w:tc>
        <w:tc>
          <w:tcPr>
            <w:tcW w:w="2125" w:type="dxa"/>
          </w:tcPr>
          <w:p w14:paraId="7ECA22C7" w14:textId="32965DFA" w:rsidR="00A42F41" w:rsidRPr="0045564E" w:rsidRDefault="00FF5565" w:rsidP="00A42F41">
            <w:pPr>
              <w:jc w:val="right"/>
              <w:rPr>
                <w:rFonts w:ascii="Abadi" w:hAnsi="Abadi" w:cstheme="minorHAnsi"/>
                <w:sz w:val="20"/>
                <w:szCs w:val="20"/>
                <w:lang w:val="es-DO"/>
              </w:rPr>
            </w:pPr>
            <w:r>
              <w:rPr>
                <w:rFonts w:ascii="Abadi" w:hAnsi="Abadi" w:cstheme="minorHAnsi"/>
                <w:sz w:val="20"/>
                <w:szCs w:val="20"/>
                <w:lang w:val="es-DO"/>
              </w:rPr>
              <w:t>11,289.38</w:t>
            </w:r>
          </w:p>
        </w:tc>
      </w:tr>
      <w:tr w:rsidR="00A42F41" w:rsidRPr="0045564E" w14:paraId="24ADEF67" w14:textId="77777777" w:rsidTr="00C21E3A">
        <w:tc>
          <w:tcPr>
            <w:tcW w:w="4891" w:type="dxa"/>
            <w:tcBorders>
              <w:top w:val="single" w:sz="4" w:space="0" w:color="auto"/>
              <w:left w:val="single" w:sz="4" w:space="0" w:color="auto"/>
              <w:bottom w:val="single" w:sz="4" w:space="0" w:color="auto"/>
              <w:right w:val="single" w:sz="4" w:space="0" w:color="auto"/>
            </w:tcBorders>
            <w:shd w:val="clear" w:color="auto" w:fill="auto"/>
          </w:tcPr>
          <w:p w14:paraId="6003BABF" w14:textId="31B60740" w:rsidR="00A42F41" w:rsidRPr="0045564E" w:rsidRDefault="00A42F41" w:rsidP="00A42F41">
            <w:pPr>
              <w:rPr>
                <w:rFonts w:ascii="Abadi" w:hAnsi="Abadi" w:cstheme="minorHAnsi"/>
                <w:b/>
                <w:bCs/>
                <w:sz w:val="20"/>
                <w:szCs w:val="20"/>
                <w:lang w:val="es-DO"/>
              </w:rPr>
            </w:pPr>
            <w:r w:rsidRPr="0045564E">
              <w:rPr>
                <w:rFonts w:ascii="Abadi" w:hAnsi="Abadi" w:cstheme="minorHAnsi"/>
                <w:color w:val="000000"/>
                <w:sz w:val="20"/>
                <w:szCs w:val="20"/>
                <w:lang w:val="es-DO"/>
              </w:rPr>
              <w:t>Depreciación Maquinaria-Herramienta</w:t>
            </w:r>
          </w:p>
        </w:tc>
        <w:tc>
          <w:tcPr>
            <w:tcW w:w="2268" w:type="dxa"/>
            <w:tcBorders>
              <w:top w:val="single" w:sz="4" w:space="0" w:color="auto"/>
              <w:left w:val="single" w:sz="4" w:space="0" w:color="auto"/>
              <w:bottom w:val="single" w:sz="4" w:space="0" w:color="auto"/>
              <w:right w:val="nil"/>
            </w:tcBorders>
            <w:shd w:val="clear" w:color="auto" w:fill="auto"/>
          </w:tcPr>
          <w:p w14:paraId="0A200F5A" w14:textId="49B972EA" w:rsidR="00A42F41" w:rsidRPr="0045564E" w:rsidRDefault="00A42F41" w:rsidP="00A42F41">
            <w:pPr>
              <w:jc w:val="right"/>
              <w:rPr>
                <w:rFonts w:ascii="Abadi" w:hAnsi="Abadi" w:cstheme="minorHAnsi"/>
                <w:sz w:val="20"/>
                <w:szCs w:val="20"/>
                <w:lang w:val="es-DO"/>
              </w:rPr>
            </w:pPr>
            <w:r w:rsidRPr="00A42F41">
              <w:rPr>
                <w:rFonts w:ascii="Abadi" w:hAnsi="Abadi" w:cstheme="minorHAnsi"/>
                <w:sz w:val="20"/>
                <w:szCs w:val="20"/>
                <w:lang w:val="es-DO"/>
              </w:rPr>
              <w:t>10,087.32</w:t>
            </w:r>
          </w:p>
        </w:tc>
        <w:tc>
          <w:tcPr>
            <w:tcW w:w="2125" w:type="dxa"/>
          </w:tcPr>
          <w:p w14:paraId="0AF99AA2" w14:textId="703DDA33" w:rsidR="00A42F41" w:rsidRPr="0045564E" w:rsidRDefault="00A50E16" w:rsidP="00A42F41">
            <w:pPr>
              <w:jc w:val="right"/>
              <w:rPr>
                <w:rFonts w:ascii="Abadi" w:hAnsi="Abadi" w:cstheme="minorHAnsi"/>
                <w:sz w:val="20"/>
                <w:szCs w:val="20"/>
                <w:lang w:val="es-DO"/>
              </w:rPr>
            </w:pPr>
            <w:r>
              <w:rPr>
                <w:rFonts w:ascii="Abadi" w:hAnsi="Abadi" w:cstheme="minorHAnsi"/>
                <w:sz w:val="20"/>
                <w:szCs w:val="20"/>
                <w:lang w:val="es-DO"/>
              </w:rPr>
              <w:t>3,362.44</w:t>
            </w:r>
          </w:p>
        </w:tc>
      </w:tr>
      <w:tr w:rsidR="00A42F41" w:rsidRPr="0045564E" w14:paraId="11EC9006" w14:textId="77777777" w:rsidTr="00C21E3A">
        <w:tc>
          <w:tcPr>
            <w:tcW w:w="4891" w:type="dxa"/>
            <w:tcBorders>
              <w:top w:val="single" w:sz="4" w:space="0" w:color="auto"/>
              <w:left w:val="single" w:sz="4" w:space="0" w:color="auto"/>
              <w:bottom w:val="single" w:sz="4" w:space="0" w:color="auto"/>
              <w:right w:val="single" w:sz="4" w:space="0" w:color="auto"/>
            </w:tcBorders>
            <w:shd w:val="clear" w:color="auto" w:fill="auto"/>
          </w:tcPr>
          <w:p w14:paraId="0E63B64F" w14:textId="6BDD06F9" w:rsidR="00A42F41" w:rsidRPr="0045564E" w:rsidRDefault="00A42F41" w:rsidP="00A42F41">
            <w:pPr>
              <w:rPr>
                <w:rFonts w:ascii="Abadi" w:hAnsi="Abadi" w:cstheme="minorHAnsi"/>
                <w:sz w:val="20"/>
                <w:szCs w:val="20"/>
                <w:lang w:val="es-DO"/>
              </w:rPr>
            </w:pPr>
            <w:r w:rsidRPr="0045564E">
              <w:rPr>
                <w:rFonts w:ascii="Abadi" w:hAnsi="Abadi" w:cstheme="minorHAnsi"/>
                <w:color w:val="000000"/>
                <w:sz w:val="20"/>
                <w:szCs w:val="20"/>
                <w:lang w:val="es-DO"/>
              </w:rPr>
              <w:t>Depreciación Equipos de Tracción</w:t>
            </w:r>
          </w:p>
        </w:tc>
        <w:tc>
          <w:tcPr>
            <w:tcW w:w="2268" w:type="dxa"/>
            <w:tcBorders>
              <w:top w:val="single" w:sz="4" w:space="0" w:color="auto"/>
              <w:left w:val="single" w:sz="4" w:space="0" w:color="auto"/>
              <w:bottom w:val="single" w:sz="4" w:space="0" w:color="auto"/>
              <w:right w:val="nil"/>
            </w:tcBorders>
            <w:shd w:val="clear" w:color="auto" w:fill="auto"/>
          </w:tcPr>
          <w:p w14:paraId="2255AE79" w14:textId="721E7A1D" w:rsidR="00A42F41" w:rsidRPr="0045564E" w:rsidRDefault="00A42F41" w:rsidP="00A42F41">
            <w:pPr>
              <w:jc w:val="right"/>
              <w:rPr>
                <w:rFonts w:ascii="Abadi" w:hAnsi="Abadi" w:cstheme="minorHAnsi"/>
                <w:sz w:val="20"/>
                <w:szCs w:val="20"/>
                <w:lang w:val="es-DO"/>
              </w:rPr>
            </w:pPr>
            <w:r w:rsidRPr="00A42F41">
              <w:rPr>
                <w:rFonts w:ascii="Abadi" w:hAnsi="Abadi" w:cstheme="minorHAnsi"/>
                <w:sz w:val="20"/>
                <w:szCs w:val="20"/>
                <w:lang w:val="es-DO"/>
              </w:rPr>
              <w:t>814.20</w:t>
            </w:r>
          </w:p>
        </w:tc>
        <w:tc>
          <w:tcPr>
            <w:tcW w:w="2125" w:type="dxa"/>
          </w:tcPr>
          <w:p w14:paraId="4C130D28" w14:textId="06832326" w:rsidR="00A42F41" w:rsidRPr="0045564E" w:rsidRDefault="00A50E16" w:rsidP="00A42F41">
            <w:pPr>
              <w:jc w:val="right"/>
              <w:rPr>
                <w:rFonts w:ascii="Abadi" w:hAnsi="Abadi" w:cstheme="minorHAnsi"/>
                <w:sz w:val="20"/>
                <w:szCs w:val="20"/>
                <w:lang w:val="es-DO"/>
              </w:rPr>
            </w:pPr>
            <w:r>
              <w:rPr>
                <w:rFonts w:ascii="Abadi" w:hAnsi="Abadi" w:cstheme="minorHAnsi"/>
                <w:sz w:val="20"/>
                <w:szCs w:val="20"/>
                <w:lang w:val="es-DO"/>
              </w:rPr>
              <w:t>271.40</w:t>
            </w:r>
          </w:p>
        </w:tc>
      </w:tr>
      <w:tr w:rsidR="00A42F41" w:rsidRPr="0045564E" w14:paraId="3D05119D" w14:textId="77777777" w:rsidTr="00C21E3A">
        <w:tc>
          <w:tcPr>
            <w:tcW w:w="4891" w:type="dxa"/>
            <w:tcBorders>
              <w:top w:val="single" w:sz="4" w:space="0" w:color="auto"/>
              <w:left w:val="single" w:sz="4" w:space="0" w:color="auto"/>
              <w:bottom w:val="single" w:sz="4" w:space="0" w:color="auto"/>
              <w:right w:val="single" w:sz="4" w:space="0" w:color="auto"/>
            </w:tcBorders>
            <w:shd w:val="clear" w:color="auto" w:fill="auto"/>
          </w:tcPr>
          <w:p w14:paraId="3B5DFD83" w14:textId="7571991A" w:rsidR="00A42F41" w:rsidRPr="0045564E" w:rsidRDefault="00A42F41" w:rsidP="00A42F41">
            <w:pPr>
              <w:rPr>
                <w:rFonts w:ascii="Abadi" w:hAnsi="Abadi" w:cstheme="minorHAnsi"/>
                <w:sz w:val="20"/>
                <w:szCs w:val="20"/>
                <w:lang w:val="es-DO"/>
              </w:rPr>
            </w:pPr>
            <w:r w:rsidRPr="0045564E">
              <w:rPr>
                <w:rFonts w:ascii="Abadi" w:hAnsi="Abadi" w:cstheme="minorHAnsi"/>
                <w:color w:val="000000"/>
                <w:sz w:val="20"/>
                <w:szCs w:val="20"/>
                <w:lang w:val="es-DO"/>
              </w:rPr>
              <w:t>Depreciación Cámara Fotográfica y de Video</w:t>
            </w:r>
          </w:p>
        </w:tc>
        <w:tc>
          <w:tcPr>
            <w:tcW w:w="2268" w:type="dxa"/>
            <w:tcBorders>
              <w:top w:val="single" w:sz="4" w:space="0" w:color="auto"/>
              <w:left w:val="single" w:sz="4" w:space="0" w:color="auto"/>
              <w:bottom w:val="single" w:sz="4" w:space="0" w:color="auto"/>
              <w:right w:val="nil"/>
            </w:tcBorders>
            <w:shd w:val="clear" w:color="auto" w:fill="auto"/>
          </w:tcPr>
          <w:p w14:paraId="1FD3616F" w14:textId="219A5C73" w:rsidR="00A42F41" w:rsidRPr="0045564E" w:rsidRDefault="00A42F41" w:rsidP="00A42F41">
            <w:pPr>
              <w:jc w:val="right"/>
              <w:rPr>
                <w:rFonts w:ascii="Abadi" w:hAnsi="Abadi" w:cstheme="minorHAnsi"/>
                <w:sz w:val="20"/>
                <w:szCs w:val="20"/>
                <w:lang w:val="es-DO"/>
              </w:rPr>
            </w:pPr>
            <w:r w:rsidRPr="00A42F41">
              <w:rPr>
                <w:rFonts w:ascii="Abadi" w:hAnsi="Abadi" w:cstheme="minorHAnsi"/>
                <w:sz w:val="20"/>
                <w:szCs w:val="20"/>
                <w:lang w:val="es-DO"/>
              </w:rPr>
              <w:t>273,256.08</w:t>
            </w:r>
          </w:p>
        </w:tc>
        <w:tc>
          <w:tcPr>
            <w:tcW w:w="2125" w:type="dxa"/>
          </w:tcPr>
          <w:p w14:paraId="0B4DA6CF" w14:textId="53853311" w:rsidR="00A42F41" w:rsidRPr="0045564E" w:rsidRDefault="00A50E16" w:rsidP="00A42F41">
            <w:pPr>
              <w:jc w:val="right"/>
              <w:rPr>
                <w:rFonts w:ascii="Abadi" w:hAnsi="Abadi" w:cstheme="minorHAnsi"/>
                <w:sz w:val="20"/>
                <w:szCs w:val="20"/>
                <w:lang w:val="es-DO"/>
              </w:rPr>
            </w:pPr>
            <w:r>
              <w:rPr>
                <w:rFonts w:ascii="Abadi" w:hAnsi="Abadi" w:cstheme="minorHAnsi"/>
                <w:sz w:val="20"/>
                <w:szCs w:val="20"/>
                <w:lang w:val="es-DO"/>
              </w:rPr>
              <w:t>91,085.36</w:t>
            </w:r>
          </w:p>
        </w:tc>
      </w:tr>
      <w:tr w:rsidR="00A42F41" w:rsidRPr="0045564E" w14:paraId="22F930D0" w14:textId="77777777" w:rsidTr="00C21E3A">
        <w:tc>
          <w:tcPr>
            <w:tcW w:w="4891" w:type="dxa"/>
            <w:tcBorders>
              <w:top w:val="single" w:sz="4" w:space="0" w:color="auto"/>
              <w:left w:val="single" w:sz="4" w:space="0" w:color="auto"/>
              <w:bottom w:val="single" w:sz="4" w:space="0" w:color="auto"/>
              <w:right w:val="single" w:sz="4" w:space="0" w:color="auto"/>
            </w:tcBorders>
            <w:shd w:val="clear" w:color="auto" w:fill="auto"/>
          </w:tcPr>
          <w:p w14:paraId="068199A4" w14:textId="3E84EFA4" w:rsidR="00A42F41" w:rsidRPr="0045564E" w:rsidRDefault="00A42F41" w:rsidP="00A42F41">
            <w:pPr>
              <w:rPr>
                <w:rFonts w:ascii="Abadi" w:hAnsi="Abadi" w:cstheme="minorHAnsi"/>
                <w:sz w:val="20"/>
                <w:szCs w:val="20"/>
                <w:lang w:val="es-DO"/>
              </w:rPr>
            </w:pPr>
            <w:r w:rsidRPr="0045564E">
              <w:rPr>
                <w:rFonts w:ascii="Abadi" w:hAnsi="Abadi" w:cstheme="minorHAnsi"/>
                <w:color w:val="000000"/>
                <w:sz w:val="20"/>
                <w:szCs w:val="20"/>
                <w:lang w:val="es-DO"/>
              </w:rPr>
              <w:t>Depreciación Otros Equipos de Transporte</w:t>
            </w:r>
          </w:p>
        </w:tc>
        <w:tc>
          <w:tcPr>
            <w:tcW w:w="2268" w:type="dxa"/>
            <w:tcBorders>
              <w:top w:val="single" w:sz="4" w:space="0" w:color="auto"/>
              <w:left w:val="single" w:sz="4" w:space="0" w:color="auto"/>
              <w:bottom w:val="single" w:sz="4" w:space="0" w:color="auto"/>
              <w:right w:val="nil"/>
            </w:tcBorders>
            <w:shd w:val="clear" w:color="auto" w:fill="auto"/>
          </w:tcPr>
          <w:p w14:paraId="34EFE7BE" w14:textId="649CA69E" w:rsidR="00A42F41" w:rsidRPr="0045564E" w:rsidRDefault="00A42F41" w:rsidP="00A42F41">
            <w:pPr>
              <w:jc w:val="right"/>
              <w:rPr>
                <w:rFonts w:ascii="Abadi" w:hAnsi="Abadi" w:cstheme="minorHAnsi"/>
                <w:sz w:val="20"/>
                <w:szCs w:val="20"/>
                <w:lang w:val="es-DO"/>
              </w:rPr>
            </w:pPr>
            <w:r w:rsidRPr="00A42F41">
              <w:rPr>
                <w:rFonts w:ascii="Abadi" w:hAnsi="Abadi" w:cstheme="minorHAnsi"/>
                <w:sz w:val="20"/>
                <w:szCs w:val="20"/>
                <w:lang w:val="es-DO"/>
              </w:rPr>
              <w:t>47,746.24</w:t>
            </w:r>
          </w:p>
        </w:tc>
        <w:tc>
          <w:tcPr>
            <w:tcW w:w="2125" w:type="dxa"/>
          </w:tcPr>
          <w:p w14:paraId="729A4295" w14:textId="04DCA3D3" w:rsidR="00A42F41" w:rsidRPr="0045564E" w:rsidRDefault="007E7509" w:rsidP="00A42F41">
            <w:pPr>
              <w:jc w:val="right"/>
              <w:rPr>
                <w:rFonts w:ascii="Abadi" w:hAnsi="Abadi" w:cstheme="minorHAnsi"/>
                <w:sz w:val="20"/>
                <w:szCs w:val="20"/>
                <w:lang w:val="es-DO"/>
              </w:rPr>
            </w:pPr>
            <w:r>
              <w:rPr>
                <w:rFonts w:ascii="Abadi" w:hAnsi="Abadi" w:cstheme="minorHAnsi"/>
                <w:sz w:val="20"/>
                <w:szCs w:val="20"/>
                <w:lang w:val="es-DO"/>
              </w:rPr>
              <w:t>24,561.88</w:t>
            </w:r>
          </w:p>
        </w:tc>
      </w:tr>
      <w:tr w:rsidR="00A42F41" w:rsidRPr="0045564E" w14:paraId="39424DE9" w14:textId="77777777" w:rsidTr="00F53175">
        <w:tc>
          <w:tcPr>
            <w:tcW w:w="4891" w:type="dxa"/>
            <w:tcBorders>
              <w:top w:val="single" w:sz="4" w:space="0" w:color="auto"/>
              <w:left w:val="single" w:sz="4" w:space="0" w:color="auto"/>
              <w:bottom w:val="single" w:sz="4" w:space="0" w:color="auto"/>
              <w:right w:val="single" w:sz="4" w:space="0" w:color="auto"/>
            </w:tcBorders>
            <w:shd w:val="clear" w:color="auto" w:fill="auto"/>
          </w:tcPr>
          <w:p w14:paraId="4CD25794" w14:textId="0F7A1448" w:rsidR="00A42F41" w:rsidRPr="0045564E" w:rsidRDefault="00A42F41" w:rsidP="00A42F41">
            <w:pPr>
              <w:rPr>
                <w:rFonts w:ascii="Abadi" w:hAnsi="Abadi" w:cstheme="minorHAnsi"/>
                <w:sz w:val="20"/>
                <w:szCs w:val="20"/>
                <w:lang w:val="es-DO"/>
              </w:rPr>
            </w:pPr>
            <w:r w:rsidRPr="0045564E">
              <w:rPr>
                <w:rFonts w:ascii="Abadi" w:hAnsi="Abadi" w:cstheme="minorHAnsi"/>
                <w:color w:val="000000"/>
                <w:sz w:val="20"/>
                <w:szCs w:val="20"/>
                <w:lang w:val="es-DO"/>
              </w:rPr>
              <w:t>Depreciación Equipos Audiovisuales</w:t>
            </w:r>
          </w:p>
        </w:tc>
        <w:tc>
          <w:tcPr>
            <w:tcW w:w="2268" w:type="dxa"/>
            <w:tcBorders>
              <w:top w:val="single" w:sz="4" w:space="0" w:color="auto"/>
              <w:left w:val="single" w:sz="4" w:space="0" w:color="auto"/>
              <w:bottom w:val="single" w:sz="12" w:space="0" w:color="auto"/>
              <w:right w:val="nil"/>
            </w:tcBorders>
            <w:shd w:val="clear" w:color="auto" w:fill="auto"/>
          </w:tcPr>
          <w:p w14:paraId="3C76B590" w14:textId="64D720F9" w:rsidR="00A42F41" w:rsidRPr="0045564E" w:rsidRDefault="00A42F41" w:rsidP="00A42F41">
            <w:pPr>
              <w:jc w:val="right"/>
              <w:rPr>
                <w:rFonts w:ascii="Abadi" w:hAnsi="Abadi" w:cstheme="minorHAnsi"/>
                <w:sz w:val="20"/>
                <w:szCs w:val="20"/>
                <w:lang w:val="es-DO"/>
              </w:rPr>
            </w:pPr>
            <w:r w:rsidRPr="00A42F41">
              <w:rPr>
                <w:rFonts w:ascii="Abadi" w:hAnsi="Abadi" w:cstheme="minorHAnsi"/>
                <w:sz w:val="20"/>
                <w:szCs w:val="20"/>
                <w:lang w:val="es-DO"/>
              </w:rPr>
              <w:t>443,135.12</w:t>
            </w:r>
          </w:p>
        </w:tc>
        <w:tc>
          <w:tcPr>
            <w:tcW w:w="2125" w:type="dxa"/>
            <w:tcBorders>
              <w:bottom w:val="single" w:sz="12" w:space="0" w:color="auto"/>
            </w:tcBorders>
          </w:tcPr>
          <w:p w14:paraId="31202543" w14:textId="1CF8902C" w:rsidR="00A42F41" w:rsidRPr="0045564E" w:rsidRDefault="007E7509" w:rsidP="00A42F41">
            <w:pPr>
              <w:jc w:val="right"/>
              <w:rPr>
                <w:rFonts w:ascii="Abadi" w:hAnsi="Abadi" w:cstheme="minorHAnsi"/>
                <w:sz w:val="20"/>
                <w:szCs w:val="20"/>
                <w:lang w:val="es-DO"/>
              </w:rPr>
            </w:pPr>
            <w:r>
              <w:rPr>
                <w:rFonts w:ascii="Abadi" w:hAnsi="Abadi" w:cstheme="minorHAnsi"/>
                <w:sz w:val="20"/>
                <w:szCs w:val="20"/>
                <w:lang w:val="es-DO"/>
              </w:rPr>
              <w:t>68,598.78</w:t>
            </w:r>
          </w:p>
        </w:tc>
      </w:tr>
      <w:tr w:rsidR="003B1654" w:rsidRPr="0045564E" w14:paraId="198FC08A" w14:textId="77777777" w:rsidTr="00F53175">
        <w:tc>
          <w:tcPr>
            <w:tcW w:w="4891" w:type="dxa"/>
            <w:tcBorders>
              <w:top w:val="single" w:sz="4" w:space="0" w:color="auto"/>
            </w:tcBorders>
          </w:tcPr>
          <w:p w14:paraId="3FB3C3ED" w14:textId="77777777" w:rsidR="003B1654" w:rsidRPr="0045564E" w:rsidRDefault="003B1654" w:rsidP="00CF3696">
            <w:pPr>
              <w:jc w:val="right"/>
              <w:rPr>
                <w:rFonts w:ascii="Abadi" w:hAnsi="Abadi" w:cstheme="minorHAnsi"/>
                <w:sz w:val="20"/>
                <w:szCs w:val="20"/>
                <w:lang w:val="es-DO"/>
              </w:rPr>
            </w:pPr>
            <w:r w:rsidRPr="0045564E">
              <w:rPr>
                <w:rFonts w:ascii="Abadi" w:hAnsi="Abadi" w:cstheme="minorHAnsi"/>
                <w:sz w:val="20"/>
                <w:szCs w:val="20"/>
                <w:lang w:val="es-DO"/>
              </w:rPr>
              <w:t xml:space="preserve">Total </w:t>
            </w:r>
          </w:p>
        </w:tc>
        <w:tc>
          <w:tcPr>
            <w:tcW w:w="2268" w:type="dxa"/>
            <w:tcBorders>
              <w:top w:val="single" w:sz="12" w:space="0" w:color="auto"/>
              <w:bottom w:val="double" w:sz="4" w:space="0" w:color="auto"/>
            </w:tcBorders>
          </w:tcPr>
          <w:p w14:paraId="6E704498" w14:textId="6970A627" w:rsidR="003B1654" w:rsidRPr="0045564E" w:rsidRDefault="00D2029B" w:rsidP="00A2275A">
            <w:pPr>
              <w:jc w:val="right"/>
              <w:rPr>
                <w:rFonts w:ascii="Abadi" w:hAnsi="Abadi" w:cs="Arial"/>
                <w:color w:val="000000"/>
                <w:sz w:val="20"/>
                <w:szCs w:val="20"/>
              </w:rPr>
            </w:pPr>
            <w:r>
              <w:rPr>
                <w:rFonts w:ascii="Abadi" w:hAnsi="Abadi" w:cstheme="minorHAnsi"/>
                <w:b/>
                <w:bCs/>
                <w:sz w:val="20"/>
                <w:szCs w:val="20"/>
                <w:lang w:val="es-DO"/>
              </w:rPr>
              <w:t>12.</w:t>
            </w:r>
            <w:r w:rsidR="00AE1565">
              <w:rPr>
                <w:rFonts w:ascii="Abadi" w:hAnsi="Abadi" w:cstheme="minorHAnsi"/>
                <w:b/>
                <w:bCs/>
                <w:sz w:val="20"/>
                <w:szCs w:val="20"/>
                <w:lang w:val="es-DO"/>
              </w:rPr>
              <w:t>271,</w:t>
            </w:r>
            <w:r w:rsidR="00FF5183">
              <w:rPr>
                <w:rFonts w:ascii="Abadi" w:hAnsi="Abadi" w:cstheme="minorHAnsi"/>
                <w:b/>
                <w:bCs/>
                <w:sz w:val="20"/>
                <w:szCs w:val="20"/>
                <w:lang w:val="es-DO"/>
              </w:rPr>
              <w:t>488.75</w:t>
            </w:r>
          </w:p>
        </w:tc>
        <w:tc>
          <w:tcPr>
            <w:tcW w:w="2125" w:type="dxa"/>
            <w:tcBorders>
              <w:top w:val="single" w:sz="12" w:space="0" w:color="auto"/>
              <w:bottom w:val="double" w:sz="4" w:space="0" w:color="auto"/>
            </w:tcBorders>
          </w:tcPr>
          <w:p w14:paraId="640471D4" w14:textId="2439C7D3" w:rsidR="003B1654" w:rsidRPr="0045564E" w:rsidRDefault="00BF6612" w:rsidP="00F8499F">
            <w:pPr>
              <w:jc w:val="right"/>
              <w:rPr>
                <w:rFonts w:ascii="Abadi" w:hAnsi="Abadi" w:cstheme="minorHAnsi"/>
                <w:b/>
                <w:bCs/>
                <w:sz w:val="20"/>
                <w:szCs w:val="20"/>
                <w:lang w:val="es-DO"/>
              </w:rPr>
            </w:pPr>
            <w:r>
              <w:rPr>
                <w:rFonts w:ascii="Abadi" w:hAnsi="Abadi" w:cstheme="minorHAnsi"/>
                <w:b/>
                <w:bCs/>
                <w:sz w:val="20"/>
                <w:szCs w:val="20"/>
                <w:lang w:val="es-DO"/>
              </w:rPr>
              <w:t>5,097,614.16</w:t>
            </w:r>
          </w:p>
        </w:tc>
      </w:tr>
    </w:tbl>
    <w:p w14:paraId="1601EA30" w14:textId="77777777" w:rsidR="005C1B75" w:rsidRPr="0045564E" w:rsidRDefault="005C1B75">
      <w:pPr>
        <w:rPr>
          <w:rFonts w:ascii="Abadi" w:hAnsi="Abadi" w:cstheme="minorHAnsi"/>
          <w:b/>
          <w:sz w:val="20"/>
          <w:szCs w:val="20"/>
          <w:lang w:val="es-DO"/>
        </w:rPr>
      </w:pPr>
    </w:p>
    <w:p w14:paraId="4D0A2772" w14:textId="77777777" w:rsidR="00452B79" w:rsidRPr="0045564E" w:rsidRDefault="004823B8" w:rsidP="00FF5221">
      <w:pPr>
        <w:pStyle w:val="Prrafodelista"/>
        <w:numPr>
          <w:ilvl w:val="0"/>
          <w:numId w:val="11"/>
        </w:numPr>
        <w:ind w:left="284"/>
        <w:rPr>
          <w:rFonts w:ascii="Abadi" w:hAnsi="Abadi" w:cstheme="minorHAnsi"/>
          <w:b/>
          <w:sz w:val="20"/>
          <w:szCs w:val="20"/>
          <w:lang w:val="es-DO"/>
        </w:rPr>
      </w:pPr>
      <w:r w:rsidRPr="0045564E">
        <w:rPr>
          <w:rFonts w:ascii="Abadi" w:hAnsi="Abadi" w:cstheme="minorHAnsi"/>
          <w:b/>
          <w:sz w:val="20"/>
          <w:szCs w:val="20"/>
          <w:lang w:val="es-DO"/>
        </w:rPr>
        <w:t>Otros gastos</w:t>
      </w:r>
    </w:p>
    <w:p w14:paraId="19981E27" w14:textId="2DDD1009" w:rsidR="00452B79" w:rsidRPr="0045564E" w:rsidRDefault="00452B79" w:rsidP="00452B79">
      <w:pPr>
        <w:rPr>
          <w:rFonts w:ascii="Abadi" w:hAnsi="Abadi" w:cstheme="minorHAnsi"/>
          <w:bCs/>
          <w:sz w:val="20"/>
          <w:szCs w:val="20"/>
          <w:lang w:val="es-DO"/>
        </w:rPr>
      </w:pPr>
      <w:r w:rsidRPr="0045564E">
        <w:rPr>
          <w:rFonts w:ascii="Abadi" w:hAnsi="Abadi" w:cstheme="minorHAnsi"/>
          <w:bCs/>
          <w:sz w:val="20"/>
          <w:szCs w:val="20"/>
          <w:lang w:val="es-DO"/>
        </w:rPr>
        <w:t xml:space="preserve">Un detalle </w:t>
      </w:r>
      <w:r w:rsidR="00675CFD" w:rsidRPr="0045564E">
        <w:rPr>
          <w:rFonts w:ascii="Abadi" w:hAnsi="Abadi" w:cstheme="minorHAnsi"/>
          <w:bCs/>
          <w:sz w:val="20"/>
          <w:szCs w:val="20"/>
          <w:lang w:val="es-DO"/>
        </w:rPr>
        <w:t>de los</w:t>
      </w:r>
      <w:r w:rsidR="00FA4205" w:rsidRPr="0045564E">
        <w:rPr>
          <w:rFonts w:ascii="Abadi" w:hAnsi="Abadi" w:cstheme="minorHAnsi"/>
          <w:bCs/>
          <w:sz w:val="20"/>
          <w:szCs w:val="20"/>
          <w:lang w:val="es-DO"/>
        </w:rPr>
        <w:t xml:space="preserve"> otros gastos </w:t>
      </w:r>
      <w:r w:rsidRPr="0045564E">
        <w:rPr>
          <w:rFonts w:ascii="Abadi" w:hAnsi="Abadi" w:cstheme="minorHAnsi"/>
          <w:bCs/>
          <w:sz w:val="20"/>
          <w:szCs w:val="20"/>
          <w:lang w:val="es-DO"/>
        </w:rPr>
        <w:t xml:space="preserve">al </w:t>
      </w:r>
      <w:r w:rsidR="009465A9" w:rsidRPr="00BD5B0B">
        <w:rPr>
          <w:rFonts w:ascii="Abadi" w:hAnsi="Abadi" w:cstheme="minorHAnsi"/>
          <w:sz w:val="20"/>
          <w:szCs w:val="20"/>
          <w:lang w:val="es-DO"/>
        </w:rPr>
        <w:t xml:space="preserve">31 de </w:t>
      </w:r>
      <w:r w:rsidR="00BD5B0B" w:rsidRPr="00BD5B0B">
        <w:rPr>
          <w:rFonts w:ascii="Abadi" w:hAnsi="Abadi" w:cstheme="minorHAnsi"/>
          <w:sz w:val="20"/>
          <w:szCs w:val="20"/>
          <w:lang w:val="es-DO"/>
        </w:rPr>
        <w:t>Diciembre</w:t>
      </w:r>
      <w:r w:rsidR="009465A9" w:rsidRPr="00BD5B0B">
        <w:rPr>
          <w:rFonts w:ascii="Abadi" w:hAnsi="Abadi" w:cstheme="minorHAnsi"/>
          <w:b/>
          <w:sz w:val="20"/>
          <w:szCs w:val="20"/>
          <w:lang w:val="es-DO"/>
        </w:rPr>
        <w:t xml:space="preserve"> </w:t>
      </w:r>
      <w:r w:rsidRPr="0045564E">
        <w:rPr>
          <w:rFonts w:ascii="Abadi" w:hAnsi="Abadi" w:cstheme="minorHAnsi"/>
          <w:bCs/>
          <w:sz w:val="20"/>
          <w:szCs w:val="20"/>
          <w:lang w:val="es-DO"/>
        </w:rPr>
        <w:t xml:space="preserve">de </w:t>
      </w:r>
      <w:r w:rsidR="00EA10FC" w:rsidRPr="0045564E">
        <w:rPr>
          <w:rFonts w:ascii="Abadi" w:hAnsi="Abadi" w:cstheme="minorHAnsi"/>
          <w:bCs/>
          <w:sz w:val="20"/>
          <w:szCs w:val="20"/>
          <w:lang w:val="es-DO"/>
        </w:rPr>
        <w:t>2024</w:t>
      </w:r>
      <w:r w:rsidRPr="0045564E">
        <w:rPr>
          <w:rFonts w:ascii="Abadi" w:hAnsi="Abadi" w:cstheme="minorHAnsi"/>
          <w:bCs/>
          <w:sz w:val="20"/>
          <w:szCs w:val="20"/>
          <w:lang w:val="es-DO"/>
        </w:rPr>
        <w:t xml:space="preserve"> y </w:t>
      </w:r>
      <w:r w:rsidR="004567A7" w:rsidRPr="0045564E">
        <w:rPr>
          <w:rFonts w:ascii="Abadi" w:hAnsi="Abadi" w:cstheme="minorHAnsi"/>
          <w:bCs/>
          <w:sz w:val="20"/>
          <w:szCs w:val="20"/>
          <w:lang w:val="es-DO"/>
        </w:rPr>
        <w:t>2023</w:t>
      </w:r>
      <w:r w:rsidRPr="0045564E">
        <w:rPr>
          <w:rFonts w:ascii="Abadi" w:hAnsi="Abadi" w:cstheme="minorHAnsi"/>
          <w:bCs/>
          <w:sz w:val="20"/>
          <w:szCs w:val="20"/>
          <w:lang w:val="es-DO"/>
        </w:rPr>
        <w:t>, es como sigue:</w:t>
      </w:r>
    </w:p>
    <w:tbl>
      <w:tblPr>
        <w:tblStyle w:val="Tablaconcuadrcula"/>
        <w:tblW w:w="0" w:type="auto"/>
        <w:tblInd w:w="66" w:type="dxa"/>
        <w:tblLook w:val="04A0" w:firstRow="1" w:lastRow="0" w:firstColumn="1" w:lastColumn="0" w:noHBand="0" w:noVBand="1"/>
      </w:tblPr>
      <w:tblGrid>
        <w:gridCol w:w="4891"/>
        <w:gridCol w:w="2268"/>
        <w:gridCol w:w="2125"/>
      </w:tblGrid>
      <w:tr w:rsidR="00452B79" w:rsidRPr="0045564E" w14:paraId="116083E7" w14:textId="77777777" w:rsidTr="006C2D82">
        <w:tc>
          <w:tcPr>
            <w:tcW w:w="4891" w:type="dxa"/>
            <w:tcBorders>
              <w:bottom w:val="single" w:sz="4" w:space="0" w:color="auto"/>
            </w:tcBorders>
            <w:shd w:val="clear" w:color="auto" w:fill="0070C0"/>
          </w:tcPr>
          <w:p w14:paraId="7BC97A8F" w14:textId="77777777" w:rsidR="00452B79" w:rsidRPr="006C2D82" w:rsidRDefault="00452B79" w:rsidP="00297694">
            <w:pPr>
              <w:jc w:val="center"/>
              <w:rPr>
                <w:rFonts w:ascii="Abadi" w:hAnsi="Abadi" w:cstheme="minorHAnsi"/>
                <w:b/>
                <w:bCs/>
                <w:color w:val="FFFFFF" w:themeColor="background1"/>
                <w:sz w:val="20"/>
                <w:szCs w:val="20"/>
                <w:lang w:val="es-DO"/>
              </w:rPr>
            </w:pPr>
            <w:r w:rsidRPr="006C2D82">
              <w:rPr>
                <w:rFonts w:ascii="Abadi" w:hAnsi="Abadi" w:cstheme="minorHAnsi"/>
                <w:b/>
                <w:bCs/>
                <w:color w:val="FFFFFF" w:themeColor="background1"/>
                <w:sz w:val="20"/>
                <w:szCs w:val="20"/>
                <w:lang w:val="es-DO"/>
              </w:rPr>
              <w:t>Descripción</w:t>
            </w:r>
          </w:p>
        </w:tc>
        <w:tc>
          <w:tcPr>
            <w:tcW w:w="2268" w:type="dxa"/>
            <w:tcBorders>
              <w:bottom w:val="single" w:sz="4" w:space="0" w:color="auto"/>
            </w:tcBorders>
            <w:shd w:val="clear" w:color="auto" w:fill="0070C0"/>
          </w:tcPr>
          <w:p w14:paraId="7B6FA938" w14:textId="2111CAE2" w:rsidR="00452B79" w:rsidRPr="006C2D82" w:rsidRDefault="00EA10FC" w:rsidP="00297694">
            <w:pPr>
              <w:jc w:val="center"/>
              <w:rPr>
                <w:rFonts w:ascii="Abadi" w:hAnsi="Abadi" w:cstheme="minorHAnsi"/>
                <w:b/>
                <w:bCs/>
                <w:color w:val="FFFFFF" w:themeColor="background1"/>
                <w:sz w:val="20"/>
                <w:szCs w:val="20"/>
                <w:lang w:val="es-DO"/>
              </w:rPr>
            </w:pPr>
            <w:r w:rsidRPr="006C2D82">
              <w:rPr>
                <w:rFonts w:ascii="Abadi" w:hAnsi="Abadi" w:cstheme="minorHAnsi"/>
                <w:b/>
                <w:bCs/>
                <w:color w:val="FFFFFF" w:themeColor="background1"/>
                <w:sz w:val="20"/>
                <w:szCs w:val="20"/>
                <w:lang w:val="es-DO"/>
              </w:rPr>
              <w:t>2024</w:t>
            </w:r>
          </w:p>
        </w:tc>
        <w:tc>
          <w:tcPr>
            <w:tcW w:w="2125" w:type="dxa"/>
            <w:tcBorders>
              <w:bottom w:val="single" w:sz="4" w:space="0" w:color="auto"/>
            </w:tcBorders>
            <w:shd w:val="clear" w:color="auto" w:fill="0070C0"/>
          </w:tcPr>
          <w:p w14:paraId="05BBD17E" w14:textId="42A110E0" w:rsidR="00452B79" w:rsidRPr="006C2D82" w:rsidRDefault="004567A7" w:rsidP="00297694">
            <w:pPr>
              <w:jc w:val="center"/>
              <w:rPr>
                <w:rFonts w:ascii="Abadi" w:hAnsi="Abadi" w:cstheme="minorHAnsi"/>
                <w:b/>
                <w:bCs/>
                <w:color w:val="FFFFFF" w:themeColor="background1"/>
                <w:sz w:val="20"/>
                <w:szCs w:val="20"/>
                <w:lang w:val="es-DO"/>
              </w:rPr>
            </w:pPr>
            <w:r w:rsidRPr="006C2D82">
              <w:rPr>
                <w:rFonts w:ascii="Abadi" w:hAnsi="Abadi" w:cstheme="minorHAnsi"/>
                <w:b/>
                <w:bCs/>
                <w:color w:val="FFFFFF" w:themeColor="background1"/>
                <w:sz w:val="20"/>
                <w:szCs w:val="20"/>
                <w:lang w:val="es-DO"/>
              </w:rPr>
              <w:t>2023</w:t>
            </w:r>
          </w:p>
        </w:tc>
      </w:tr>
      <w:tr w:rsidR="00200962" w:rsidRPr="0045564E" w14:paraId="7FAD5345" w14:textId="77777777" w:rsidTr="008A27C6">
        <w:tc>
          <w:tcPr>
            <w:tcW w:w="4891" w:type="dxa"/>
            <w:tcBorders>
              <w:top w:val="single" w:sz="4" w:space="0" w:color="auto"/>
              <w:left w:val="single" w:sz="4" w:space="0" w:color="auto"/>
              <w:bottom w:val="single" w:sz="4" w:space="0" w:color="auto"/>
              <w:right w:val="single" w:sz="4" w:space="0" w:color="auto"/>
            </w:tcBorders>
            <w:shd w:val="clear" w:color="auto" w:fill="auto"/>
          </w:tcPr>
          <w:p w14:paraId="64045536" w14:textId="59184105" w:rsidR="00200962" w:rsidRPr="0045564E" w:rsidRDefault="00200962" w:rsidP="00200962">
            <w:pPr>
              <w:rPr>
                <w:rFonts w:ascii="Abadi" w:hAnsi="Abadi" w:cstheme="minorHAnsi"/>
                <w:b/>
                <w:bCs/>
                <w:sz w:val="20"/>
                <w:szCs w:val="20"/>
                <w:lang w:val="es-DO"/>
              </w:rPr>
            </w:pPr>
            <w:r w:rsidRPr="0045564E">
              <w:rPr>
                <w:rFonts w:ascii="Abadi" w:hAnsi="Abadi" w:cstheme="minorHAnsi"/>
                <w:color w:val="000000"/>
                <w:sz w:val="20"/>
                <w:szCs w:val="20"/>
                <w:lang w:val="es-DO"/>
              </w:rPr>
              <w:t>Teléfono Local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545DB00" w14:textId="6AE65A9B" w:rsidR="00200962" w:rsidRPr="0045564E" w:rsidRDefault="00200962" w:rsidP="00200962">
            <w:pPr>
              <w:jc w:val="right"/>
              <w:rPr>
                <w:rFonts w:ascii="Abadi" w:hAnsi="Abadi" w:cstheme="minorHAnsi"/>
                <w:sz w:val="20"/>
                <w:szCs w:val="20"/>
                <w:lang w:val="es-DO"/>
              </w:rPr>
            </w:pPr>
            <w:r w:rsidRPr="00D75E88">
              <w:rPr>
                <w:rFonts w:ascii="Abadi" w:hAnsi="Abadi"/>
                <w:iCs/>
                <w:color w:val="000000"/>
                <w:sz w:val="20"/>
                <w:szCs w:val="20"/>
              </w:rPr>
              <w:t>3,</w:t>
            </w:r>
            <w:r w:rsidR="00CB2F97">
              <w:rPr>
                <w:rFonts w:ascii="Abadi" w:hAnsi="Abadi"/>
                <w:iCs/>
                <w:color w:val="000000"/>
                <w:sz w:val="20"/>
                <w:szCs w:val="20"/>
              </w:rPr>
              <w:t>597,661.92</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33EF556F" w14:textId="58FFD3DA" w:rsidR="00200962" w:rsidRPr="0045564E" w:rsidRDefault="00E675F6" w:rsidP="00200962">
            <w:pPr>
              <w:jc w:val="right"/>
              <w:rPr>
                <w:rFonts w:ascii="Abadi" w:hAnsi="Abadi" w:cstheme="minorHAnsi"/>
                <w:sz w:val="20"/>
                <w:szCs w:val="20"/>
                <w:lang w:val="es-DO"/>
              </w:rPr>
            </w:pPr>
            <w:r>
              <w:rPr>
                <w:rFonts w:ascii="Abadi" w:hAnsi="Abadi" w:cstheme="minorHAnsi"/>
                <w:sz w:val="20"/>
                <w:szCs w:val="20"/>
                <w:lang w:val="es-DO"/>
              </w:rPr>
              <w:t>3,089,087.81</w:t>
            </w:r>
          </w:p>
        </w:tc>
      </w:tr>
      <w:tr w:rsidR="00200962" w:rsidRPr="0045564E" w14:paraId="7B69B34A" w14:textId="77777777" w:rsidTr="008A27C6">
        <w:tc>
          <w:tcPr>
            <w:tcW w:w="4891" w:type="dxa"/>
            <w:tcBorders>
              <w:top w:val="single" w:sz="4" w:space="0" w:color="auto"/>
              <w:left w:val="single" w:sz="4" w:space="0" w:color="auto"/>
              <w:bottom w:val="single" w:sz="4" w:space="0" w:color="auto"/>
              <w:right w:val="single" w:sz="4" w:space="0" w:color="auto"/>
            </w:tcBorders>
            <w:shd w:val="clear" w:color="auto" w:fill="auto"/>
          </w:tcPr>
          <w:p w14:paraId="03D5DE2F" w14:textId="3CE30436" w:rsidR="00200962" w:rsidRPr="0045564E" w:rsidRDefault="00200962" w:rsidP="00200962">
            <w:pPr>
              <w:rPr>
                <w:rFonts w:ascii="Abadi" w:hAnsi="Abadi" w:cstheme="minorHAnsi"/>
                <w:b/>
                <w:bCs/>
                <w:sz w:val="20"/>
                <w:szCs w:val="20"/>
                <w:lang w:val="es-DO"/>
              </w:rPr>
            </w:pPr>
            <w:r w:rsidRPr="0045564E">
              <w:rPr>
                <w:rFonts w:ascii="Abadi" w:hAnsi="Abadi" w:cstheme="minorHAnsi"/>
                <w:color w:val="000000"/>
                <w:sz w:val="20"/>
                <w:szCs w:val="20"/>
                <w:lang w:val="es-DO"/>
              </w:rPr>
              <w:t>Telefax y Correo</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EB97483" w14:textId="6EFE51D4" w:rsidR="00200962" w:rsidRPr="0045564E" w:rsidRDefault="00200962" w:rsidP="00200962">
            <w:pPr>
              <w:jc w:val="right"/>
              <w:rPr>
                <w:rFonts w:ascii="Abadi" w:hAnsi="Abadi" w:cstheme="minorHAnsi"/>
                <w:sz w:val="20"/>
                <w:szCs w:val="20"/>
                <w:lang w:val="es-DO"/>
              </w:rPr>
            </w:pPr>
            <w:r w:rsidRPr="00D75E88">
              <w:rPr>
                <w:rFonts w:ascii="Abadi" w:hAnsi="Abadi"/>
                <w:iCs/>
                <w:color w:val="000000"/>
                <w:sz w:val="20"/>
                <w:szCs w:val="20"/>
              </w:rPr>
              <w:t>17,451.20</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6BB78B59" w14:textId="07CA10FF" w:rsidR="00200962" w:rsidRPr="0045564E" w:rsidRDefault="00354CBD" w:rsidP="00200962">
            <w:pPr>
              <w:jc w:val="right"/>
              <w:rPr>
                <w:rFonts w:ascii="Abadi" w:hAnsi="Abadi" w:cstheme="minorHAnsi"/>
                <w:sz w:val="20"/>
                <w:szCs w:val="20"/>
                <w:lang w:val="es-DO"/>
              </w:rPr>
            </w:pPr>
            <w:r>
              <w:rPr>
                <w:rFonts w:ascii="Abadi" w:hAnsi="Abadi"/>
                <w:iCs/>
                <w:color w:val="000000"/>
                <w:sz w:val="20"/>
                <w:szCs w:val="20"/>
              </w:rPr>
              <w:t>53,297.01</w:t>
            </w:r>
          </w:p>
        </w:tc>
      </w:tr>
      <w:tr w:rsidR="00200962" w:rsidRPr="0045564E" w14:paraId="636CF5A7" w14:textId="77777777" w:rsidTr="008A27C6">
        <w:tc>
          <w:tcPr>
            <w:tcW w:w="4891" w:type="dxa"/>
            <w:tcBorders>
              <w:top w:val="single" w:sz="4" w:space="0" w:color="auto"/>
              <w:left w:val="single" w:sz="4" w:space="0" w:color="auto"/>
              <w:bottom w:val="single" w:sz="4" w:space="0" w:color="auto"/>
              <w:right w:val="single" w:sz="4" w:space="0" w:color="auto"/>
            </w:tcBorders>
            <w:shd w:val="clear" w:color="auto" w:fill="auto"/>
          </w:tcPr>
          <w:p w14:paraId="294EC3C2" w14:textId="139A0640" w:rsidR="00200962" w:rsidRPr="0045564E" w:rsidRDefault="00200962" w:rsidP="00200962">
            <w:pPr>
              <w:rPr>
                <w:rFonts w:ascii="Abadi" w:hAnsi="Abadi" w:cstheme="minorHAnsi"/>
                <w:b/>
                <w:bCs/>
                <w:sz w:val="20"/>
                <w:szCs w:val="20"/>
                <w:lang w:val="es-DO"/>
              </w:rPr>
            </w:pPr>
            <w:r w:rsidRPr="0045564E">
              <w:rPr>
                <w:rFonts w:ascii="Abadi" w:hAnsi="Abadi" w:cstheme="minorHAnsi"/>
                <w:color w:val="000000"/>
                <w:sz w:val="20"/>
                <w:szCs w:val="20"/>
                <w:lang w:val="es-DO"/>
              </w:rPr>
              <w:t>Servicios de Internet y Televisión por Cable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DB8BD05" w14:textId="1C1A22B1" w:rsidR="00200962" w:rsidRPr="0045564E" w:rsidRDefault="004843F9" w:rsidP="00200962">
            <w:pPr>
              <w:jc w:val="right"/>
              <w:rPr>
                <w:rFonts w:ascii="Abadi" w:hAnsi="Abadi" w:cstheme="minorHAnsi"/>
                <w:sz w:val="20"/>
                <w:szCs w:val="20"/>
                <w:lang w:val="es-DO"/>
              </w:rPr>
            </w:pPr>
            <w:r>
              <w:rPr>
                <w:rFonts w:ascii="Abadi" w:hAnsi="Abadi"/>
                <w:iCs/>
                <w:color w:val="000000"/>
                <w:sz w:val="20"/>
                <w:szCs w:val="20"/>
              </w:rPr>
              <w:t>954,499.96</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433856F6" w14:textId="33B6FBFC" w:rsidR="00200962" w:rsidRPr="0045564E" w:rsidRDefault="00354CBD" w:rsidP="00200962">
            <w:pPr>
              <w:jc w:val="right"/>
              <w:rPr>
                <w:rFonts w:ascii="Abadi" w:hAnsi="Abadi" w:cstheme="minorHAnsi"/>
                <w:sz w:val="20"/>
                <w:szCs w:val="20"/>
                <w:lang w:val="es-DO"/>
              </w:rPr>
            </w:pPr>
            <w:r>
              <w:rPr>
                <w:rFonts w:ascii="Abadi" w:hAnsi="Abadi"/>
                <w:iCs/>
                <w:color w:val="000000"/>
                <w:sz w:val="20"/>
                <w:szCs w:val="20"/>
              </w:rPr>
              <w:t>973,934.86</w:t>
            </w:r>
          </w:p>
        </w:tc>
      </w:tr>
      <w:tr w:rsidR="00200962" w:rsidRPr="0045564E" w14:paraId="33DA4E63" w14:textId="77777777" w:rsidTr="008A27C6">
        <w:tc>
          <w:tcPr>
            <w:tcW w:w="4891" w:type="dxa"/>
            <w:tcBorders>
              <w:top w:val="single" w:sz="4" w:space="0" w:color="auto"/>
              <w:left w:val="single" w:sz="4" w:space="0" w:color="auto"/>
              <w:bottom w:val="single" w:sz="4" w:space="0" w:color="auto"/>
              <w:right w:val="single" w:sz="4" w:space="0" w:color="auto"/>
            </w:tcBorders>
            <w:shd w:val="clear" w:color="auto" w:fill="auto"/>
          </w:tcPr>
          <w:p w14:paraId="35A1DF1C" w14:textId="50177321" w:rsidR="00200962" w:rsidRPr="0045564E" w:rsidRDefault="00200962" w:rsidP="00200962">
            <w:pPr>
              <w:rPr>
                <w:rFonts w:ascii="Abadi" w:hAnsi="Abadi" w:cstheme="minorHAnsi"/>
                <w:b/>
                <w:bCs/>
                <w:sz w:val="20"/>
                <w:szCs w:val="20"/>
                <w:lang w:val="es-DO"/>
              </w:rPr>
            </w:pPr>
            <w:r w:rsidRPr="0045564E">
              <w:rPr>
                <w:rFonts w:ascii="Abadi" w:hAnsi="Abadi" w:cstheme="minorHAnsi"/>
                <w:color w:val="000000"/>
                <w:sz w:val="20"/>
                <w:szCs w:val="20"/>
                <w:lang w:val="es-DO"/>
              </w:rPr>
              <w:t>Energía Eléctrica</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DF910F6" w14:textId="76D55A5C" w:rsidR="00200962" w:rsidRPr="0045564E" w:rsidRDefault="00C26987" w:rsidP="00200962">
            <w:pPr>
              <w:jc w:val="right"/>
              <w:rPr>
                <w:rFonts w:ascii="Abadi" w:hAnsi="Abadi" w:cstheme="minorHAnsi"/>
                <w:sz w:val="20"/>
                <w:szCs w:val="20"/>
                <w:lang w:val="es-DO"/>
              </w:rPr>
            </w:pPr>
            <w:r>
              <w:rPr>
                <w:rFonts w:ascii="Abadi" w:hAnsi="Abadi"/>
                <w:iCs/>
                <w:color w:val="000000"/>
                <w:sz w:val="20"/>
                <w:szCs w:val="20"/>
              </w:rPr>
              <w:t>4,730,695.04</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770C7465" w14:textId="2EA04BD3" w:rsidR="00200962" w:rsidRPr="0045564E" w:rsidRDefault="00354CBD" w:rsidP="00200962">
            <w:pPr>
              <w:jc w:val="right"/>
              <w:rPr>
                <w:rFonts w:ascii="Abadi" w:hAnsi="Abadi" w:cstheme="minorHAnsi"/>
                <w:sz w:val="20"/>
                <w:szCs w:val="20"/>
                <w:lang w:val="es-DO"/>
              </w:rPr>
            </w:pPr>
            <w:r>
              <w:rPr>
                <w:rFonts w:ascii="Abadi" w:hAnsi="Abadi"/>
                <w:iCs/>
                <w:color w:val="000000"/>
                <w:sz w:val="20"/>
                <w:szCs w:val="20"/>
              </w:rPr>
              <w:t>4,398,344.54</w:t>
            </w:r>
          </w:p>
        </w:tc>
      </w:tr>
      <w:tr w:rsidR="00200962" w:rsidRPr="0045564E" w14:paraId="3A2F3966" w14:textId="77777777" w:rsidTr="008A27C6">
        <w:tc>
          <w:tcPr>
            <w:tcW w:w="4891" w:type="dxa"/>
            <w:tcBorders>
              <w:top w:val="single" w:sz="4" w:space="0" w:color="auto"/>
              <w:left w:val="single" w:sz="4" w:space="0" w:color="auto"/>
              <w:bottom w:val="single" w:sz="4" w:space="0" w:color="auto"/>
              <w:right w:val="single" w:sz="4" w:space="0" w:color="auto"/>
            </w:tcBorders>
            <w:shd w:val="clear" w:color="auto" w:fill="auto"/>
          </w:tcPr>
          <w:p w14:paraId="51B2FE71" w14:textId="270A9DB6" w:rsidR="00200962" w:rsidRPr="0045564E" w:rsidRDefault="00200962" w:rsidP="00200962">
            <w:pPr>
              <w:rPr>
                <w:rFonts w:ascii="Abadi" w:hAnsi="Abadi" w:cstheme="minorHAnsi"/>
                <w:b/>
                <w:bCs/>
                <w:sz w:val="20"/>
                <w:szCs w:val="20"/>
                <w:lang w:val="es-DO"/>
              </w:rPr>
            </w:pPr>
            <w:r w:rsidRPr="0045564E">
              <w:rPr>
                <w:rFonts w:ascii="Abadi" w:hAnsi="Abadi" w:cstheme="minorHAnsi"/>
                <w:color w:val="000000"/>
                <w:sz w:val="20"/>
                <w:szCs w:val="20"/>
                <w:lang w:val="es-DO"/>
              </w:rPr>
              <w:t>Agua</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AD81FAC" w14:textId="795D5D79" w:rsidR="00200962" w:rsidRPr="0045564E" w:rsidRDefault="00C26987" w:rsidP="00200962">
            <w:pPr>
              <w:jc w:val="right"/>
              <w:rPr>
                <w:rFonts w:ascii="Abadi" w:hAnsi="Abadi" w:cstheme="minorHAnsi"/>
                <w:sz w:val="20"/>
                <w:szCs w:val="20"/>
                <w:lang w:val="es-DO"/>
              </w:rPr>
            </w:pPr>
            <w:r>
              <w:rPr>
                <w:rFonts w:ascii="Abadi" w:hAnsi="Abadi"/>
                <w:iCs/>
                <w:color w:val="000000"/>
                <w:sz w:val="20"/>
                <w:szCs w:val="20"/>
              </w:rPr>
              <w:t>30,468.80</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3043F588" w14:textId="56539C6D" w:rsidR="00200962" w:rsidRPr="0045564E" w:rsidRDefault="00876533" w:rsidP="00200962">
            <w:pPr>
              <w:jc w:val="right"/>
              <w:rPr>
                <w:rFonts w:ascii="Abadi" w:hAnsi="Abadi" w:cstheme="minorHAnsi"/>
                <w:sz w:val="20"/>
                <w:szCs w:val="20"/>
                <w:lang w:val="es-DO"/>
              </w:rPr>
            </w:pPr>
            <w:r>
              <w:rPr>
                <w:rFonts w:ascii="Abadi" w:hAnsi="Abadi"/>
                <w:iCs/>
                <w:color w:val="000000"/>
                <w:sz w:val="20"/>
                <w:szCs w:val="20"/>
              </w:rPr>
              <w:t>25,385.30</w:t>
            </w:r>
          </w:p>
        </w:tc>
      </w:tr>
      <w:tr w:rsidR="00200962" w:rsidRPr="0045564E" w14:paraId="7F997521" w14:textId="77777777" w:rsidTr="008A27C6">
        <w:tc>
          <w:tcPr>
            <w:tcW w:w="4891" w:type="dxa"/>
            <w:tcBorders>
              <w:top w:val="single" w:sz="4" w:space="0" w:color="auto"/>
              <w:left w:val="single" w:sz="4" w:space="0" w:color="auto"/>
              <w:bottom w:val="single" w:sz="4" w:space="0" w:color="auto"/>
              <w:right w:val="single" w:sz="4" w:space="0" w:color="auto"/>
            </w:tcBorders>
            <w:shd w:val="clear" w:color="auto" w:fill="auto"/>
          </w:tcPr>
          <w:p w14:paraId="741EE5CA" w14:textId="6D72B292" w:rsidR="00200962" w:rsidRPr="0045564E" w:rsidRDefault="00200962" w:rsidP="00200962">
            <w:pPr>
              <w:rPr>
                <w:rFonts w:ascii="Abadi" w:hAnsi="Abadi" w:cstheme="minorHAnsi"/>
                <w:b/>
                <w:bCs/>
                <w:sz w:val="20"/>
                <w:szCs w:val="20"/>
                <w:lang w:val="es-DO"/>
              </w:rPr>
            </w:pPr>
            <w:r w:rsidRPr="0045564E">
              <w:rPr>
                <w:rFonts w:ascii="Abadi" w:hAnsi="Abadi" w:cstheme="minorHAnsi"/>
                <w:color w:val="000000"/>
                <w:sz w:val="20"/>
                <w:szCs w:val="20"/>
                <w:lang w:val="es-DO"/>
              </w:rPr>
              <w:t>Recolección de Residuos Solidos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062619B" w14:textId="2A7ADA62" w:rsidR="00200962" w:rsidRPr="0045564E" w:rsidRDefault="005E1FA4" w:rsidP="00200962">
            <w:pPr>
              <w:jc w:val="right"/>
              <w:rPr>
                <w:rFonts w:ascii="Abadi" w:hAnsi="Abadi" w:cstheme="minorHAnsi"/>
                <w:sz w:val="20"/>
                <w:szCs w:val="20"/>
                <w:lang w:val="es-DO"/>
              </w:rPr>
            </w:pPr>
            <w:r>
              <w:rPr>
                <w:rFonts w:ascii="Abadi" w:hAnsi="Abadi"/>
                <w:iCs/>
                <w:color w:val="000000"/>
                <w:sz w:val="20"/>
                <w:szCs w:val="20"/>
              </w:rPr>
              <w:t>58,920.00</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39474E73" w14:textId="4D2F2B72" w:rsidR="00200962" w:rsidRPr="0045564E" w:rsidRDefault="00876533" w:rsidP="00200962">
            <w:pPr>
              <w:jc w:val="right"/>
              <w:rPr>
                <w:rFonts w:ascii="Abadi" w:hAnsi="Abadi" w:cstheme="minorHAnsi"/>
                <w:sz w:val="20"/>
                <w:szCs w:val="20"/>
                <w:lang w:val="es-DO"/>
              </w:rPr>
            </w:pPr>
            <w:r>
              <w:rPr>
                <w:rFonts w:ascii="Abadi" w:hAnsi="Abadi"/>
                <w:iCs/>
                <w:color w:val="000000"/>
                <w:sz w:val="20"/>
                <w:szCs w:val="20"/>
              </w:rPr>
              <w:t>59,516.00</w:t>
            </w:r>
          </w:p>
        </w:tc>
      </w:tr>
      <w:tr w:rsidR="00200962" w:rsidRPr="0045564E" w14:paraId="24C9D891" w14:textId="77777777" w:rsidTr="008A27C6">
        <w:tc>
          <w:tcPr>
            <w:tcW w:w="4891" w:type="dxa"/>
            <w:tcBorders>
              <w:top w:val="single" w:sz="4" w:space="0" w:color="auto"/>
              <w:left w:val="single" w:sz="4" w:space="0" w:color="auto"/>
              <w:bottom w:val="single" w:sz="4" w:space="0" w:color="auto"/>
              <w:right w:val="single" w:sz="4" w:space="0" w:color="auto"/>
            </w:tcBorders>
            <w:shd w:val="clear" w:color="auto" w:fill="auto"/>
          </w:tcPr>
          <w:p w14:paraId="20A5417C" w14:textId="08B7C911" w:rsidR="00200962" w:rsidRPr="0045564E" w:rsidRDefault="00200962" w:rsidP="00200962">
            <w:pPr>
              <w:rPr>
                <w:rFonts w:ascii="Abadi" w:hAnsi="Abadi" w:cstheme="minorHAnsi"/>
                <w:b/>
                <w:bCs/>
                <w:sz w:val="20"/>
                <w:szCs w:val="20"/>
                <w:lang w:val="es-DO"/>
              </w:rPr>
            </w:pPr>
            <w:r w:rsidRPr="0045564E">
              <w:rPr>
                <w:rFonts w:ascii="Abadi" w:hAnsi="Abadi" w:cstheme="minorHAnsi"/>
                <w:color w:val="000000"/>
                <w:sz w:val="20"/>
                <w:szCs w:val="20"/>
                <w:lang w:val="es-DO"/>
              </w:rPr>
              <w:t>Publicidad y Propaganda</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ECDFE8C" w14:textId="693FE562" w:rsidR="00200962" w:rsidRPr="0045564E" w:rsidRDefault="005E1FA4" w:rsidP="00200962">
            <w:pPr>
              <w:jc w:val="right"/>
              <w:rPr>
                <w:rFonts w:ascii="Abadi" w:hAnsi="Abadi" w:cstheme="minorHAnsi"/>
                <w:sz w:val="20"/>
                <w:szCs w:val="20"/>
                <w:lang w:val="es-DO"/>
              </w:rPr>
            </w:pPr>
            <w:r>
              <w:rPr>
                <w:rFonts w:ascii="Abadi" w:hAnsi="Abadi"/>
                <w:iCs/>
                <w:color w:val="000000"/>
                <w:sz w:val="20"/>
                <w:szCs w:val="20"/>
              </w:rPr>
              <w:t>9,432,827.83</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3FAB2C28" w14:textId="151C15AE" w:rsidR="00200962" w:rsidRPr="0045564E" w:rsidRDefault="001E24B6" w:rsidP="00200962">
            <w:pPr>
              <w:jc w:val="right"/>
              <w:rPr>
                <w:rFonts w:ascii="Abadi" w:hAnsi="Abadi" w:cstheme="minorHAnsi"/>
                <w:sz w:val="20"/>
                <w:szCs w:val="20"/>
                <w:lang w:val="es-DO"/>
              </w:rPr>
            </w:pPr>
            <w:r>
              <w:rPr>
                <w:rFonts w:ascii="Abadi" w:hAnsi="Abadi"/>
                <w:iCs/>
                <w:color w:val="000000"/>
                <w:sz w:val="20"/>
                <w:szCs w:val="20"/>
              </w:rPr>
              <w:t>7,596,298.42</w:t>
            </w:r>
          </w:p>
        </w:tc>
      </w:tr>
      <w:tr w:rsidR="00200962" w:rsidRPr="0045564E" w14:paraId="452E9D15" w14:textId="77777777" w:rsidTr="008A27C6">
        <w:tc>
          <w:tcPr>
            <w:tcW w:w="4891" w:type="dxa"/>
            <w:tcBorders>
              <w:top w:val="single" w:sz="4" w:space="0" w:color="auto"/>
              <w:left w:val="single" w:sz="4" w:space="0" w:color="auto"/>
              <w:bottom w:val="single" w:sz="4" w:space="0" w:color="auto"/>
              <w:right w:val="single" w:sz="4" w:space="0" w:color="auto"/>
            </w:tcBorders>
            <w:shd w:val="clear" w:color="auto" w:fill="auto"/>
          </w:tcPr>
          <w:p w14:paraId="4E21C61B" w14:textId="4DE835DC" w:rsidR="00200962" w:rsidRPr="0045564E" w:rsidRDefault="00200962" w:rsidP="00200962">
            <w:pPr>
              <w:rPr>
                <w:rFonts w:ascii="Abadi" w:hAnsi="Abadi" w:cstheme="minorHAnsi"/>
                <w:b/>
                <w:bCs/>
                <w:sz w:val="20"/>
                <w:szCs w:val="20"/>
                <w:lang w:val="es-DO"/>
              </w:rPr>
            </w:pPr>
            <w:r w:rsidRPr="0045564E">
              <w:rPr>
                <w:rFonts w:ascii="Abadi" w:hAnsi="Abadi" w:cstheme="minorHAnsi"/>
                <w:color w:val="000000"/>
                <w:sz w:val="20"/>
                <w:szCs w:val="20"/>
                <w:lang w:val="es-DO"/>
              </w:rPr>
              <w:t>Impresión y Encuadernación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0B9EA5B" w14:textId="17D2152A" w:rsidR="00200962" w:rsidRPr="0045564E" w:rsidRDefault="005E1FA4" w:rsidP="00200962">
            <w:pPr>
              <w:jc w:val="right"/>
              <w:rPr>
                <w:rFonts w:ascii="Abadi" w:hAnsi="Abadi" w:cstheme="minorHAnsi"/>
                <w:sz w:val="20"/>
                <w:szCs w:val="20"/>
                <w:lang w:val="es-DO"/>
              </w:rPr>
            </w:pPr>
            <w:r>
              <w:rPr>
                <w:rFonts w:ascii="Abadi" w:hAnsi="Abadi"/>
                <w:iCs/>
                <w:color w:val="000000"/>
                <w:sz w:val="20"/>
                <w:szCs w:val="20"/>
              </w:rPr>
              <w:t>1,930,855.11</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776051CA" w14:textId="48F9C0E5" w:rsidR="00200962" w:rsidRPr="0045564E" w:rsidRDefault="001E24B6" w:rsidP="00200962">
            <w:pPr>
              <w:jc w:val="right"/>
              <w:rPr>
                <w:rFonts w:ascii="Abadi" w:hAnsi="Abadi" w:cstheme="minorHAnsi"/>
                <w:sz w:val="20"/>
                <w:szCs w:val="20"/>
                <w:lang w:val="es-DO"/>
              </w:rPr>
            </w:pPr>
            <w:r>
              <w:rPr>
                <w:rFonts w:ascii="Abadi" w:hAnsi="Abadi"/>
                <w:iCs/>
                <w:color w:val="000000"/>
                <w:sz w:val="20"/>
                <w:szCs w:val="20"/>
              </w:rPr>
              <w:t>813,439.96</w:t>
            </w:r>
          </w:p>
        </w:tc>
      </w:tr>
      <w:tr w:rsidR="00200962" w:rsidRPr="0045564E" w14:paraId="08732E45" w14:textId="77777777" w:rsidTr="008A27C6">
        <w:tc>
          <w:tcPr>
            <w:tcW w:w="4891" w:type="dxa"/>
            <w:tcBorders>
              <w:top w:val="single" w:sz="4" w:space="0" w:color="auto"/>
              <w:left w:val="single" w:sz="4" w:space="0" w:color="auto"/>
              <w:bottom w:val="single" w:sz="4" w:space="0" w:color="auto"/>
              <w:right w:val="single" w:sz="4" w:space="0" w:color="auto"/>
            </w:tcBorders>
            <w:shd w:val="clear" w:color="auto" w:fill="auto"/>
          </w:tcPr>
          <w:p w14:paraId="4BC4CD56" w14:textId="2A6562AE" w:rsidR="00200962" w:rsidRPr="0045564E" w:rsidRDefault="00200962" w:rsidP="00200962">
            <w:pPr>
              <w:rPr>
                <w:rFonts w:ascii="Abadi" w:hAnsi="Abadi" w:cstheme="minorHAnsi"/>
                <w:b/>
                <w:bCs/>
                <w:sz w:val="20"/>
                <w:szCs w:val="20"/>
                <w:lang w:val="es-DO"/>
              </w:rPr>
            </w:pPr>
            <w:r w:rsidRPr="0045564E">
              <w:rPr>
                <w:rFonts w:ascii="Abadi" w:hAnsi="Abadi" w:cstheme="minorHAnsi"/>
                <w:color w:val="000000"/>
                <w:sz w:val="20"/>
                <w:szCs w:val="20"/>
                <w:lang w:val="es-DO"/>
              </w:rPr>
              <w:t xml:space="preserve">Viáticos Dentro del </w:t>
            </w:r>
            <w:proofErr w:type="spellStart"/>
            <w:r w:rsidRPr="0045564E">
              <w:rPr>
                <w:rFonts w:ascii="Abadi" w:hAnsi="Abadi" w:cstheme="minorHAnsi"/>
                <w:color w:val="000000"/>
                <w:sz w:val="20"/>
                <w:szCs w:val="20"/>
                <w:lang w:val="es-DO"/>
              </w:rPr>
              <w:t>Pais</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8063209" w14:textId="7987A9DB" w:rsidR="00200962" w:rsidRPr="0045564E" w:rsidRDefault="00E86F43" w:rsidP="00200962">
            <w:pPr>
              <w:jc w:val="right"/>
              <w:rPr>
                <w:rFonts w:ascii="Abadi" w:hAnsi="Abadi" w:cstheme="minorHAnsi"/>
                <w:sz w:val="20"/>
                <w:szCs w:val="20"/>
                <w:lang w:val="es-DO"/>
              </w:rPr>
            </w:pPr>
            <w:r>
              <w:rPr>
                <w:rFonts w:ascii="Abadi" w:hAnsi="Abadi"/>
                <w:iCs/>
                <w:color w:val="000000"/>
                <w:sz w:val="20"/>
                <w:szCs w:val="20"/>
              </w:rPr>
              <w:t>708,030.65</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00BA5C4A" w14:textId="21E970A7" w:rsidR="00200962" w:rsidRPr="0045564E" w:rsidRDefault="001E24B6" w:rsidP="00200962">
            <w:pPr>
              <w:jc w:val="right"/>
              <w:rPr>
                <w:rFonts w:ascii="Abadi" w:hAnsi="Abadi" w:cstheme="minorHAnsi"/>
                <w:sz w:val="20"/>
                <w:szCs w:val="20"/>
                <w:lang w:val="es-DO"/>
              </w:rPr>
            </w:pPr>
            <w:r>
              <w:rPr>
                <w:rFonts w:ascii="Abadi" w:hAnsi="Abadi"/>
                <w:iCs/>
                <w:color w:val="000000"/>
                <w:sz w:val="20"/>
                <w:szCs w:val="20"/>
              </w:rPr>
              <w:t>130,473.50</w:t>
            </w:r>
          </w:p>
        </w:tc>
      </w:tr>
      <w:tr w:rsidR="00200962" w:rsidRPr="0045564E" w14:paraId="0D45297A" w14:textId="77777777" w:rsidTr="008A27C6">
        <w:tc>
          <w:tcPr>
            <w:tcW w:w="4891" w:type="dxa"/>
            <w:tcBorders>
              <w:top w:val="single" w:sz="4" w:space="0" w:color="auto"/>
              <w:left w:val="single" w:sz="4" w:space="0" w:color="auto"/>
              <w:bottom w:val="single" w:sz="4" w:space="0" w:color="auto"/>
              <w:right w:val="single" w:sz="4" w:space="0" w:color="auto"/>
            </w:tcBorders>
            <w:shd w:val="clear" w:color="auto" w:fill="auto"/>
          </w:tcPr>
          <w:p w14:paraId="2F0FCE3E" w14:textId="0CA5E330" w:rsidR="00200962" w:rsidRPr="0045564E" w:rsidRDefault="00200962" w:rsidP="00200962">
            <w:pPr>
              <w:rPr>
                <w:rFonts w:ascii="Abadi" w:hAnsi="Abadi" w:cstheme="minorHAnsi"/>
                <w:b/>
                <w:bCs/>
                <w:sz w:val="20"/>
                <w:szCs w:val="20"/>
                <w:lang w:val="es-DO"/>
              </w:rPr>
            </w:pPr>
            <w:r w:rsidRPr="0045564E">
              <w:rPr>
                <w:rFonts w:ascii="Abadi" w:hAnsi="Abadi" w:cstheme="minorHAnsi"/>
                <w:color w:val="000000"/>
                <w:sz w:val="20"/>
                <w:szCs w:val="20"/>
                <w:lang w:val="es-DO"/>
              </w:rPr>
              <w:t xml:space="preserve">Viáticos Fuera del </w:t>
            </w:r>
            <w:proofErr w:type="spellStart"/>
            <w:r w:rsidRPr="0045564E">
              <w:rPr>
                <w:rFonts w:ascii="Abadi" w:hAnsi="Abadi" w:cstheme="minorHAnsi"/>
                <w:color w:val="000000"/>
                <w:sz w:val="20"/>
                <w:szCs w:val="20"/>
                <w:lang w:val="es-DO"/>
              </w:rPr>
              <w:t>Pais</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C67FB57" w14:textId="122F05DE" w:rsidR="00200962" w:rsidRPr="0045564E" w:rsidRDefault="00E86F43" w:rsidP="00200962">
            <w:pPr>
              <w:jc w:val="right"/>
              <w:rPr>
                <w:rFonts w:ascii="Abadi" w:hAnsi="Abadi" w:cstheme="minorHAnsi"/>
                <w:sz w:val="20"/>
                <w:szCs w:val="20"/>
                <w:lang w:val="es-DO"/>
              </w:rPr>
            </w:pPr>
            <w:r>
              <w:rPr>
                <w:rFonts w:ascii="Abadi" w:hAnsi="Abadi"/>
                <w:iCs/>
                <w:color w:val="000000"/>
                <w:sz w:val="20"/>
                <w:szCs w:val="20"/>
              </w:rPr>
              <w:t>1,658,880.30</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0C21F1C7" w14:textId="202F4B10" w:rsidR="00200962" w:rsidRPr="0045564E" w:rsidRDefault="00522479" w:rsidP="00200962">
            <w:pPr>
              <w:jc w:val="right"/>
              <w:rPr>
                <w:rFonts w:ascii="Abadi" w:hAnsi="Abadi" w:cstheme="minorHAnsi"/>
                <w:sz w:val="20"/>
                <w:szCs w:val="20"/>
                <w:lang w:val="es-DO"/>
              </w:rPr>
            </w:pPr>
            <w:r>
              <w:rPr>
                <w:rFonts w:ascii="Abadi" w:hAnsi="Abadi"/>
                <w:iCs/>
                <w:color w:val="000000"/>
                <w:sz w:val="20"/>
                <w:szCs w:val="20"/>
              </w:rPr>
              <w:t>1,</w:t>
            </w:r>
            <w:r w:rsidR="000B7DEF">
              <w:rPr>
                <w:rFonts w:ascii="Abadi" w:hAnsi="Abadi"/>
                <w:iCs/>
                <w:color w:val="000000"/>
                <w:sz w:val="20"/>
                <w:szCs w:val="20"/>
              </w:rPr>
              <w:t>273,714.56</w:t>
            </w:r>
          </w:p>
        </w:tc>
      </w:tr>
      <w:tr w:rsidR="00200962" w:rsidRPr="0045564E" w14:paraId="7719BC11" w14:textId="77777777" w:rsidTr="008A27C6">
        <w:tc>
          <w:tcPr>
            <w:tcW w:w="4891" w:type="dxa"/>
            <w:tcBorders>
              <w:top w:val="single" w:sz="4" w:space="0" w:color="auto"/>
              <w:left w:val="single" w:sz="4" w:space="0" w:color="auto"/>
              <w:bottom w:val="single" w:sz="4" w:space="0" w:color="auto"/>
              <w:right w:val="single" w:sz="4" w:space="0" w:color="auto"/>
            </w:tcBorders>
            <w:shd w:val="clear" w:color="auto" w:fill="auto"/>
          </w:tcPr>
          <w:p w14:paraId="29BEF8B2" w14:textId="18EED89E" w:rsidR="00200962" w:rsidRPr="0045564E" w:rsidRDefault="00200962" w:rsidP="00200962">
            <w:pPr>
              <w:rPr>
                <w:rFonts w:ascii="Abadi" w:hAnsi="Abadi" w:cstheme="minorHAnsi"/>
                <w:b/>
                <w:bCs/>
                <w:sz w:val="20"/>
                <w:szCs w:val="20"/>
                <w:lang w:val="es-DO"/>
              </w:rPr>
            </w:pPr>
            <w:r w:rsidRPr="0045564E">
              <w:rPr>
                <w:rFonts w:ascii="Abadi" w:hAnsi="Abadi" w:cstheme="minorHAnsi"/>
                <w:color w:val="000000"/>
                <w:sz w:val="20"/>
                <w:szCs w:val="20"/>
                <w:lang w:val="es-DO"/>
              </w:rPr>
              <w:t>Pasajes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E5787F4" w14:textId="0A6440D9" w:rsidR="00200962" w:rsidRPr="0045564E" w:rsidRDefault="00A8684E" w:rsidP="00200962">
            <w:pPr>
              <w:jc w:val="right"/>
              <w:rPr>
                <w:rFonts w:ascii="Abadi" w:hAnsi="Abadi" w:cstheme="minorHAnsi"/>
                <w:sz w:val="20"/>
                <w:szCs w:val="20"/>
                <w:lang w:val="es-DO"/>
              </w:rPr>
            </w:pPr>
            <w:r>
              <w:rPr>
                <w:rFonts w:ascii="Abadi" w:hAnsi="Abadi"/>
                <w:iCs/>
                <w:color w:val="000000"/>
                <w:sz w:val="20"/>
                <w:szCs w:val="20"/>
              </w:rPr>
              <w:t>1,082,139.93</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1F075377" w14:textId="597C9F64" w:rsidR="00200962" w:rsidRPr="0045564E" w:rsidRDefault="00677120" w:rsidP="00200962">
            <w:pPr>
              <w:jc w:val="right"/>
              <w:rPr>
                <w:rFonts w:ascii="Abadi" w:hAnsi="Abadi" w:cstheme="minorHAnsi"/>
                <w:sz w:val="20"/>
                <w:szCs w:val="20"/>
                <w:lang w:val="es-DO"/>
              </w:rPr>
            </w:pPr>
            <w:r>
              <w:rPr>
                <w:rFonts w:ascii="Abadi" w:hAnsi="Abadi"/>
                <w:iCs/>
                <w:color w:val="000000"/>
                <w:sz w:val="20"/>
                <w:szCs w:val="20"/>
              </w:rPr>
              <w:t>230,090.51</w:t>
            </w:r>
          </w:p>
        </w:tc>
      </w:tr>
      <w:tr w:rsidR="00200962" w:rsidRPr="0045564E" w14:paraId="014E1594" w14:textId="77777777" w:rsidTr="008A27C6">
        <w:tc>
          <w:tcPr>
            <w:tcW w:w="4891" w:type="dxa"/>
            <w:tcBorders>
              <w:top w:val="single" w:sz="4" w:space="0" w:color="auto"/>
              <w:left w:val="single" w:sz="4" w:space="0" w:color="auto"/>
              <w:bottom w:val="single" w:sz="4" w:space="0" w:color="auto"/>
              <w:right w:val="single" w:sz="4" w:space="0" w:color="auto"/>
            </w:tcBorders>
            <w:shd w:val="clear" w:color="auto" w:fill="auto"/>
          </w:tcPr>
          <w:p w14:paraId="21D21549" w14:textId="1DF8D4D5" w:rsidR="00200962" w:rsidRPr="0045564E" w:rsidRDefault="00200962" w:rsidP="00200962">
            <w:pPr>
              <w:rPr>
                <w:rFonts w:ascii="Abadi" w:hAnsi="Abadi" w:cstheme="minorHAnsi"/>
                <w:b/>
                <w:bCs/>
                <w:sz w:val="20"/>
                <w:szCs w:val="20"/>
                <w:lang w:val="es-DO"/>
              </w:rPr>
            </w:pPr>
            <w:r w:rsidRPr="0045564E">
              <w:rPr>
                <w:rFonts w:ascii="Abadi" w:hAnsi="Abadi" w:cstheme="minorHAnsi"/>
                <w:color w:val="000000"/>
                <w:sz w:val="20"/>
                <w:szCs w:val="20"/>
                <w:lang w:val="es-DO"/>
              </w:rPr>
              <w:t xml:space="preserve">Fletes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387679D" w14:textId="43BBCFBF" w:rsidR="00200962" w:rsidRPr="0045564E" w:rsidRDefault="00A8684E" w:rsidP="00200962">
            <w:pPr>
              <w:jc w:val="right"/>
              <w:rPr>
                <w:rFonts w:ascii="Abadi" w:hAnsi="Abadi" w:cstheme="minorHAnsi"/>
                <w:sz w:val="20"/>
                <w:szCs w:val="20"/>
                <w:lang w:val="es-DO"/>
              </w:rPr>
            </w:pPr>
            <w:r>
              <w:rPr>
                <w:rFonts w:ascii="Abadi" w:hAnsi="Abadi"/>
                <w:iCs/>
                <w:color w:val="000000"/>
                <w:sz w:val="20"/>
                <w:szCs w:val="20"/>
              </w:rPr>
              <w:t>337,840.00</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4C9EC08F" w14:textId="251D676F" w:rsidR="00200962" w:rsidRPr="0045564E" w:rsidRDefault="00200962" w:rsidP="00200962">
            <w:pPr>
              <w:jc w:val="right"/>
              <w:rPr>
                <w:rFonts w:ascii="Abadi" w:hAnsi="Abadi" w:cstheme="minorHAnsi"/>
                <w:sz w:val="20"/>
                <w:szCs w:val="20"/>
                <w:lang w:val="es-DO"/>
              </w:rPr>
            </w:pPr>
            <w:r>
              <w:rPr>
                <w:rFonts w:ascii="Abadi" w:hAnsi="Abadi"/>
                <w:iCs/>
                <w:color w:val="000000"/>
                <w:sz w:val="20"/>
                <w:szCs w:val="20"/>
              </w:rPr>
              <w:t>144,540.00</w:t>
            </w:r>
          </w:p>
        </w:tc>
      </w:tr>
      <w:tr w:rsidR="00200962" w:rsidRPr="0045564E" w14:paraId="49EE56F6" w14:textId="77777777" w:rsidTr="008A27C6">
        <w:tc>
          <w:tcPr>
            <w:tcW w:w="4891" w:type="dxa"/>
            <w:tcBorders>
              <w:top w:val="single" w:sz="4" w:space="0" w:color="auto"/>
              <w:left w:val="single" w:sz="4" w:space="0" w:color="auto"/>
              <w:bottom w:val="single" w:sz="4" w:space="0" w:color="auto"/>
              <w:right w:val="single" w:sz="4" w:space="0" w:color="auto"/>
            </w:tcBorders>
            <w:shd w:val="clear" w:color="auto" w:fill="auto"/>
          </w:tcPr>
          <w:p w14:paraId="0B52617C" w14:textId="6E09A207" w:rsidR="00200962" w:rsidRPr="0045564E" w:rsidRDefault="00200962" w:rsidP="00200962">
            <w:pPr>
              <w:rPr>
                <w:rFonts w:ascii="Abadi" w:hAnsi="Abadi" w:cstheme="minorHAnsi"/>
                <w:b/>
                <w:bCs/>
                <w:sz w:val="20"/>
                <w:szCs w:val="20"/>
                <w:lang w:val="es-DO"/>
              </w:rPr>
            </w:pPr>
            <w:r w:rsidRPr="0045564E">
              <w:rPr>
                <w:rFonts w:ascii="Abadi" w:hAnsi="Abadi" w:cstheme="minorHAnsi"/>
                <w:color w:val="000000"/>
                <w:sz w:val="20"/>
                <w:szCs w:val="20"/>
                <w:lang w:val="es-DO"/>
              </w:rPr>
              <w:t>Peajes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2728B24" w14:textId="6A65840F" w:rsidR="00200962" w:rsidRPr="0045564E" w:rsidRDefault="00A8684E" w:rsidP="00200962">
            <w:pPr>
              <w:jc w:val="right"/>
              <w:rPr>
                <w:rFonts w:ascii="Abadi" w:hAnsi="Abadi" w:cstheme="minorHAnsi"/>
                <w:sz w:val="20"/>
                <w:szCs w:val="20"/>
                <w:lang w:val="es-DO"/>
              </w:rPr>
            </w:pPr>
            <w:r>
              <w:rPr>
                <w:rFonts w:ascii="Abadi" w:hAnsi="Abadi"/>
                <w:iCs/>
                <w:color w:val="000000"/>
                <w:sz w:val="20"/>
                <w:szCs w:val="20"/>
              </w:rPr>
              <w:t>8,000.00</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2F50CDA7" w14:textId="5CC2FB49" w:rsidR="00200962" w:rsidRPr="0045564E" w:rsidRDefault="00200962" w:rsidP="00200962">
            <w:pPr>
              <w:jc w:val="right"/>
              <w:rPr>
                <w:rFonts w:ascii="Abadi" w:hAnsi="Abadi" w:cstheme="minorHAnsi"/>
                <w:sz w:val="20"/>
                <w:szCs w:val="20"/>
                <w:lang w:val="es-DO"/>
              </w:rPr>
            </w:pPr>
            <w:r>
              <w:rPr>
                <w:rFonts w:ascii="Abadi" w:hAnsi="Abadi"/>
                <w:iCs/>
                <w:color w:val="000000"/>
                <w:sz w:val="20"/>
                <w:szCs w:val="20"/>
              </w:rPr>
              <w:t>7,020.00</w:t>
            </w:r>
          </w:p>
        </w:tc>
      </w:tr>
      <w:tr w:rsidR="00200962" w:rsidRPr="0045564E" w14:paraId="0EEEFF20" w14:textId="77777777" w:rsidTr="008A27C6">
        <w:tc>
          <w:tcPr>
            <w:tcW w:w="4891" w:type="dxa"/>
            <w:tcBorders>
              <w:top w:val="single" w:sz="4" w:space="0" w:color="auto"/>
              <w:left w:val="single" w:sz="4" w:space="0" w:color="auto"/>
              <w:bottom w:val="single" w:sz="4" w:space="0" w:color="auto"/>
              <w:right w:val="single" w:sz="4" w:space="0" w:color="auto"/>
            </w:tcBorders>
            <w:shd w:val="clear" w:color="auto" w:fill="auto"/>
          </w:tcPr>
          <w:p w14:paraId="46018A12" w14:textId="0299DEA8" w:rsidR="00200962" w:rsidRPr="0045564E" w:rsidRDefault="00200962" w:rsidP="00200962">
            <w:pPr>
              <w:rPr>
                <w:rFonts w:ascii="Abadi" w:hAnsi="Abadi" w:cstheme="minorHAnsi"/>
                <w:b/>
                <w:bCs/>
                <w:sz w:val="20"/>
                <w:szCs w:val="20"/>
                <w:lang w:val="es-DO"/>
              </w:rPr>
            </w:pPr>
            <w:r w:rsidRPr="0045564E">
              <w:rPr>
                <w:rFonts w:ascii="Abadi" w:hAnsi="Abadi" w:cstheme="minorHAnsi"/>
                <w:color w:val="000000"/>
                <w:sz w:val="20"/>
                <w:szCs w:val="20"/>
                <w:lang w:val="es-DO"/>
              </w:rPr>
              <w:lastRenderedPageBreak/>
              <w:t>Alquileres y Rentas de Edif. y Locales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41AA40A" w14:textId="580E02E4" w:rsidR="00200962" w:rsidRPr="0045564E" w:rsidRDefault="00ED32A1" w:rsidP="00200962">
            <w:pPr>
              <w:jc w:val="right"/>
              <w:rPr>
                <w:rFonts w:ascii="Abadi" w:hAnsi="Abadi" w:cstheme="minorHAnsi"/>
                <w:sz w:val="20"/>
                <w:szCs w:val="20"/>
                <w:lang w:val="es-DO"/>
              </w:rPr>
            </w:pPr>
            <w:r>
              <w:rPr>
                <w:rFonts w:ascii="Abadi" w:hAnsi="Abadi"/>
                <w:iCs/>
                <w:color w:val="000000"/>
                <w:sz w:val="20"/>
                <w:szCs w:val="20"/>
              </w:rPr>
              <w:t>504,846.91</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4D13E2C2" w14:textId="4FB09A50" w:rsidR="00200962" w:rsidRPr="0045564E" w:rsidRDefault="002960A8" w:rsidP="00200962">
            <w:pPr>
              <w:jc w:val="right"/>
              <w:rPr>
                <w:rFonts w:ascii="Abadi" w:hAnsi="Abadi" w:cstheme="minorHAnsi"/>
                <w:sz w:val="20"/>
                <w:szCs w:val="20"/>
                <w:lang w:val="es-DO"/>
              </w:rPr>
            </w:pPr>
            <w:r>
              <w:rPr>
                <w:rFonts w:ascii="Abadi" w:hAnsi="Abadi"/>
                <w:iCs/>
                <w:color w:val="000000"/>
                <w:sz w:val="20"/>
                <w:szCs w:val="20"/>
              </w:rPr>
              <w:t>775,520.78</w:t>
            </w:r>
          </w:p>
        </w:tc>
      </w:tr>
      <w:tr w:rsidR="00200962" w:rsidRPr="0045564E" w14:paraId="51DF1F36" w14:textId="77777777" w:rsidTr="008A27C6">
        <w:tc>
          <w:tcPr>
            <w:tcW w:w="4891" w:type="dxa"/>
            <w:tcBorders>
              <w:top w:val="single" w:sz="4" w:space="0" w:color="auto"/>
              <w:left w:val="single" w:sz="4" w:space="0" w:color="auto"/>
              <w:bottom w:val="single" w:sz="4" w:space="0" w:color="auto"/>
              <w:right w:val="single" w:sz="4" w:space="0" w:color="auto"/>
            </w:tcBorders>
            <w:shd w:val="clear" w:color="auto" w:fill="auto"/>
          </w:tcPr>
          <w:p w14:paraId="4A0767AF" w14:textId="63FF8D19" w:rsidR="00200962" w:rsidRPr="0045564E" w:rsidRDefault="00200962" w:rsidP="00200962">
            <w:pPr>
              <w:rPr>
                <w:rFonts w:ascii="Abadi" w:hAnsi="Abadi" w:cstheme="minorHAnsi"/>
                <w:b/>
                <w:bCs/>
                <w:sz w:val="20"/>
                <w:szCs w:val="20"/>
                <w:lang w:val="es-DO"/>
              </w:rPr>
            </w:pPr>
            <w:r w:rsidRPr="0045564E">
              <w:rPr>
                <w:rFonts w:ascii="Abadi" w:hAnsi="Abadi" w:cstheme="minorHAnsi"/>
                <w:color w:val="000000"/>
                <w:sz w:val="20"/>
                <w:szCs w:val="20"/>
                <w:lang w:val="es-DO"/>
              </w:rPr>
              <w:t>Alquiler de Mobiliarios y Equipos de Oficina</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9218323" w14:textId="7A427EF8" w:rsidR="00200962" w:rsidRPr="0045564E" w:rsidRDefault="00200962" w:rsidP="00200962">
            <w:pPr>
              <w:jc w:val="right"/>
              <w:rPr>
                <w:rFonts w:ascii="Abadi" w:hAnsi="Abadi" w:cstheme="minorHAnsi"/>
                <w:sz w:val="20"/>
                <w:szCs w:val="20"/>
                <w:lang w:val="es-DO"/>
              </w:rPr>
            </w:pPr>
            <w:r w:rsidRPr="00D75E88">
              <w:rPr>
                <w:rFonts w:ascii="Abadi" w:hAnsi="Abadi"/>
                <w:iCs/>
                <w:color w:val="000000"/>
                <w:sz w:val="20"/>
                <w:szCs w:val="20"/>
              </w:rPr>
              <w:t>108,135.01</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35B09208" w14:textId="34447D97" w:rsidR="00200962" w:rsidRPr="0045564E" w:rsidRDefault="00DE6E68" w:rsidP="00200962">
            <w:pPr>
              <w:jc w:val="right"/>
              <w:rPr>
                <w:rFonts w:ascii="Abadi" w:hAnsi="Abadi" w:cstheme="minorHAnsi"/>
                <w:sz w:val="20"/>
                <w:szCs w:val="20"/>
                <w:lang w:val="es-DO"/>
              </w:rPr>
            </w:pPr>
            <w:r>
              <w:rPr>
                <w:rFonts w:ascii="Abadi" w:hAnsi="Abadi"/>
                <w:iCs/>
                <w:color w:val="000000"/>
                <w:sz w:val="20"/>
                <w:szCs w:val="20"/>
              </w:rPr>
              <w:t>762,024.34</w:t>
            </w:r>
          </w:p>
        </w:tc>
      </w:tr>
      <w:tr w:rsidR="00200962" w:rsidRPr="0045564E" w14:paraId="09A11F90" w14:textId="77777777" w:rsidTr="008A27C6">
        <w:tc>
          <w:tcPr>
            <w:tcW w:w="4891" w:type="dxa"/>
            <w:tcBorders>
              <w:top w:val="single" w:sz="4" w:space="0" w:color="auto"/>
              <w:left w:val="single" w:sz="4" w:space="0" w:color="auto"/>
              <w:bottom w:val="single" w:sz="4" w:space="0" w:color="auto"/>
              <w:right w:val="single" w:sz="4" w:space="0" w:color="auto"/>
            </w:tcBorders>
            <w:shd w:val="clear" w:color="auto" w:fill="auto"/>
          </w:tcPr>
          <w:p w14:paraId="2DC69195" w14:textId="62EB5F80" w:rsidR="00200962" w:rsidRPr="0045564E" w:rsidRDefault="00200962" w:rsidP="00200962">
            <w:pPr>
              <w:rPr>
                <w:rFonts w:ascii="Abadi" w:hAnsi="Abadi" w:cstheme="minorHAnsi"/>
                <w:b/>
                <w:bCs/>
                <w:sz w:val="20"/>
                <w:szCs w:val="20"/>
                <w:lang w:val="es-DO"/>
              </w:rPr>
            </w:pPr>
            <w:r w:rsidRPr="0045564E">
              <w:rPr>
                <w:rFonts w:ascii="Abadi" w:hAnsi="Abadi" w:cstheme="minorHAnsi"/>
                <w:color w:val="000000"/>
                <w:sz w:val="20"/>
                <w:szCs w:val="20"/>
                <w:lang w:val="es-DO"/>
              </w:rPr>
              <w:t>Alquiler Equipos de Cómputos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5CBD99F" w14:textId="58310F47" w:rsidR="00200962" w:rsidRPr="0045564E" w:rsidRDefault="00ED32A1" w:rsidP="00200962">
            <w:pPr>
              <w:jc w:val="right"/>
              <w:rPr>
                <w:rFonts w:ascii="Abadi" w:hAnsi="Abadi" w:cstheme="minorHAnsi"/>
                <w:sz w:val="20"/>
                <w:szCs w:val="20"/>
                <w:lang w:val="es-DO"/>
              </w:rPr>
            </w:pPr>
            <w:r>
              <w:rPr>
                <w:rFonts w:ascii="Abadi" w:hAnsi="Abadi"/>
                <w:iCs/>
                <w:color w:val="000000"/>
                <w:sz w:val="20"/>
                <w:szCs w:val="20"/>
              </w:rPr>
              <w:t>5,889,820.79</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68687017" w14:textId="4906727D" w:rsidR="00200962" w:rsidRPr="0045564E" w:rsidRDefault="00F86EE9" w:rsidP="00200962">
            <w:pPr>
              <w:jc w:val="right"/>
              <w:rPr>
                <w:rFonts w:ascii="Abadi" w:hAnsi="Abadi" w:cstheme="minorHAnsi"/>
                <w:sz w:val="20"/>
                <w:szCs w:val="20"/>
                <w:lang w:val="es-DO"/>
              </w:rPr>
            </w:pPr>
            <w:r>
              <w:rPr>
                <w:rFonts w:ascii="Abadi" w:hAnsi="Abadi"/>
                <w:iCs/>
                <w:color w:val="000000"/>
                <w:sz w:val="20"/>
                <w:szCs w:val="20"/>
              </w:rPr>
              <w:t>255,599.80</w:t>
            </w:r>
          </w:p>
        </w:tc>
      </w:tr>
      <w:tr w:rsidR="004C7758" w:rsidRPr="00200962" w14:paraId="36C333E3" w14:textId="77777777" w:rsidTr="008A27C6">
        <w:tc>
          <w:tcPr>
            <w:tcW w:w="4891" w:type="dxa"/>
            <w:tcBorders>
              <w:top w:val="single" w:sz="4" w:space="0" w:color="auto"/>
              <w:left w:val="single" w:sz="4" w:space="0" w:color="auto"/>
              <w:bottom w:val="single" w:sz="4" w:space="0" w:color="auto"/>
              <w:right w:val="single" w:sz="4" w:space="0" w:color="auto"/>
            </w:tcBorders>
            <w:shd w:val="clear" w:color="auto" w:fill="auto"/>
          </w:tcPr>
          <w:p w14:paraId="237B64D8" w14:textId="4614B349" w:rsidR="004C7758" w:rsidRPr="0045564E" w:rsidRDefault="004C7758" w:rsidP="004C7758">
            <w:pPr>
              <w:rPr>
                <w:rFonts w:ascii="Abadi" w:hAnsi="Abadi" w:cstheme="minorHAnsi"/>
                <w:color w:val="000000"/>
                <w:sz w:val="20"/>
                <w:szCs w:val="20"/>
                <w:lang w:val="es-DO"/>
              </w:rPr>
            </w:pPr>
            <w:r>
              <w:rPr>
                <w:rFonts w:ascii="Abadi" w:hAnsi="Abadi" w:cstheme="minorHAnsi"/>
                <w:color w:val="000000"/>
                <w:sz w:val="20"/>
                <w:szCs w:val="20"/>
                <w:lang w:val="es-DO"/>
              </w:rPr>
              <w:t>Alquiler de Equipos de Transporte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FD86F89" w14:textId="2E7BE0B7" w:rsidR="004C7758" w:rsidRPr="0045564E" w:rsidRDefault="004C7758" w:rsidP="004C7758">
            <w:pPr>
              <w:jc w:val="right"/>
              <w:rPr>
                <w:rFonts w:ascii="Abadi" w:hAnsi="Abadi" w:cstheme="minorHAnsi"/>
                <w:sz w:val="20"/>
                <w:szCs w:val="20"/>
                <w:lang w:val="es-DO"/>
              </w:rPr>
            </w:pPr>
            <w:r>
              <w:rPr>
                <w:rFonts w:ascii="Abadi" w:hAnsi="Abadi"/>
                <w:iCs/>
                <w:color w:val="000000"/>
                <w:sz w:val="20"/>
                <w:szCs w:val="20"/>
              </w:rPr>
              <w:t>0.00</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3D3BB608" w14:textId="6168A62B" w:rsidR="004C7758" w:rsidRPr="0045564E" w:rsidRDefault="004C7758" w:rsidP="004C7758">
            <w:pPr>
              <w:jc w:val="right"/>
              <w:rPr>
                <w:rFonts w:ascii="Abadi" w:hAnsi="Abadi" w:cstheme="minorHAnsi"/>
                <w:sz w:val="20"/>
                <w:szCs w:val="20"/>
                <w:lang w:val="es-DO"/>
              </w:rPr>
            </w:pPr>
            <w:r>
              <w:rPr>
                <w:rFonts w:ascii="Abadi" w:hAnsi="Abadi"/>
                <w:iCs/>
                <w:color w:val="000000"/>
                <w:sz w:val="20"/>
                <w:szCs w:val="20"/>
              </w:rPr>
              <w:t>12,000.00</w:t>
            </w:r>
          </w:p>
        </w:tc>
      </w:tr>
      <w:tr w:rsidR="004C7758" w:rsidRPr="0045564E" w14:paraId="2C82E43E" w14:textId="77777777" w:rsidTr="008A27C6">
        <w:tc>
          <w:tcPr>
            <w:tcW w:w="4891" w:type="dxa"/>
            <w:tcBorders>
              <w:top w:val="single" w:sz="4" w:space="0" w:color="auto"/>
              <w:left w:val="single" w:sz="4" w:space="0" w:color="auto"/>
              <w:bottom w:val="single" w:sz="4" w:space="0" w:color="auto"/>
              <w:right w:val="single" w:sz="4" w:space="0" w:color="auto"/>
            </w:tcBorders>
            <w:shd w:val="clear" w:color="auto" w:fill="auto"/>
          </w:tcPr>
          <w:p w14:paraId="3B27CDC1" w14:textId="4CF5A053" w:rsidR="004C7758" w:rsidRPr="0045564E" w:rsidRDefault="004C7758" w:rsidP="004C7758">
            <w:pPr>
              <w:rPr>
                <w:rFonts w:ascii="Abadi" w:hAnsi="Abadi" w:cstheme="minorHAnsi"/>
                <w:b/>
                <w:bCs/>
                <w:sz w:val="20"/>
                <w:szCs w:val="20"/>
                <w:lang w:val="es-DO"/>
              </w:rPr>
            </w:pPr>
            <w:r w:rsidRPr="0045564E">
              <w:rPr>
                <w:rFonts w:ascii="Abadi" w:hAnsi="Abadi" w:cstheme="minorHAnsi"/>
                <w:color w:val="000000"/>
                <w:sz w:val="20"/>
                <w:szCs w:val="20"/>
                <w:lang w:val="es-DO"/>
              </w:rPr>
              <w:t>Otros Alquileres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10D48B2" w14:textId="004E33BB" w:rsidR="004C7758" w:rsidRPr="0045564E" w:rsidRDefault="00016ECE" w:rsidP="004C7758">
            <w:pPr>
              <w:jc w:val="right"/>
              <w:rPr>
                <w:rFonts w:ascii="Abadi" w:hAnsi="Abadi" w:cstheme="minorHAnsi"/>
                <w:sz w:val="20"/>
                <w:szCs w:val="20"/>
                <w:lang w:val="es-DO"/>
              </w:rPr>
            </w:pPr>
            <w:r>
              <w:rPr>
                <w:rFonts w:ascii="Abadi" w:hAnsi="Abadi"/>
                <w:iCs/>
                <w:color w:val="000000"/>
                <w:sz w:val="20"/>
                <w:szCs w:val="20"/>
              </w:rPr>
              <w:t>3,007,295.29</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75AA977F" w14:textId="71A55E39" w:rsidR="004C7758" w:rsidRPr="0045564E" w:rsidRDefault="00CA77B1" w:rsidP="004C7758">
            <w:pPr>
              <w:jc w:val="right"/>
              <w:rPr>
                <w:rFonts w:ascii="Abadi" w:hAnsi="Abadi" w:cstheme="minorHAnsi"/>
                <w:sz w:val="20"/>
                <w:szCs w:val="20"/>
                <w:lang w:val="es-DO"/>
              </w:rPr>
            </w:pPr>
            <w:r>
              <w:rPr>
                <w:rFonts w:ascii="Abadi" w:hAnsi="Abadi"/>
                <w:iCs/>
                <w:color w:val="000000"/>
                <w:sz w:val="20"/>
                <w:szCs w:val="20"/>
              </w:rPr>
              <w:t>300,000.00</w:t>
            </w:r>
          </w:p>
        </w:tc>
      </w:tr>
      <w:tr w:rsidR="00016ECE" w:rsidRPr="0045564E" w14:paraId="274E884B" w14:textId="77777777" w:rsidTr="008A27C6">
        <w:tc>
          <w:tcPr>
            <w:tcW w:w="4891" w:type="dxa"/>
            <w:tcBorders>
              <w:top w:val="single" w:sz="4" w:space="0" w:color="auto"/>
              <w:left w:val="single" w:sz="4" w:space="0" w:color="auto"/>
              <w:bottom w:val="single" w:sz="4" w:space="0" w:color="auto"/>
              <w:right w:val="single" w:sz="4" w:space="0" w:color="auto"/>
            </w:tcBorders>
            <w:shd w:val="clear" w:color="auto" w:fill="auto"/>
          </w:tcPr>
          <w:p w14:paraId="71188B9A" w14:textId="6AF360D6" w:rsidR="00016ECE" w:rsidRPr="0045564E" w:rsidRDefault="006C4409" w:rsidP="004C7758">
            <w:pPr>
              <w:rPr>
                <w:rFonts w:ascii="Abadi" w:hAnsi="Abadi" w:cstheme="minorHAnsi"/>
                <w:color w:val="000000"/>
                <w:sz w:val="20"/>
                <w:szCs w:val="20"/>
                <w:lang w:val="es-DO"/>
              </w:rPr>
            </w:pPr>
            <w:r>
              <w:rPr>
                <w:rFonts w:ascii="Abadi" w:hAnsi="Abadi" w:cstheme="minorHAnsi"/>
                <w:color w:val="000000"/>
                <w:sz w:val="20"/>
                <w:szCs w:val="20"/>
                <w:lang w:val="es-DO"/>
              </w:rPr>
              <w:t>Alquileres de Equipos Eléctricos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5B08236" w14:textId="652CF04C" w:rsidR="00016ECE" w:rsidRPr="00D75E88" w:rsidRDefault="006C4409" w:rsidP="004C7758">
            <w:pPr>
              <w:jc w:val="right"/>
              <w:rPr>
                <w:rFonts w:ascii="Abadi" w:hAnsi="Abadi"/>
                <w:iCs/>
                <w:color w:val="000000"/>
                <w:sz w:val="20"/>
                <w:szCs w:val="20"/>
              </w:rPr>
            </w:pPr>
            <w:r>
              <w:rPr>
                <w:rFonts w:ascii="Abadi" w:hAnsi="Abadi"/>
                <w:iCs/>
                <w:color w:val="000000"/>
                <w:sz w:val="20"/>
                <w:szCs w:val="20"/>
              </w:rPr>
              <w:t>389,981.44</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6F8047C7" w14:textId="6DA45C31" w:rsidR="00016ECE" w:rsidRDefault="006C4409" w:rsidP="004C7758">
            <w:pPr>
              <w:jc w:val="right"/>
              <w:rPr>
                <w:rFonts w:ascii="Abadi" w:hAnsi="Abadi"/>
                <w:iCs/>
                <w:color w:val="000000"/>
                <w:sz w:val="20"/>
                <w:szCs w:val="20"/>
              </w:rPr>
            </w:pPr>
            <w:r>
              <w:rPr>
                <w:rFonts w:ascii="Abadi" w:hAnsi="Abadi"/>
                <w:iCs/>
                <w:color w:val="000000"/>
                <w:sz w:val="20"/>
                <w:szCs w:val="20"/>
              </w:rPr>
              <w:t>0.00</w:t>
            </w:r>
          </w:p>
        </w:tc>
      </w:tr>
      <w:tr w:rsidR="004C7758" w:rsidRPr="0045564E" w14:paraId="2E77C879" w14:textId="77777777" w:rsidTr="008A27C6">
        <w:tc>
          <w:tcPr>
            <w:tcW w:w="4891" w:type="dxa"/>
            <w:tcBorders>
              <w:top w:val="single" w:sz="4" w:space="0" w:color="auto"/>
              <w:left w:val="single" w:sz="4" w:space="0" w:color="auto"/>
              <w:bottom w:val="single" w:sz="4" w:space="0" w:color="auto"/>
              <w:right w:val="single" w:sz="4" w:space="0" w:color="auto"/>
            </w:tcBorders>
            <w:shd w:val="clear" w:color="auto" w:fill="auto"/>
          </w:tcPr>
          <w:p w14:paraId="56D8076F" w14:textId="06147649" w:rsidR="004C7758" w:rsidRPr="0045564E" w:rsidRDefault="004C7758" w:rsidP="004C7758">
            <w:pPr>
              <w:rPr>
                <w:rFonts w:ascii="Abadi" w:hAnsi="Abadi" w:cstheme="minorHAnsi"/>
                <w:b/>
                <w:bCs/>
                <w:sz w:val="20"/>
                <w:szCs w:val="20"/>
                <w:lang w:val="es-DO"/>
              </w:rPr>
            </w:pPr>
            <w:r w:rsidRPr="0045564E">
              <w:rPr>
                <w:rFonts w:ascii="Abadi" w:hAnsi="Abadi" w:cstheme="minorHAnsi"/>
                <w:color w:val="000000"/>
                <w:sz w:val="20"/>
                <w:szCs w:val="20"/>
                <w:lang w:val="es-DO"/>
              </w:rPr>
              <w:t>Seguros de Bienes Muebles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8A20092" w14:textId="20159AA0" w:rsidR="004C7758" w:rsidRPr="0045564E" w:rsidRDefault="00827CA3" w:rsidP="004C7758">
            <w:pPr>
              <w:jc w:val="right"/>
              <w:rPr>
                <w:rFonts w:ascii="Abadi" w:hAnsi="Abadi" w:cstheme="minorHAnsi"/>
                <w:sz w:val="20"/>
                <w:szCs w:val="20"/>
                <w:lang w:val="es-DO"/>
              </w:rPr>
            </w:pPr>
            <w:r>
              <w:rPr>
                <w:rFonts w:ascii="Abadi" w:hAnsi="Abadi"/>
                <w:iCs/>
                <w:color w:val="000000"/>
                <w:sz w:val="20"/>
                <w:szCs w:val="20"/>
              </w:rPr>
              <w:t>587,474.38</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39FCB350" w14:textId="7E4AADB7" w:rsidR="004C7758" w:rsidRPr="0045564E" w:rsidRDefault="0090779C" w:rsidP="004C7758">
            <w:pPr>
              <w:jc w:val="right"/>
              <w:rPr>
                <w:rFonts w:ascii="Abadi" w:hAnsi="Abadi" w:cstheme="minorHAnsi"/>
                <w:sz w:val="20"/>
                <w:szCs w:val="20"/>
                <w:lang w:val="es-DO"/>
              </w:rPr>
            </w:pPr>
            <w:r>
              <w:rPr>
                <w:rFonts w:ascii="Abadi" w:hAnsi="Abadi"/>
                <w:iCs/>
                <w:color w:val="000000"/>
                <w:sz w:val="20"/>
                <w:szCs w:val="20"/>
              </w:rPr>
              <w:t>837,876.24</w:t>
            </w:r>
          </w:p>
        </w:tc>
      </w:tr>
      <w:tr w:rsidR="004C7758" w:rsidRPr="0045564E" w14:paraId="2CF64F11" w14:textId="77777777" w:rsidTr="008A27C6">
        <w:tc>
          <w:tcPr>
            <w:tcW w:w="4891" w:type="dxa"/>
            <w:tcBorders>
              <w:top w:val="single" w:sz="4" w:space="0" w:color="auto"/>
              <w:left w:val="single" w:sz="4" w:space="0" w:color="auto"/>
              <w:bottom w:val="single" w:sz="4" w:space="0" w:color="auto"/>
              <w:right w:val="single" w:sz="4" w:space="0" w:color="auto"/>
            </w:tcBorders>
            <w:shd w:val="clear" w:color="auto" w:fill="auto"/>
          </w:tcPr>
          <w:p w14:paraId="64E6CE97" w14:textId="5A0A71BC" w:rsidR="004C7758" w:rsidRPr="0045564E" w:rsidRDefault="004C7758" w:rsidP="004C7758">
            <w:pPr>
              <w:rPr>
                <w:rFonts w:ascii="Abadi" w:hAnsi="Abadi" w:cstheme="minorHAnsi"/>
                <w:b/>
                <w:bCs/>
                <w:sz w:val="20"/>
                <w:szCs w:val="20"/>
                <w:lang w:val="es-DO"/>
              </w:rPr>
            </w:pPr>
            <w:r w:rsidRPr="0045564E">
              <w:rPr>
                <w:rFonts w:ascii="Abadi" w:hAnsi="Abadi" w:cstheme="minorHAnsi"/>
                <w:color w:val="000000"/>
                <w:sz w:val="20"/>
                <w:szCs w:val="20"/>
                <w:lang w:val="es-DO"/>
              </w:rPr>
              <w:t>Seguros de Personas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59067B4" w14:textId="34FFDFC8" w:rsidR="004C7758" w:rsidRPr="0045564E" w:rsidRDefault="00827CA3" w:rsidP="004C7758">
            <w:pPr>
              <w:jc w:val="right"/>
              <w:rPr>
                <w:rFonts w:ascii="Abadi" w:hAnsi="Abadi" w:cstheme="minorHAnsi"/>
                <w:sz w:val="20"/>
                <w:szCs w:val="20"/>
                <w:lang w:val="es-DO"/>
              </w:rPr>
            </w:pPr>
            <w:r>
              <w:rPr>
                <w:rFonts w:ascii="Abadi" w:hAnsi="Abadi"/>
                <w:iCs/>
                <w:color w:val="000000"/>
                <w:sz w:val="20"/>
                <w:szCs w:val="20"/>
              </w:rPr>
              <w:t>11,557,381.07</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0FE706A3" w14:textId="28A489D4" w:rsidR="004C7758" w:rsidRPr="0045564E" w:rsidRDefault="006E36E6" w:rsidP="004C7758">
            <w:pPr>
              <w:jc w:val="right"/>
              <w:rPr>
                <w:rFonts w:ascii="Abadi" w:hAnsi="Abadi" w:cstheme="minorHAnsi"/>
                <w:sz w:val="20"/>
                <w:szCs w:val="20"/>
                <w:lang w:val="es-DO"/>
              </w:rPr>
            </w:pPr>
            <w:r>
              <w:rPr>
                <w:rFonts w:ascii="Abadi" w:hAnsi="Abadi"/>
                <w:iCs/>
                <w:color w:val="000000"/>
                <w:sz w:val="20"/>
                <w:szCs w:val="20"/>
              </w:rPr>
              <w:t>4,910,241.47</w:t>
            </w:r>
          </w:p>
        </w:tc>
      </w:tr>
      <w:tr w:rsidR="004C7758" w:rsidRPr="0045564E" w14:paraId="6526CEA8" w14:textId="77777777" w:rsidTr="008A27C6">
        <w:tc>
          <w:tcPr>
            <w:tcW w:w="4891" w:type="dxa"/>
            <w:tcBorders>
              <w:top w:val="single" w:sz="4" w:space="0" w:color="auto"/>
              <w:left w:val="single" w:sz="4" w:space="0" w:color="auto"/>
              <w:bottom w:val="single" w:sz="4" w:space="0" w:color="auto"/>
              <w:right w:val="single" w:sz="4" w:space="0" w:color="auto"/>
            </w:tcBorders>
            <w:shd w:val="clear" w:color="auto" w:fill="auto"/>
          </w:tcPr>
          <w:p w14:paraId="4EAB0BCA" w14:textId="5DBA215F" w:rsidR="004C7758" w:rsidRPr="0045564E" w:rsidRDefault="004C7758" w:rsidP="004C7758">
            <w:pPr>
              <w:rPr>
                <w:rFonts w:ascii="Abadi" w:hAnsi="Abadi" w:cstheme="minorHAnsi"/>
                <w:b/>
                <w:bCs/>
                <w:sz w:val="20"/>
                <w:szCs w:val="20"/>
                <w:lang w:val="es-DO"/>
              </w:rPr>
            </w:pPr>
            <w:r w:rsidRPr="0045564E">
              <w:rPr>
                <w:rFonts w:ascii="Abadi" w:hAnsi="Abadi" w:cstheme="minorHAnsi"/>
                <w:color w:val="000000"/>
                <w:sz w:val="20"/>
                <w:szCs w:val="20"/>
                <w:lang w:val="es-DO"/>
              </w:rPr>
              <w:t>Seguros de Bienes Inmuebles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2F01F93" w14:textId="7EC0C45B" w:rsidR="004C7758" w:rsidRPr="0045564E" w:rsidRDefault="000F0202" w:rsidP="004C7758">
            <w:pPr>
              <w:jc w:val="right"/>
              <w:rPr>
                <w:rFonts w:ascii="Abadi" w:hAnsi="Abadi" w:cstheme="minorHAnsi"/>
                <w:sz w:val="20"/>
                <w:szCs w:val="20"/>
                <w:lang w:val="es-DO"/>
              </w:rPr>
            </w:pPr>
            <w:r>
              <w:rPr>
                <w:rFonts w:ascii="Abadi" w:hAnsi="Abadi"/>
                <w:iCs/>
                <w:color w:val="000000"/>
                <w:sz w:val="20"/>
                <w:szCs w:val="20"/>
              </w:rPr>
              <w:t>1,107,023.65</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20F8000E" w14:textId="26264AF8" w:rsidR="004C7758" w:rsidRPr="0045564E" w:rsidRDefault="00F46FCB" w:rsidP="004C7758">
            <w:pPr>
              <w:jc w:val="right"/>
              <w:rPr>
                <w:rFonts w:ascii="Abadi" w:hAnsi="Abadi" w:cstheme="minorHAnsi"/>
                <w:sz w:val="20"/>
                <w:szCs w:val="20"/>
                <w:lang w:val="es-DO"/>
              </w:rPr>
            </w:pPr>
            <w:r>
              <w:rPr>
                <w:rFonts w:ascii="Abadi" w:hAnsi="Abadi"/>
                <w:iCs/>
                <w:color w:val="000000"/>
                <w:sz w:val="20"/>
                <w:szCs w:val="20"/>
              </w:rPr>
              <w:t>761</w:t>
            </w:r>
            <w:r w:rsidR="0010072B">
              <w:rPr>
                <w:rFonts w:ascii="Abadi" w:hAnsi="Abadi"/>
                <w:iCs/>
                <w:color w:val="000000"/>
                <w:sz w:val="20"/>
                <w:szCs w:val="20"/>
              </w:rPr>
              <w:t>,992.44</w:t>
            </w:r>
          </w:p>
        </w:tc>
      </w:tr>
      <w:tr w:rsidR="004C7758" w:rsidRPr="0045564E" w14:paraId="5A71D60A" w14:textId="77777777" w:rsidTr="008A27C6">
        <w:tc>
          <w:tcPr>
            <w:tcW w:w="4891" w:type="dxa"/>
            <w:tcBorders>
              <w:top w:val="single" w:sz="4" w:space="0" w:color="auto"/>
              <w:left w:val="single" w:sz="4" w:space="0" w:color="auto"/>
              <w:bottom w:val="single" w:sz="4" w:space="0" w:color="auto"/>
              <w:right w:val="single" w:sz="4" w:space="0" w:color="auto"/>
            </w:tcBorders>
            <w:shd w:val="clear" w:color="auto" w:fill="auto"/>
          </w:tcPr>
          <w:p w14:paraId="75E0246E" w14:textId="40F65C91" w:rsidR="004C7758" w:rsidRPr="0045564E" w:rsidRDefault="004C7758" w:rsidP="004C7758">
            <w:pPr>
              <w:rPr>
                <w:rFonts w:ascii="Abadi" w:hAnsi="Abadi" w:cstheme="minorHAnsi"/>
                <w:color w:val="000000"/>
                <w:sz w:val="20"/>
                <w:szCs w:val="20"/>
                <w:lang w:val="es-DO"/>
              </w:rPr>
            </w:pPr>
            <w:r w:rsidRPr="0045564E">
              <w:rPr>
                <w:rFonts w:ascii="Abadi" w:hAnsi="Abadi" w:cstheme="minorHAnsi"/>
                <w:color w:val="000000"/>
                <w:sz w:val="20"/>
                <w:szCs w:val="20"/>
                <w:lang w:val="es-DO"/>
              </w:rPr>
              <w:t>Mant.  y Reparaciones Menores en Edificaciones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2E2775D" w14:textId="44068F18" w:rsidR="004C7758" w:rsidRPr="0045564E" w:rsidRDefault="004C7758" w:rsidP="004C7758">
            <w:pPr>
              <w:jc w:val="right"/>
              <w:rPr>
                <w:rFonts w:ascii="Abadi" w:hAnsi="Abadi" w:cstheme="minorHAnsi"/>
                <w:sz w:val="20"/>
                <w:szCs w:val="20"/>
                <w:lang w:val="es-DO"/>
              </w:rPr>
            </w:pPr>
            <w:r w:rsidRPr="00D75E88">
              <w:rPr>
                <w:rFonts w:ascii="Abadi" w:hAnsi="Abadi"/>
                <w:iCs/>
                <w:color w:val="000000"/>
                <w:sz w:val="20"/>
                <w:szCs w:val="20"/>
              </w:rPr>
              <w:t>107,487.71</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3509F7BD" w14:textId="52175840" w:rsidR="004C7758" w:rsidRPr="0045564E" w:rsidRDefault="004C7758" w:rsidP="004C7758">
            <w:pPr>
              <w:jc w:val="right"/>
              <w:rPr>
                <w:rFonts w:ascii="Abadi" w:hAnsi="Abadi" w:cstheme="minorHAnsi"/>
                <w:color w:val="000000"/>
                <w:sz w:val="20"/>
                <w:szCs w:val="20"/>
                <w:lang w:val="es-DO"/>
              </w:rPr>
            </w:pPr>
            <w:r w:rsidRPr="006C6948">
              <w:rPr>
                <w:rFonts w:ascii="Abadi" w:hAnsi="Abadi"/>
                <w:iCs/>
                <w:color w:val="000000"/>
                <w:sz w:val="20"/>
                <w:szCs w:val="20"/>
              </w:rPr>
              <w:t>4,930,991.07</w:t>
            </w:r>
          </w:p>
        </w:tc>
      </w:tr>
      <w:tr w:rsidR="004C7758" w:rsidRPr="0045564E" w14:paraId="3C19C76F" w14:textId="77777777" w:rsidTr="008A27C6">
        <w:tc>
          <w:tcPr>
            <w:tcW w:w="4891" w:type="dxa"/>
            <w:tcBorders>
              <w:top w:val="single" w:sz="4" w:space="0" w:color="auto"/>
              <w:left w:val="single" w:sz="4" w:space="0" w:color="auto"/>
              <w:bottom w:val="single" w:sz="4" w:space="0" w:color="auto"/>
              <w:right w:val="single" w:sz="4" w:space="0" w:color="auto"/>
            </w:tcBorders>
            <w:shd w:val="clear" w:color="auto" w:fill="auto"/>
          </w:tcPr>
          <w:p w14:paraId="432E09C7" w14:textId="71C4EDF4" w:rsidR="004C7758" w:rsidRPr="004C7758" w:rsidRDefault="004C7758" w:rsidP="004C7758">
            <w:pPr>
              <w:rPr>
                <w:rFonts w:ascii="Abadi" w:hAnsi="Abadi" w:cstheme="minorHAnsi"/>
                <w:color w:val="000000"/>
                <w:sz w:val="20"/>
                <w:szCs w:val="20"/>
                <w:lang w:val="es-DO"/>
              </w:rPr>
            </w:pPr>
            <w:r w:rsidRPr="0045564E">
              <w:rPr>
                <w:rFonts w:ascii="Abadi" w:hAnsi="Abadi" w:cstheme="minorHAnsi"/>
                <w:color w:val="000000"/>
                <w:sz w:val="20"/>
                <w:szCs w:val="20"/>
                <w:lang w:val="es-DO"/>
              </w:rPr>
              <w:t>Servicios Especiales en Mantenimiento y Reparación</w:t>
            </w:r>
            <w:r>
              <w:rPr>
                <w:rFonts w:ascii="Abadi" w:hAnsi="Abadi" w:cstheme="minorHAnsi"/>
                <w:color w:val="000000"/>
                <w:sz w:val="20"/>
                <w:szCs w:val="20"/>
                <w:lang w:val="es-DO"/>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839DD5A" w14:textId="785E9900" w:rsidR="004C7758" w:rsidRPr="0045564E" w:rsidRDefault="00050093" w:rsidP="004C7758">
            <w:pPr>
              <w:jc w:val="right"/>
              <w:rPr>
                <w:rFonts w:ascii="Abadi" w:hAnsi="Abadi" w:cstheme="minorHAnsi"/>
                <w:sz w:val="20"/>
                <w:szCs w:val="20"/>
                <w:lang w:val="es-DO"/>
              </w:rPr>
            </w:pPr>
            <w:r>
              <w:rPr>
                <w:rFonts w:ascii="Abadi" w:hAnsi="Abadi"/>
                <w:iCs/>
                <w:color w:val="000000"/>
                <w:sz w:val="20"/>
                <w:szCs w:val="20"/>
              </w:rPr>
              <w:t>213,525.40</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3EED992A" w14:textId="402B92E9" w:rsidR="004C7758" w:rsidRPr="0045564E" w:rsidRDefault="004C7758" w:rsidP="004C7758">
            <w:pPr>
              <w:jc w:val="right"/>
              <w:rPr>
                <w:rFonts w:ascii="Abadi" w:hAnsi="Abadi" w:cstheme="minorHAnsi"/>
                <w:sz w:val="20"/>
                <w:szCs w:val="20"/>
                <w:lang w:val="es-DO"/>
              </w:rPr>
            </w:pPr>
            <w:r w:rsidRPr="006C6948">
              <w:rPr>
                <w:rFonts w:ascii="Abadi" w:hAnsi="Abadi"/>
                <w:iCs/>
                <w:color w:val="000000"/>
                <w:sz w:val="20"/>
                <w:szCs w:val="20"/>
              </w:rPr>
              <w:t>2</w:t>
            </w:r>
            <w:r>
              <w:rPr>
                <w:rFonts w:ascii="Abadi" w:hAnsi="Abadi"/>
                <w:iCs/>
                <w:color w:val="000000"/>
                <w:sz w:val="20"/>
                <w:szCs w:val="20"/>
              </w:rPr>
              <w:t>72,044.50</w:t>
            </w:r>
          </w:p>
        </w:tc>
      </w:tr>
      <w:tr w:rsidR="00B83329" w:rsidRPr="0045564E" w14:paraId="4B590DD6" w14:textId="77777777" w:rsidTr="008A27C6">
        <w:tc>
          <w:tcPr>
            <w:tcW w:w="4891" w:type="dxa"/>
            <w:tcBorders>
              <w:top w:val="single" w:sz="4" w:space="0" w:color="auto"/>
              <w:left w:val="single" w:sz="4" w:space="0" w:color="auto"/>
              <w:bottom w:val="single" w:sz="4" w:space="0" w:color="auto"/>
              <w:right w:val="single" w:sz="4" w:space="0" w:color="auto"/>
            </w:tcBorders>
            <w:shd w:val="clear" w:color="auto" w:fill="auto"/>
          </w:tcPr>
          <w:p w14:paraId="57D6D50E" w14:textId="1DF02380" w:rsidR="00B83329" w:rsidRPr="0045564E" w:rsidRDefault="00D56A76" w:rsidP="008A27C6">
            <w:pPr>
              <w:rPr>
                <w:rFonts w:ascii="Abadi" w:hAnsi="Abadi" w:cstheme="minorHAnsi"/>
                <w:color w:val="000000"/>
                <w:sz w:val="20"/>
                <w:szCs w:val="20"/>
                <w:lang w:val="es-DO"/>
              </w:rPr>
            </w:pPr>
            <w:r w:rsidRPr="0045564E">
              <w:rPr>
                <w:rFonts w:ascii="Abadi" w:hAnsi="Abadi" w:cstheme="minorHAnsi"/>
                <w:color w:val="000000"/>
                <w:sz w:val="20"/>
                <w:szCs w:val="20"/>
                <w:lang w:val="es-DO"/>
              </w:rPr>
              <w:t xml:space="preserve">Mantenimientos y Reparaciones de Equipos de </w:t>
            </w:r>
            <w:proofErr w:type="spellStart"/>
            <w:r w:rsidRPr="0045564E">
              <w:rPr>
                <w:rFonts w:ascii="Abadi" w:hAnsi="Abadi" w:cstheme="minorHAnsi"/>
                <w:color w:val="000000"/>
                <w:sz w:val="20"/>
                <w:szCs w:val="20"/>
                <w:lang w:val="es-DO"/>
              </w:rPr>
              <w:t>Comput</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7B85CEA" w14:textId="2542CFC9" w:rsidR="00B83329" w:rsidRPr="0045564E" w:rsidRDefault="00D56A76" w:rsidP="008A27C6">
            <w:pPr>
              <w:jc w:val="right"/>
              <w:rPr>
                <w:rFonts w:ascii="Abadi" w:hAnsi="Abadi" w:cstheme="minorHAnsi"/>
                <w:sz w:val="20"/>
                <w:szCs w:val="20"/>
                <w:lang w:val="es-DO"/>
              </w:rPr>
            </w:pPr>
            <w:r w:rsidRPr="0045564E">
              <w:rPr>
                <w:rFonts w:ascii="Abadi" w:hAnsi="Abadi" w:cstheme="minorHAnsi"/>
                <w:sz w:val="20"/>
                <w:szCs w:val="20"/>
                <w:lang w:val="es-DO"/>
              </w:rPr>
              <w:t>0.00</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26D16D41" w14:textId="06A9E63B" w:rsidR="00B83329" w:rsidRPr="0045564E" w:rsidRDefault="009F3E7B" w:rsidP="008A27C6">
            <w:pPr>
              <w:jc w:val="right"/>
              <w:rPr>
                <w:rFonts w:ascii="Abadi" w:hAnsi="Abadi" w:cstheme="minorHAnsi"/>
                <w:color w:val="000000"/>
                <w:sz w:val="20"/>
                <w:szCs w:val="20"/>
                <w:lang w:val="es-DO"/>
              </w:rPr>
            </w:pPr>
            <w:r w:rsidRPr="0045564E">
              <w:rPr>
                <w:rFonts w:ascii="Abadi" w:hAnsi="Abadi" w:cstheme="minorHAnsi"/>
                <w:color w:val="000000"/>
                <w:sz w:val="20"/>
                <w:szCs w:val="20"/>
                <w:lang w:val="es-DO"/>
              </w:rPr>
              <w:t>65,006.20</w:t>
            </w:r>
          </w:p>
        </w:tc>
      </w:tr>
      <w:tr w:rsidR="004C7758" w:rsidRPr="0045564E" w14:paraId="30D80B41" w14:textId="77777777" w:rsidTr="008A27C6">
        <w:tc>
          <w:tcPr>
            <w:tcW w:w="4891" w:type="dxa"/>
            <w:tcBorders>
              <w:top w:val="single" w:sz="4" w:space="0" w:color="auto"/>
              <w:left w:val="single" w:sz="4" w:space="0" w:color="auto"/>
              <w:bottom w:val="single" w:sz="4" w:space="0" w:color="auto"/>
              <w:right w:val="single" w:sz="4" w:space="0" w:color="auto"/>
            </w:tcBorders>
            <w:shd w:val="clear" w:color="auto" w:fill="auto"/>
          </w:tcPr>
          <w:p w14:paraId="6536BD7E" w14:textId="30530799" w:rsidR="004C7758" w:rsidRPr="0045564E" w:rsidRDefault="004C7758" w:rsidP="004C7758">
            <w:pPr>
              <w:rPr>
                <w:rFonts w:ascii="Abadi" w:hAnsi="Abadi" w:cstheme="minorHAnsi"/>
                <w:b/>
                <w:bCs/>
                <w:sz w:val="20"/>
                <w:szCs w:val="20"/>
                <w:lang w:val="es-DO"/>
              </w:rPr>
            </w:pPr>
            <w:r w:rsidRPr="0045564E">
              <w:rPr>
                <w:rFonts w:ascii="Abadi" w:hAnsi="Abadi" w:cstheme="minorHAnsi"/>
                <w:color w:val="000000"/>
                <w:sz w:val="20"/>
                <w:szCs w:val="20"/>
                <w:lang w:val="es-DO"/>
              </w:rPr>
              <w:t xml:space="preserve">Mantenimiento y Reparación de </w:t>
            </w:r>
            <w:proofErr w:type="spellStart"/>
            <w:r w:rsidRPr="0045564E">
              <w:rPr>
                <w:rFonts w:ascii="Abadi" w:hAnsi="Abadi" w:cstheme="minorHAnsi"/>
                <w:color w:val="000000"/>
                <w:sz w:val="20"/>
                <w:szCs w:val="20"/>
                <w:lang w:val="es-DO"/>
              </w:rPr>
              <w:t>Equip</w:t>
            </w:r>
            <w:proofErr w:type="spellEnd"/>
            <w:r w:rsidRPr="0045564E">
              <w:rPr>
                <w:rFonts w:ascii="Abadi" w:hAnsi="Abadi" w:cstheme="minorHAnsi"/>
                <w:color w:val="000000"/>
                <w:sz w:val="20"/>
                <w:szCs w:val="20"/>
                <w:lang w:val="es-DO"/>
              </w:rPr>
              <w:t xml:space="preserve">. de </w:t>
            </w:r>
            <w:proofErr w:type="spellStart"/>
            <w:r w:rsidRPr="0045564E">
              <w:rPr>
                <w:rFonts w:ascii="Abadi" w:hAnsi="Abadi" w:cstheme="minorHAnsi"/>
                <w:color w:val="000000"/>
                <w:sz w:val="20"/>
                <w:szCs w:val="20"/>
                <w:lang w:val="es-DO"/>
              </w:rPr>
              <w:t>Transp</w:t>
            </w:r>
            <w:proofErr w:type="spellEnd"/>
            <w:r w:rsidRPr="0045564E">
              <w:rPr>
                <w:rFonts w:ascii="Abadi" w:hAnsi="Abadi" w:cstheme="minorHAnsi"/>
                <w:color w:val="000000"/>
                <w:sz w:val="20"/>
                <w:szCs w:val="20"/>
                <w:lang w:val="es-DO"/>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010648B" w14:textId="2F974396" w:rsidR="004C7758" w:rsidRPr="0045564E" w:rsidRDefault="00075191" w:rsidP="004C7758">
            <w:pPr>
              <w:jc w:val="right"/>
              <w:rPr>
                <w:rFonts w:ascii="Abadi" w:hAnsi="Abadi" w:cstheme="minorHAnsi"/>
                <w:sz w:val="20"/>
                <w:szCs w:val="20"/>
                <w:lang w:val="es-DO"/>
              </w:rPr>
            </w:pPr>
            <w:r>
              <w:rPr>
                <w:rFonts w:ascii="Abadi" w:hAnsi="Abadi"/>
                <w:iCs/>
                <w:color w:val="000000"/>
                <w:sz w:val="20"/>
                <w:szCs w:val="20"/>
              </w:rPr>
              <w:t>259,204.80</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0FEDCCD7" w14:textId="76DEA240" w:rsidR="004C7758" w:rsidRPr="0045564E" w:rsidRDefault="0010072B" w:rsidP="004C7758">
            <w:pPr>
              <w:jc w:val="right"/>
              <w:rPr>
                <w:rFonts w:ascii="Abadi" w:hAnsi="Abadi" w:cstheme="minorHAnsi"/>
                <w:sz w:val="20"/>
                <w:szCs w:val="20"/>
                <w:lang w:val="es-DO"/>
              </w:rPr>
            </w:pPr>
            <w:r>
              <w:rPr>
                <w:rFonts w:ascii="Abadi" w:hAnsi="Abadi" w:cstheme="minorHAnsi"/>
                <w:sz w:val="20"/>
                <w:szCs w:val="20"/>
                <w:lang w:val="es-DO"/>
              </w:rPr>
              <w:t>302,708.53</w:t>
            </w:r>
          </w:p>
        </w:tc>
      </w:tr>
      <w:tr w:rsidR="00075191" w:rsidRPr="0045564E" w14:paraId="52E95DF3" w14:textId="77777777" w:rsidTr="008A27C6">
        <w:tc>
          <w:tcPr>
            <w:tcW w:w="4891" w:type="dxa"/>
            <w:tcBorders>
              <w:top w:val="single" w:sz="4" w:space="0" w:color="auto"/>
              <w:left w:val="single" w:sz="4" w:space="0" w:color="auto"/>
              <w:bottom w:val="single" w:sz="4" w:space="0" w:color="auto"/>
              <w:right w:val="single" w:sz="4" w:space="0" w:color="auto"/>
            </w:tcBorders>
            <w:shd w:val="clear" w:color="auto" w:fill="auto"/>
          </w:tcPr>
          <w:p w14:paraId="13D145E7" w14:textId="283BD2DD" w:rsidR="00075191" w:rsidRPr="0045564E" w:rsidRDefault="000B1443" w:rsidP="004C7758">
            <w:pPr>
              <w:rPr>
                <w:rFonts w:ascii="Abadi" w:hAnsi="Abadi" w:cstheme="minorHAnsi"/>
                <w:color w:val="000000"/>
                <w:sz w:val="20"/>
                <w:szCs w:val="20"/>
                <w:lang w:val="es-DO"/>
              </w:rPr>
            </w:pPr>
            <w:r>
              <w:rPr>
                <w:rFonts w:ascii="Abadi" w:hAnsi="Abadi" w:cstheme="minorHAnsi"/>
                <w:color w:val="000000"/>
                <w:sz w:val="20"/>
                <w:szCs w:val="20"/>
                <w:lang w:val="es-DO"/>
              </w:rPr>
              <w:t>Instalaciones Eléctricas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E73750D" w14:textId="14BE9F5D" w:rsidR="00075191" w:rsidRPr="00D75E88" w:rsidRDefault="00340F40" w:rsidP="004C7758">
            <w:pPr>
              <w:jc w:val="right"/>
              <w:rPr>
                <w:rFonts w:ascii="Abadi" w:hAnsi="Abadi"/>
                <w:iCs/>
                <w:color w:val="000000"/>
                <w:sz w:val="20"/>
                <w:szCs w:val="20"/>
              </w:rPr>
            </w:pPr>
            <w:r>
              <w:rPr>
                <w:rFonts w:ascii="Abadi" w:hAnsi="Abadi"/>
                <w:iCs/>
                <w:color w:val="000000"/>
                <w:sz w:val="20"/>
                <w:szCs w:val="20"/>
              </w:rPr>
              <w:t>350,460.00</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0E5E4E2A" w14:textId="00C2449C" w:rsidR="00075191" w:rsidRDefault="00340F40" w:rsidP="004C7758">
            <w:pPr>
              <w:jc w:val="right"/>
              <w:rPr>
                <w:rFonts w:ascii="Abadi" w:hAnsi="Abadi"/>
                <w:iCs/>
                <w:color w:val="000000"/>
                <w:sz w:val="20"/>
                <w:szCs w:val="20"/>
              </w:rPr>
            </w:pPr>
            <w:r>
              <w:rPr>
                <w:rFonts w:ascii="Abadi" w:hAnsi="Abadi"/>
                <w:iCs/>
                <w:color w:val="000000"/>
                <w:sz w:val="20"/>
                <w:szCs w:val="20"/>
              </w:rPr>
              <w:t>0.00</w:t>
            </w:r>
          </w:p>
        </w:tc>
      </w:tr>
      <w:tr w:rsidR="00195CF2" w:rsidRPr="0045564E" w14:paraId="552E26FF" w14:textId="77777777" w:rsidTr="008A27C6">
        <w:tc>
          <w:tcPr>
            <w:tcW w:w="4891" w:type="dxa"/>
            <w:tcBorders>
              <w:top w:val="single" w:sz="4" w:space="0" w:color="auto"/>
              <w:left w:val="single" w:sz="4" w:space="0" w:color="auto"/>
              <w:bottom w:val="single" w:sz="4" w:space="0" w:color="auto"/>
              <w:right w:val="single" w:sz="4" w:space="0" w:color="auto"/>
            </w:tcBorders>
            <w:shd w:val="clear" w:color="auto" w:fill="auto"/>
          </w:tcPr>
          <w:p w14:paraId="57968A21" w14:textId="4903A849" w:rsidR="00195CF2" w:rsidRPr="0045564E" w:rsidRDefault="00195CF2" w:rsidP="004C7758">
            <w:pPr>
              <w:rPr>
                <w:rFonts w:ascii="Abadi" w:hAnsi="Abadi" w:cstheme="minorHAnsi"/>
                <w:color w:val="000000"/>
                <w:sz w:val="20"/>
                <w:szCs w:val="20"/>
                <w:lang w:val="es-DO"/>
              </w:rPr>
            </w:pPr>
            <w:r>
              <w:rPr>
                <w:rFonts w:ascii="Abadi" w:hAnsi="Abadi" w:cstheme="minorHAnsi"/>
                <w:color w:val="000000"/>
                <w:sz w:val="20"/>
                <w:szCs w:val="20"/>
                <w:lang w:val="es-DO"/>
              </w:rPr>
              <w:t>Instalaciones Temporales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53E0A26" w14:textId="4276BC22" w:rsidR="00195CF2" w:rsidRPr="00D75E88" w:rsidRDefault="00AC58FC" w:rsidP="004C7758">
            <w:pPr>
              <w:jc w:val="right"/>
              <w:rPr>
                <w:rFonts w:ascii="Abadi" w:hAnsi="Abadi"/>
                <w:iCs/>
                <w:color w:val="000000"/>
                <w:sz w:val="20"/>
                <w:szCs w:val="20"/>
              </w:rPr>
            </w:pPr>
            <w:r>
              <w:rPr>
                <w:rFonts w:ascii="Abadi" w:hAnsi="Abadi"/>
                <w:iCs/>
                <w:color w:val="000000"/>
                <w:sz w:val="20"/>
                <w:szCs w:val="20"/>
              </w:rPr>
              <w:t>1,174,040.01</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78183ECD" w14:textId="70B67416" w:rsidR="00195CF2" w:rsidRDefault="00AC58FC" w:rsidP="004C7758">
            <w:pPr>
              <w:jc w:val="right"/>
              <w:rPr>
                <w:rFonts w:ascii="Abadi" w:hAnsi="Abadi"/>
                <w:iCs/>
                <w:color w:val="000000"/>
                <w:sz w:val="20"/>
                <w:szCs w:val="20"/>
              </w:rPr>
            </w:pPr>
            <w:r>
              <w:rPr>
                <w:rFonts w:ascii="Abadi" w:hAnsi="Abadi"/>
                <w:iCs/>
                <w:color w:val="000000"/>
                <w:sz w:val="20"/>
                <w:szCs w:val="20"/>
              </w:rPr>
              <w:t>0.00</w:t>
            </w:r>
          </w:p>
        </w:tc>
      </w:tr>
      <w:tr w:rsidR="004C7758" w:rsidRPr="0045564E" w14:paraId="6823A108" w14:textId="77777777" w:rsidTr="008A27C6">
        <w:tc>
          <w:tcPr>
            <w:tcW w:w="4891" w:type="dxa"/>
            <w:tcBorders>
              <w:top w:val="single" w:sz="4" w:space="0" w:color="auto"/>
              <w:left w:val="single" w:sz="4" w:space="0" w:color="auto"/>
              <w:bottom w:val="single" w:sz="4" w:space="0" w:color="auto"/>
              <w:right w:val="single" w:sz="4" w:space="0" w:color="auto"/>
            </w:tcBorders>
            <w:shd w:val="clear" w:color="auto" w:fill="auto"/>
          </w:tcPr>
          <w:p w14:paraId="2799AAE1" w14:textId="38A67D16" w:rsidR="004C7758" w:rsidRPr="0045564E" w:rsidRDefault="004C7758" w:rsidP="004C7758">
            <w:pPr>
              <w:rPr>
                <w:rFonts w:ascii="Abadi" w:hAnsi="Abadi" w:cstheme="minorHAnsi"/>
                <w:b/>
                <w:bCs/>
                <w:sz w:val="20"/>
                <w:szCs w:val="20"/>
                <w:lang w:val="es-DO"/>
              </w:rPr>
            </w:pPr>
            <w:r w:rsidRPr="0045564E">
              <w:rPr>
                <w:rFonts w:ascii="Abadi" w:hAnsi="Abadi" w:cstheme="minorHAnsi"/>
                <w:color w:val="000000"/>
                <w:sz w:val="20"/>
                <w:szCs w:val="20"/>
                <w:lang w:val="es-DO"/>
              </w:rPr>
              <w:t xml:space="preserve">Servicios de Mant. Reparación, desmontaje e </w:t>
            </w:r>
            <w:proofErr w:type="spellStart"/>
            <w:r w:rsidRPr="0045564E">
              <w:rPr>
                <w:rFonts w:ascii="Abadi" w:hAnsi="Abadi" w:cstheme="minorHAnsi"/>
                <w:color w:val="000000"/>
                <w:sz w:val="20"/>
                <w:szCs w:val="20"/>
                <w:lang w:val="es-DO"/>
              </w:rPr>
              <w:t>instal</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D3D3A40" w14:textId="2065CE27" w:rsidR="004C7758" w:rsidRPr="0045564E" w:rsidRDefault="004C7758" w:rsidP="004C7758">
            <w:pPr>
              <w:jc w:val="right"/>
              <w:rPr>
                <w:rFonts w:ascii="Abadi" w:hAnsi="Abadi" w:cstheme="minorHAnsi"/>
                <w:sz w:val="20"/>
                <w:szCs w:val="20"/>
                <w:lang w:val="es-DO"/>
              </w:rPr>
            </w:pPr>
            <w:r w:rsidRPr="00D75E88">
              <w:rPr>
                <w:rFonts w:ascii="Abadi" w:hAnsi="Abadi"/>
                <w:iCs/>
                <w:color w:val="000000"/>
                <w:sz w:val="20"/>
                <w:szCs w:val="20"/>
              </w:rPr>
              <w:t>192,441.77</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40F09226" w14:textId="407F5C62" w:rsidR="004C7758" w:rsidRPr="0045564E" w:rsidRDefault="00941BFD" w:rsidP="004C7758">
            <w:pPr>
              <w:jc w:val="right"/>
              <w:rPr>
                <w:rFonts w:ascii="Abadi" w:hAnsi="Abadi" w:cstheme="minorHAnsi"/>
                <w:sz w:val="20"/>
                <w:szCs w:val="20"/>
                <w:lang w:val="es-DO"/>
              </w:rPr>
            </w:pPr>
            <w:r>
              <w:rPr>
                <w:rFonts w:ascii="Abadi" w:hAnsi="Abadi"/>
                <w:iCs/>
                <w:color w:val="000000"/>
                <w:sz w:val="20"/>
                <w:szCs w:val="20"/>
              </w:rPr>
              <w:t>138,167.68</w:t>
            </w:r>
          </w:p>
        </w:tc>
      </w:tr>
      <w:tr w:rsidR="00DC460B" w:rsidRPr="0045564E" w14:paraId="7EE846EC" w14:textId="77777777" w:rsidTr="008A27C6">
        <w:tc>
          <w:tcPr>
            <w:tcW w:w="4891" w:type="dxa"/>
            <w:tcBorders>
              <w:top w:val="single" w:sz="4" w:space="0" w:color="auto"/>
              <w:left w:val="single" w:sz="4" w:space="0" w:color="auto"/>
              <w:bottom w:val="single" w:sz="4" w:space="0" w:color="auto"/>
              <w:right w:val="single" w:sz="4" w:space="0" w:color="auto"/>
            </w:tcBorders>
            <w:shd w:val="clear" w:color="auto" w:fill="auto"/>
          </w:tcPr>
          <w:p w14:paraId="6514A272" w14:textId="2C30DB62" w:rsidR="00DC460B" w:rsidRPr="0045564E" w:rsidRDefault="00DC460B" w:rsidP="00DC460B">
            <w:pPr>
              <w:rPr>
                <w:rFonts w:ascii="Abadi" w:hAnsi="Abadi" w:cstheme="minorHAnsi"/>
                <w:b/>
                <w:bCs/>
                <w:sz w:val="20"/>
                <w:szCs w:val="20"/>
                <w:lang w:val="es-DO"/>
              </w:rPr>
            </w:pPr>
            <w:r w:rsidRPr="0045564E">
              <w:rPr>
                <w:rFonts w:ascii="Abadi" w:hAnsi="Abadi" w:cstheme="minorHAnsi"/>
                <w:color w:val="000000"/>
                <w:sz w:val="20"/>
                <w:szCs w:val="20"/>
                <w:lang w:val="es-DO"/>
              </w:rPr>
              <w:t xml:space="preserve">Mantenimiento y Reparación de Equipos de </w:t>
            </w:r>
            <w:proofErr w:type="spellStart"/>
            <w:r w:rsidRPr="0045564E">
              <w:rPr>
                <w:rFonts w:ascii="Abadi" w:hAnsi="Abadi" w:cstheme="minorHAnsi"/>
                <w:color w:val="000000"/>
                <w:sz w:val="20"/>
                <w:szCs w:val="20"/>
                <w:lang w:val="es-DO"/>
              </w:rPr>
              <w:t>Prod</w:t>
            </w:r>
            <w:proofErr w:type="spellEnd"/>
            <w:r w:rsidRPr="0045564E">
              <w:rPr>
                <w:rFonts w:ascii="Abadi" w:hAnsi="Abadi" w:cstheme="minorHAnsi"/>
                <w:color w:val="000000"/>
                <w:sz w:val="20"/>
                <w:szCs w:val="20"/>
                <w:lang w:val="es-DO"/>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3A8C9ED" w14:textId="5B794C68" w:rsidR="00DC460B" w:rsidRPr="0045564E" w:rsidRDefault="003619EF" w:rsidP="00DC460B">
            <w:pPr>
              <w:jc w:val="right"/>
              <w:rPr>
                <w:rFonts w:ascii="Abadi" w:hAnsi="Abadi" w:cstheme="minorHAnsi"/>
                <w:sz w:val="20"/>
                <w:szCs w:val="20"/>
                <w:lang w:val="es-DO"/>
              </w:rPr>
            </w:pPr>
            <w:r>
              <w:rPr>
                <w:rFonts w:ascii="Abadi" w:hAnsi="Abadi" w:cstheme="minorHAnsi"/>
                <w:sz w:val="20"/>
                <w:szCs w:val="20"/>
                <w:lang w:val="es-DO"/>
              </w:rPr>
              <w:t>506,186.95</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5D57731F" w14:textId="19A0727F" w:rsidR="00DC460B" w:rsidRPr="0045564E" w:rsidRDefault="00DC460B" w:rsidP="00DC460B">
            <w:pPr>
              <w:jc w:val="right"/>
              <w:rPr>
                <w:rFonts w:ascii="Abadi" w:hAnsi="Abadi" w:cstheme="minorHAnsi"/>
                <w:sz w:val="20"/>
                <w:szCs w:val="20"/>
                <w:lang w:val="es-DO"/>
              </w:rPr>
            </w:pPr>
            <w:r w:rsidRPr="0045564E">
              <w:rPr>
                <w:rFonts w:ascii="Abadi" w:hAnsi="Abadi" w:cstheme="minorHAnsi"/>
                <w:sz w:val="20"/>
                <w:szCs w:val="20"/>
                <w:lang w:val="es-DO"/>
              </w:rPr>
              <w:t>177</w:t>
            </w:r>
            <w:r w:rsidR="004C7758">
              <w:rPr>
                <w:rFonts w:ascii="Abadi" w:hAnsi="Abadi" w:cstheme="minorHAnsi"/>
                <w:sz w:val="20"/>
                <w:szCs w:val="20"/>
                <w:lang w:val="es-DO"/>
              </w:rPr>
              <w:t>,</w:t>
            </w:r>
            <w:r w:rsidRPr="0045564E">
              <w:rPr>
                <w:rFonts w:ascii="Abadi" w:hAnsi="Abadi" w:cstheme="minorHAnsi"/>
                <w:sz w:val="20"/>
                <w:szCs w:val="20"/>
                <w:lang w:val="es-DO"/>
              </w:rPr>
              <w:t>325.83</w:t>
            </w:r>
          </w:p>
        </w:tc>
      </w:tr>
      <w:tr w:rsidR="004C7758" w:rsidRPr="004C7758" w14:paraId="085A82F5" w14:textId="77777777" w:rsidTr="008A27C6">
        <w:tc>
          <w:tcPr>
            <w:tcW w:w="4891" w:type="dxa"/>
            <w:tcBorders>
              <w:top w:val="single" w:sz="4" w:space="0" w:color="auto"/>
              <w:left w:val="single" w:sz="4" w:space="0" w:color="auto"/>
              <w:bottom w:val="single" w:sz="4" w:space="0" w:color="auto"/>
              <w:right w:val="single" w:sz="4" w:space="0" w:color="auto"/>
            </w:tcBorders>
            <w:shd w:val="clear" w:color="auto" w:fill="auto"/>
          </w:tcPr>
          <w:p w14:paraId="37F874CC" w14:textId="143D6539" w:rsidR="004C7758" w:rsidRPr="0045564E" w:rsidRDefault="004C7758" w:rsidP="00DC460B">
            <w:pPr>
              <w:rPr>
                <w:rFonts w:ascii="Abadi" w:hAnsi="Abadi" w:cstheme="minorHAnsi"/>
                <w:color w:val="000000"/>
                <w:sz w:val="20"/>
                <w:szCs w:val="20"/>
                <w:lang w:val="es-DO"/>
              </w:rPr>
            </w:pPr>
            <w:r>
              <w:rPr>
                <w:rFonts w:ascii="Abadi" w:hAnsi="Abadi" w:cstheme="minorHAnsi"/>
                <w:color w:val="000000"/>
                <w:sz w:val="20"/>
                <w:szCs w:val="20"/>
                <w:lang w:val="es-DO"/>
              </w:rPr>
              <w:t>Servicios Funerarios y Gastos Conexos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1A5974A" w14:textId="6B73F161" w:rsidR="004C7758" w:rsidRPr="0045564E" w:rsidRDefault="004C7758" w:rsidP="00DC460B">
            <w:pPr>
              <w:jc w:val="right"/>
              <w:rPr>
                <w:rFonts w:ascii="Abadi" w:hAnsi="Abadi" w:cstheme="minorHAnsi"/>
                <w:sz w:val="20"/>
                <w:szCs w:val="20"/>
                <w:lang w:val="es-DO"/>
              </w:rPr>
            </w:pPr>
            <w:r>
              <w:rPr>
                <w:rFonts w:ascii="Abadi" w:hAnsi="Abadi" w:cstheme="minorHAnsi"/>
                <w:sz w:val="20"/>
                <w:szCs w:val="20"/>
                <w:lang w:val="es-DO"/>
              </w:rPr>
              <w:t>0.00</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58A9E246" w14:textId="33E41D83" w:rsidR="004C7758" w:rsidRPr="0045564E" w:rsidRDefault="004C7758" w:rsidP="00DC460B">
            <w:pPr>
              <w:jc w:val="right"/>
              <w:rPr>
                <w:rFonts w:ascii="Abadi" w:hAnsi="Abadi" w:cstheme="minorHAnsi"/>
                <w:sz w:val="20"/>
                <w:szCs w:val="20"/>
                <w:lang w:val="es-DO"/>
              </w:rPr>
            </w:pPr>
            <w:r>
              <w:rPr>
                <w:rFonts w:ascii="Abadi" w:hAnsi="Abadi" w:cstheme="minorHAnsi"/>
                <w:sz w:val="20"/>
                <w:szCs w:val="20"/>
                <w:lang w:val="es-DO"/>
              </w:rPr>
              <w:t>80,000.00</w:t>
            </w:r>
          </w:p>
        </w:tc>
      </w:tr>
      <w:tr w:rsidR="004C7758" w:rsidRPr="0045564E" w14:paraId="76EEB852" w14:textId="77777777" w:rsidTr="008A27C6">
        <w:tc>
          <w:tcPr>
            <w:tcW w:w="4891" w:type="dxa"/>
            <w:tcBorders>
              <w:top w:val="single" w:sz="4" w:space="0" w:color="auto"/>
              <w:left w:val="single" w:sz="4" w:space="0" w:color="auto"/>
              <w:bottom w:val="single" w:sz="4" w:space="0" w:color="auto"/>
              <w:right w:val="single" w:sz="4" w:space="0" w:color="auto"/>
            </w:tcBorders>
            <w:shd w:val="clear" w:color="auto" w:fill="auto"/>
          </w:tcPr>
          <w:p w14:paraId="2D6325AE" w14:textId="695D08A1" w:rsidR="004C7758" w:rsidRPr="0045564E" w:rsidRDefault="004C7758" w:rsidP="004C7758">
            <w:pPr>
              <w:rPr>
                <w:rFonts w:ascii="Abadi" w:hAnsi="Abadi" w:cstheme="minorHAnsi"/>
                <w:b/>
                <w:bCs/>
                <w:sz w:val="20"/>
                <w:szCs w:val="20"/>
                <w:lang w:val="es-DO"/>
              </w:rPr>
            </w:pPr>
            <w:r w:rsidRPr="0045564E">
              <w:rPr>
                <w:rFonts w:ascii="Abadi" w:hAnsi="Abadi" w:cstheme="minorHAnsi"/>
                <w:color w:val="000000"/>
                <w:sz w:val="20"/>
                <w:szCs w:val="20"/>
                <w:lang w:val="es-DO"/>
              </w:rPr>
              <w:t>Fumigación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FA94C11" w14:textId="0FD28A63" w:rsidR="004C7758" w:rsidRPr="0045564E" w:rsidRDefault="005F6BCD" w:rsidP="004C7758">
            <w:pPr>
              <w:jc w:val="right"/>
              <w:rPr>
                <w:rFonts w:ascii="Abadi" w:hAnsi="Abadi" w:cstheme="minorHAnsi"/>
                <w:sz w:val="20"/>
                <w:szCs w:val="20"/>
                <w:lang w:val="es-DO"/>
              </w:rPr>
            </w:pPr>
            <w:r>
              <w:rPr>
                <w:rFonts w:ascii="Abadi" w:hAnsi="Abadi"/>
                <w:iCs/>
                <w:color w:val="000000"/>
                <w:sz w:val="20"/>
                <w:szCs w:val="20"/>
              </w:rPr>
              <w:t>637,042.64</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2CD8096F" w14:textId="7A330724" w:rsidR="004C7758" w:rsidRPr="0045564E" w:rsidRDefault="0046687D" w:rsidP="004C7758">
            <w:pPr>
              <w:jc w:val="right"/>
              <w:rPr>
                <w:rFonts w:ascii="Abadi" w:hAnsi="Abadi" w:cstheme="minorHAnsi"/>
                <w:sz w:val="20"/>
                <w:szCs w:val="20"/>
                <w:lang w:val="es-DO"/>
              </w:rPr>
            </w:pPr>
            <w:r>
              <w:rPr>
                <w:rFonts w:ascii="Abadi" w:hAnsi="Abadi"/>
                <w:iCs/>
                <w:color w:val="000000"/>
                <w:sz w:val="20"/>
                <w:szCs w:val="20"/>
              </w:rPr>
              <w:t>196,352.00</w:t>
            </w:r>
          </w:p>
        </w:tc>
      </w:tr>
      <w:tr w:rsidR="004C7758" w:rsidRPr="0045564E" w14:paraId="6231B5D2" w14:textId="77777777" w:rsidTr="008A27C6">
        <w:tc>
          <w:tcPr>
            <w:tcW w:w="4891" w:type="dxa"/>
            <w:tcBorders>
              <w:top w:val="single" w:sz="4" w:space="0" w:color="auto"/>
              <w:left w:val="single" w:sz="4" w:space="0" w:color="auto"/>
              <w:bottom w:val="single" w:sz="4" w:space="0" w:color="auto"/>
              <w:right w:val="single" w:sz="4" w:space="0" w:color="auto"/>
            </w:tcBorders>
            <w:shd w:val="clear" w:color="auto" w:fill="auto"/>
          </w:tcPr>
          <w:p w14:paraId="74407EC8" w14:textId="3120F403" w:rsidR="004C7758" w:rsidRPr="0045564E" w:rsidRDefault="004C7758" w:rsidP="004C7758">
            <w:pPr>
              <w:rPr>
                <w:rFonts w:ascii="Abadi" w:hAnsi="Abadi" w:cstheme="minorHAnsi"/>
                <w:b/>
                <w:bCs/>
                <w:sz w:val="20"/>
                <w:szCs w:val="20"/>
                <w:lang w:val="es-DO"/>
              </w:rPr>
            </w:pPr>
            <w:r w:rsidRPr="0045564E">
              <w:rPr>
                <w:rFonts w:ascii="Abadi" w:hAnsi="Abadi" w:cstheme="minorHAnsi"/>
                <w:color w:val="000000"/>
                <w:sz w:val="20"/>
                <w:szCs w:val="20"/>
                <w:lang w:val="es-DO"/>
              </w:rPr>
              <w:t>Limpieza e Higiene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94CBA83" w14:textId="7947AF34" w:rsidR="004C7758" w:rsidRPr="0045564E" w:rsidRDefault="002E0076" w:rsidP="004C7758">
            <w:pPr>
              <w:jc w:val="right"/>
              <w:rPr>
                <w:rFonts w:ascii="Abadi" w:hAnsi="Abadi" w:cstheme="minorHAnsi"/>
                <w:sz w:val="20"/>
                <w:szCs w:val="20"/>
                <w:lang w:val="es-DO"/>
              </w:rPr>
            </w:pPr>
            <w:r>
              <w:rPr>
                <w:rFonts w:ascii="Abadi" w:hAnsi="Abadi"/>
                <w:iCs/>
                <w:color w:val="000000"/>
                <w:sz w:val="20"/>
                <w:szCs w:val="20"/>
              </w:rPr>
              <w:t>722,513.14</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3F9C172B" w14:textId="09366D43" w:rsidR="004C7758" w:rsidRPr="0045564E" w:rsidRDefault="004C7758" w:rsidP="004C7758">
            <w:pPr>
              <w:jc w:val="right"/>
              <w:rPr>
                <w:rFonts w:ascii="Abadi" w:hAnsi="Abadi" w:cstheme="minorHAnsi"/>
                <w:sz w:val="20"/>
                <w:szCs w:val="20"/>
                <w:lang w:val="es-DO"/>
              </w:rPr>
            </w:pPr>
            <w:r w:rsidRPr="006C6948">
              <w:rPr>
                <w:rFonts w:ascii="Abadi" w:hAnsi="Abadi"/>
                <w:iCs/>
                <w:color w:val="000000"/>
                <w:sz w:val="20"/>
                <w:szCs w:val="20"/>
              </w:rPr>
              <w:t xml:space="preserve">     26</w:t>
            </w:r>
            <w:r>
              <w:rPr>
                <w:rFonts w:ascii="Abadi" w:hAnsi="Abadi"/>
                <w:iCs/>
                <w:color w:val="000000"/>
                <w:sz w:val="20"/>
                <w:szCs w:val="20"/>
              </w:rPr>
              <w:t>3,549.30</w:t>
            </w:r>
          </w:p>
        </w:tc>
      </w:tr>
      <w:tr w:rsidR="004547CE" w:rsidRPr="0045564E" w14:paraId="14A761EE" w14:textId="77777777" w:rsidTr="008A27C6">
        <w:tc>
          <w:tcPr>
            <w:tcW w:w="4891" w:type="dxa"/>
            <w:tcBorders>
              <w:top w:val="single" w:sz="4" w:space="0" w:color="auto"/>
              <w:left w:val="single" w:sz="4" w:space="0" w:color="auto"/>
              <w:bottom w:val="single" w:sz="4" w:space="0" w:color="auto"/>
              <w:right w:val="single" w:sz="4" w:space="0" w:color="auto"/>
            </w:tcBorders>
            <w:shd w:val="clear" w:color="auto" w:fill="auto"/>
          </w:tcPr>
          <w:p w14:paraId="38395494" w14:textId="583DE3AA" w:rsidR="004547CE" w:rsidRPr="0045564E" w:rsidRDefault="004547CE" w:rsidP="004547CE">
            <w:pPr>
              <w:rPr>
                <w:rFonts w:ascii="Abadi" w:hAnsi="Abadi" w:cstheme="minorHAnsi"/>
                <w:b/>
                <w:bCs/>
                <w:sz w:val="20"/>
                <w:szCs w:val="20"/>
                <w:lang w:val="es-DO"/>
              </w:rPr>
            </w:pPr>
            <w:r w:rsidRPr="0045564E">
              <w:rPr>
                <w:rFonts w:ascii="Abadi" w:hAnsi="Abadi" w:cstheme="minorHAnsi"/>
                <w:color w:val="000000"/>
                <w:sz w:val="20"/>
                <w:szCs w:val="20"/>
                <w:lang w:val="es-DO"/>
              </w:rPr>
              <w:t>Eventos Generales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A6E7E59" w14:textId="663EF009" w:rsidR="004547CE" w:rsidRPr="0045564E" w:rsidRDefault="004547CE" w:rsidP="004547CE">
            <w:pPr>
              <w:jc w:val="right"/>
              <w:rPr>
                <w:rFonts w:ascii="Abadi" w:hAnsi="Abadi" w:cstheme="minorHAnsi"/>
                <w:sz w:val="20"/>
                <w:szCs w:val="20"/>
                <w:lang w:val="es-DO"/>
              </w:rPr>
            </w:pPr>
            <w:r w:rsidRPr="0045564E">
              <w:rPr>
                <w:rFonts w:ascii="Abadi" w:hAnsi="Abadi" w:cstheme="minorHAnsi"/>
                <w:sz w:val="20"/>
                <w:szCs w:val="20"/>
                <w:lang w:val="es-DO"/>
              </w:rPr>
              <w:t>480,799.52</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4BF1C1DF" w14:textId="16146517" w:rsidR="004547CE" w:rsidRPr="0045564E" w:rsidRDefault="00B16E86" w:rsidP="004547CE">
            <w:pPr>
              <w:jc w:val="right"/>
              <w:rPr>
                <w:rFonts w:ascii="Abadi" w:hAnsi="Abadi" w:cstheme="minorHAnsi"/>
                <w:sz w:val="20"/>
                <w:szCs w:val="20"/>
                <w:lang w:val="es-DO"/>
              </w:rPr>
            </w:pPr>
            <w:r>
              <w:rPr>
                <w:rFonts w:ascii="Abadi" w:hAnsi="Abadi" w:cstheme="minorHAnsi"/>
                <w:sz w:val="20"/>
                <w:szCs w:val="20"/>
                <w:lang w:val="es-DO"/>
              </w:rPr>
              <w:t>19,609,086.47</w:t>
            </w:r>
          </w:p>
        </w:tc>
      </w:tr>
      <w:tr w:rsidR="004C7758" w:rsidRPr="0045564E" w14:paraId="72CFDC5F" w14:textId="77777777" w:rsidTr="008A27C6">
        <w:tc>
          <w:tcPr>
            <w:tcW w:w="4891" w:type="dxa"/>
            <w:tcBorders>
              <w:top w:val="single" w:sz="4" w:space="0" w:color="auto"/>
              <w:left w:val="single" w:sz="4" w:space="0" w:color="auto"/>
              <w:bottom w:val="single" w:sz="4" w:space="0" w:color="auto"/>
              <w:right w:val="single" w:sz="4" w:space="0" w:color="auto"/>
            </w:tcBorders>
            <w:shd w:val="clear" w:color="auto" w:fill="auto"/>
          </w:tcPr>
          <w:p w14:paraId="32A00AD3" w14:textId="5F465915" w:rsidR="004C7758" w:rsidRPr="0045564E" w:rsidRDefault="004C7758" w:rsidP="004C7758">
            <w:pPr>
              <w:rPr>
                <w:rFonts w:ascii="Abadi" w:hAnsi="Abadi" w:cstheme="minorHAnsi"/>
                <w:color w:val="000000"/>
                <w:sz w:val="20"/>
                <w:szCs w:val="20"/>
                <w:lang w:val="es-DO"/>
              </w:rPr>
            </w:pPr>
            <w:r w:rsidRPr="0045564E">
              <w:rPr>
                <w:rFonts w:ascii="Abadi" w:hAnsi="Abadi" w:cstheme="minorHAnsi"/>
                <w:color w:val="000000"/>
                <w:sz w:val="20"/>
                <w:szCs w:val="20"/>
                <w:lang w:val="es-DO"/>
              </w:rPr>
              <w:t>Servicios de Contabilidad y Auditoria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0CC0849" w14:textId="7032C186" w:rsidR="004C7758" w:rsidRPr="0045564E" w:rsidRDefault="004C7758" w:rsidP="004C7758">
            <w:pPr>
              <w:jc w:val="right"/>
              <w:rPr>
                <w:rFonts w:ascii="Abadi" w:hAnsi="Abadi" w:cstheme="minorHAnsi"/>
                <w:sz w:val="20"/>
                <w:szCs w:val="20"/>
                <w:lang w:val="es-DO"/>
              </w:rPr>
            </w:pPr>
            <w:r w:rsidRPr="00D75E88">
              <w:rPr>
                <w:rFonts w:ascii="Abadi" w:hAnsi="Abadi"/>
                <w:iCs/>
                <w:color w:val="000000"/>
                <w:sz w:val="20"/>
                <w:szCs w:val="20"/>
              </w:rPr>
              <w:t>358,720.00</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6E66A4DE" w14:textId="49C5F24C" w:rsidR="004C7758" w:rsidRPr="0045564E" w:rsidRDefault="00B16E86" w:rsidP="004C7758">
            <w:pPr>
              <w:jc w:val="right"/>
              <w:rPr>
                <w:rFonts w:ascii="Abadi" w:hAnsi="Abadi" w:cstheme="minorHAnsi"/>
                <w:color w:val="000000"/>
                <w:sz w:val="20"/>
                <w:szCs w:val="20"/>
                <w:lang w:val="es-DO"/>
              </w:rPr>
            </w:pPr>
            <w:r>
              <w:rPr>
                <w:rFonts w:ascii="Abadi" w:hAnsi="Abadi"/>
                <w:iCs/>
                <w:color w:val="000000"/>
                <w:sz w:val="20"/>
                <w:szCs w:val="20"/>
              </w:rPr>
              <w:t>1,220,66</w:t>
            </w:r>
            <w:r w:rsidR="00704AEB">
              <w:rPr>
                <w:rFonts w:ascii="Abadi" w:hAnsi="Abadi"/>
                <w:iCs/>
                <w:color w:val="000000"/>
                <w:sz w:val="20"/>
                <w:szCs w:val="20"/>
              </w:rPr>
              <w:t>0.84</w:t>
            </w:r>
          </w:p>
        </w:tc>
      </w:tr>
      <w:tr w:rsidR="004C7758" w:rsidRPr="0045564E" w14:paraId="60595E55" w14:textId="77777777" w:rsidTr="008A27C6">
        <w:tc>
          <w:tcPr>
            <w:tcW w:w="4891" w:type="dxa"/>
            <w:tcBorders>
              <w:top w:val="single" w:sz="4" w:space="0" w:color="auto"/>
              <w:left w:val="single" w:sz="4" w:space="0" w:color="auto"/>
              <w:bottom w:val="single" w:sz="4" w:space="0" w:color="auto"/>
              <w:right w:val="single" w:sz="4" w:space="0" w:color="auto"/>
            </w:tcBorders>
            <w:shd w:val="clear" w:color="auto" w:fill="auto"/>
          </w:tcPr>
          <w:p w14:paraId="26887C4A" w14:textId="7BA668C6" w:rsidR="004C7758" w:rsidRPr="0045564E" w:rsidRDefault="004C7758" w:rsidP="004C7758">
            <w:pPr>
              <w:rPr>
                <w:rFonts w:ascii="Abadi" w:hAnsi="Abadi" w:cstheme="minorHAnsi"/>
                <w:b/>
                <w:bCs/>
                <w:sz w:val="20"/>
                <w:szCs w:val="20"/>
                <w:lang w:val="es-DO"/>
              </w:rPr>
            </w:pPr>
            <w:r w:rsidRPr="0045564E">
              <w:rPr>
                <w:rFonts w:ascii="Abadi" w:hAnsi="Abadi" w:cstheme="minorHAnsi"/>
                <w:color w:val="000000"/>
                <w:sz w:val="20"/>
                <w:szCs w:val="20"/>
                <w:lang w:val="es-DO"/>
              </w:rPr>
              <w:t>Servicios Jurídicos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D14E498" w14:textId="09E5CAF6" w:rsidR="004C7758" w:rsidRPr="0045564E" w:rsidRDefault="005C1552" w:rsidP="004C7758">
            <w:pPr>
              <w:jc w:val="right"/>
              <w:rPr>
                <w:rFonts w:ascii="Abadi" w:hAnsi="Abadi" w:cstheme="minorHAnsi"/>
                <w:sz w:val="20"/>
                <w:szCs w:val="20"/>
                <w:lang w:val="es-DO"/>
              </w:rPr>
            </w:pPr>
            <w:r>
              <w:rPr>
                <w:rFonts w:ascii="Abadi" w:hAnsi="Abadi"/>
                <w:iCs/>
                <w:color w:val="000000"/>
                <w:sz w:val="20"/>
                <w:szCs w:val="20"/>
              </w:rPr>
              <w:t>10,490,100.00</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05928087" w14:textId="04E41F9C" w:rsidR="004C7758" w:rsidRPr="0045564E" w:rsidRDefault="00704AEB" w:rsidP="004C7758">
            <w:pPr>
              <w:jc w:val="right"/>
              <w:rPr>
                <w:rFonts w:ascii="Abadi" w:hAnsi="Abadi" w:cstheme="minorHAnsi"/>
                <w:sz w:val="20"/>
                <w:szCs w:val="20"/>
                <w:lang w:val="es-DO"/>
              </w:rPr>
            </w:pPr>
            <w:r>
              <w:rPr>
                <w:rFonts w:ascii="Abadi" w:hAnsi="Abadi"/>
                <w:iCs/>
                <w:color w:val="000000"/>
                <w:sz w:val="20"/>
                <w:szCs w:val="20"/>
              </w:rPr>
              <w:t>4,586,503.00</w:t>
            </w:r>
          </w:p>
        </w:tc>
      </w:tr>
      <w:tr w:rsidR="004C7758" w:rsidRPr="0045564E" w14:paraId="020678E4" w14:textId="77777777" w:rsidTr="008A27C6">
        <w:tc>
          <w:tcPr>
            <w:tcW w:w="4891" w:type="dxa"/>
            <w:tcBorders>
              <w:top w:val="single" w:sz="4" w:space="0" w:color="auto"/>
              <w:left w:val="single" w:sz="4" w:space="0" w:color="auto"/>
              <w:bottom w:val="single" w:sz="4" w:space="0" w:color="auto"/>
              <w:right w:val="single" w:sz="4" w:space="0" w:color="auto"/>
            </w:tcBorders>
            <w:shd w:val="clear" w:color="auto" w:fill="auto"/>
          </w:tcPr>
          <w:p w14:paraId="2D60C593" w14:textId="02393719" w:rsidR="004C7758" w:rsidRPr="0045564E" w:rsidRDefault="004C7758" w:rsidP="004C7758">
            <w:pPr>
              <w:rPr>
                <w:rFonts w:ascii="Abadi" w:hAnsi="Abadi" w:cstheme="minorHAnsi"/>
                <w:b/>
                <w:bCs/>
                <w:sz w:val="20"/>
                <w:szCs w:val="20"/>
                <w:lang w:val="es-DO"/>
              </w:rPr>
            </w:pPr>
            <w:r w:rsidRPr="0045564E">
              <w:rPr>
                <w:rFonts w:ascii="Abadi" w:hAnsi="Abadi" w:cstheme="minorHAnsi"/>
                <w:color w:val="000000"/>
                <w:sz w:val="20"/>
                <w:szCs w:val="20"/>
                <w:lang w:val="es-DO"/>
              </w:rPr>
              <w:t>Servicios de Capacitación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48860EE" w14:textId="3BADF96F" w:rsidR="004C7758" w:rsidRPr="0045564E" w:rsidRDefault="005C1552" w:rsidP="004C7758">
            <w:pPr>
              <w:jc w:val="right"/>
              <w:rPr>
                <w:rFonts w:ascii="Abadi" w:hAnsi="Abadi" w:cstheme="minorHAnsi"/>
                <w:sz w:val="20"/>
                <w:szCs w:val="20"/>
                <w:lang w:val="es-DO"/>
              </w:rPr>
            </w:pPr>
            <w:r>
              <w:rPr>
                <w:rFonts w:ascii="Abadi" w:hAnsi="Abadi"/>
                <w:iCs/>
                <w:color w:val="000000"/>
                <w:sz w:val="20"/>
                <w:szCs w:val="20"/>
              </w:rPr>
              <w:t>2,431,487.19</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2EFB8412" w14:textId="50AD7B20" w:rsidR="004C7758" w:rsidRPr="0045564E" w:rsidRDefault="00EC48AB" w:rsidP="004C7758">
            <w:pPr>
              <w:jc w:val="right"/>
              <w:rPr>
                <w:rFonts w:ascii="Abadi" w:hAnsi="Abadi" w:cstheme="minorHAnsi"/>
                <w:sz w:val="20"/>
                <w:szCs w:val="20"/>
                <w:lang w:val="es-DO"/>
              </w:rPr>
            </w:pPr>
            <w:r>
              <w:rPr>
                <w:rFonts w:ascii="Abadi" w:hAnsi="Abadi"/>
                <w:iCs/>
                <w:color w:val="000000"/>
                <w:sz w:val="20"/>
                <w:szCs w:val="20"/>
              </w:rPr>
              <w:t>1,854,860.27</w:t>
            </w:r>
          </w:p>
        </w:tc>
      </w:tr>
      <w:tr w:rsidR="004C7758" w:rsidRPr="0045564E" w14:paraId="1E58E711" w14:textId="77777777" w:rsidTr="008A27C6">
        <w:tc>
          <w:tcPr>
            <w:tcW w:w="4891" w:type="dxa"/>
            <w:tcBorders>
              <w:top w:val="single" w:sz="4" w:space="0" w:color="auto"/>
              <w:left w:val="single" w:sz="4" w:space="0" w:color="auto"/>
              <w:bottom w:val="single" w:sz="4" w:space="0" w:color="auto"/>
              <w:right w:val="single" w:sz="4" w:space="0" w:color="auto"/>
            </w:tcBorders>
            <w:shd w:val="clear" w:color="auto" w:fill="auto"/>
          </w:tcPr>
          <w:p w14:paraId="3EB0E014" w14:textId="57BDCBC5" w:rsidR="004C7758" w:rsidRPr="0045564E" w:rsidRDefault="004C7758" w:rsidP="004C7758">
            <w:pPr>
              <w:rPr>
                <w:rFonts w:ascii="Abadi" w:hAnsi="Abadi" w:cstheme="minorHAnsi"/>
                <w:sz w:val="20"/>
                <w:szCs w:val="20"/>
                <w:lang w:val="es-DO"/>
              </w:rPr>
            </w:pPr>
            <w:r w:rsidRPr="0045564E">
              <w:rPr>
                <w:rFonts w:ascii="Abadi" w:hAnsi="Abadi" w:cstheme="minorHAnsi"/>
                <w:color w:val="000000"/>
                <w:sz w:val="20"/>
                <w:szCs w:val="20"/>
                <w:lang w:val="es-DO"/>
              </w:rPr>
              <w:t xml:space="preserve">Servicios de Informática y </w:t>
            </w:r>
            <w:proofErr w:type="spellStart"/>
            <w:r w:rsidRPr="0045564E">
              <w:rPr>
                <w:rFonts w:ascii="Abadi" w:hAnsi="Abadi" w:cstheme="minorHAnsi"/>
                <w:color w:val="000000"/>
                <w:sz w:val="20"/>
                <w:szCs w:val="20"/>
                <w:lang w:val="es-DO"/>
              </w:rPr>
              <w:t>Sist</w:t>
            </w:r>
            <w:proofErr w:type="spellEnd"/>
            <w:r w:rsidRPr="0045564E">
              <w:rPr>
                <w:rFonts w:ascii="Abadi" w:hAnsi="Abadi" w:cstheme="minorHAnsi"/>
                <w:color w:val="000000"/>
                <w:sz w:val="20"/>
                <w:szCs w:val="20"/>
                <w:lang w:val="es-DO"/>
              </w:rPr>
              <w:t>. Computarizado</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2912AB8" w14:textId="572D169E" w:rsidR="004C7758" w:rsidRPr="0045564E" w:rsidRDefault="005C1552" w:rsidP="004C7758">
            <w:pPr>
              <w:jc w:val="right"/>
              <w:rPr>
                <w:rFonts w:ascii="Abadi" w:hAnsi="Abadi" w:cstheme="minorHAnsi"/>
                <w:sz w:val="20"/>
                <w:szCs w:val="20"/>
                <w:lang w:val="es-DO"/>
              </w:rPr>
            </w:pPr>
            <w:r>
              <w:rPr>
                <w:rFonts w:ascii="Abadi" w:hAnsi="Abadi"/>
                <w:iCs/>
                <w:color w:val="000000"/>
                <w:sz w:val="20"/>
                <w:szCs w:val="20"/>
              </w:rPr>
              <w:t>7,03</w:t>
            </w:r>
            <w:r w:rsidR="0072774E">
              <w:rPr>
                <w:rFonts w:ascii="Abadi" w:hAnsi="Abadi"/>
                <w:iCs/>
                <w:color w:val="000000"/>
                <w:sz w:val="20"/>
                <w:szCs w:val="20"/>
              </w:rPr>
              <w:t>9</w:t>
            </w:r>
            <w:r>
              <w:rPr>
                <w:rFonts w:ascii="Abadi" w:hAnsi="Abadi"/>
                <w:iCs/>
                <w:color w:val="000000"/>
                <w:sz w:val="20"/>
                <w:szCs w:val="20"/>
              </w:rPr>
              <w:t>,709.89</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3620AB50" w14:textId="3B024ADF" w:rsidR="004C7758" w:rsidRPr="0045564E" w:rsidRDefault="00EC48AB" w:rsidP="004C7758">
            <w:pPr>
              <w:jc w:val="right"/>
              <w:rPr>
                <w:rFonts w:ascii="Abadi" w:hAnsi="Abadi" w:cstheme="minorHAnsi"/>
                <w:sz w:val="20"/>
                <w:szCs w:val="20"/>
                <w:lang w:val="es-DO"/>
              </w:rPr>
            </w:pPr>
            <w:r>
              <w:rPr>
                <w:rFonts w:ascii="Abadi" w:hAnsi="Abadi"/>
                <w:iCs/>
                <w:color w:val="000000"/>
                <w:sz w:val="20"/>
                <w:szCs w:val="20"/>
              </w:rPr>
              <w:t>4,262,837.13</w:t>
            </w:r>
          </w:p>
        </w:tc>
      </w:tr>
      <w:tr w:rsidR="004C7758" w:rsidRPr="0045564E" w14:paraId="69DE6E39" w14:textId="77777777" w:rsidTr="008A27C6">
        <w:tc>
          <w:tcPr>
            <w:tcW w:w="4891" w:type="dxa"/>
            <w:tcBorders>
              <w:top w:val="single" w:sz="4" w:space="0" w:color="auto"/>
              <w:left w:val="single" w:sz="4" w:space="0" w:color="auto"/>
              <w:bottom w:val="single" w:sz="4" w:space="0" w:color="auto"/>
              <w:right w:val="single" w:sz="4" w:space="0" w:color="auto"/>
            </w:tcBorders>
            <w:shd w:val="clear" w:color="auto" w:fill="auto"/>
          </w:tcPr>
          <w:p w14:paraId="53A54A32" w14:textId="3CDA1DCE" w:rsidR="004C7758" w:rsidRPr="0045564E" w:rsidRDefault="004C7758" w:rsidP="004C7758">
            <w:pPr>
              <w:rPr>
                <w:rFonts w:ascii="Abadi" w:hAnsi="Abadi" w:cstheme="minorHAnsi"/>
                <w:sz w:val="20"/>
                <w:szCs w:val="20"/>
                <w:lang w:val="es-DO"/>
              </w:rPr>
            </w:pPr>
            <w:r w:rsidRPr="0045564E">
              <w:rPr>
                <w:rFonts w:ascii="Abadi" w:hAnsi="Abadi" w:cstheme="minorHAnsi"/>
                <w:color w:val="000000"/>
                <w:sz w:val="20"/>
                <w:szCs w:val="20"/>
                <w:lang w:val="es-DO"/>
              </w:rPr>
              <w:t>Otros Servicios Técnicos Profesionales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71C43E6" w14:textId="676FB231" w:rsidR="004C7758" w:rsidRPr="0045564E" w:rsidRDefault="00F75454" w:rsidP="004C7758">
            <w:pPr>
              <w:jc w:val="right"/>
              <w:rPr>
                <w:rFonts w:ascii="Abadi" w:hAnsi="Abadi" w:cstheme="minorHAnsi"/>
                <w:sz w:val="20"/>
                <w:szCs w:val="20"/>
                <w:lang w:val="es-DO"/>
              </w:rPr>
            </w:pPr>
            <w:r>
              <w:rPr>
                <w:rFonts w:ascii="Abadi" w:hAnsi="Abadi"/>
                <w:iCs/>
                <w:color w:val="000000"/>
                <w:sz w:val="20"/>
                <w:szCs w:val="20"/>
              </w:rPr>
              <w:t>14,765,120.42</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626578F6" w14:textId="40FF329B" w:rsidR="004C7758" w:rsidRPr="0045564E" w:rsidRDefault="00D60450" w:rsidP="004C7758">
            <w:pPr>
              <w:jc w:val="right"/>
              <w:rPr>
                <w:rFonts w:ascii="Abadi" w:hAnsi="Abadi" w:cstheme="minorHAnsi"/>
                <w:color w:val="000000"/>
                <w:sz w:val="20"/>
                <w:szCs w:val="20"/>
                <w:lang w:val="es-DO"/>
              </w:rPr>
            </w:pPr>
            <w:r>
              <w:rPr>
                <w:rFonts w:ascii="Abadi" w:hAnsi="Abadi"/>
                <w:iCs/>
                <w:color w:val="000000"/>
                <w:sz w:val="20"/>
                <w:szCs w:val="20"/>
              </w:rPr>
              <w:t>15,050,415.36</w:t>
            </w:r>
          </w:p>
        </w:tc>
      </w:tr>
      <w:tr w:rsidR="004C7758" w:rsidRPr="0045564E" w14:paraId="31ED96BC" w14:textId="77777777" w:rsidTr="008A27C6">
        <w:tc>
          <w:tcPr>
            <w:tcW w:w="4891" w:type="dxa"/>
            <w:tcBorders>
              <w:top w:val="single" w:sz="4" w:space="0" w:color="auto"/>
              <w:left w:val="single" w:sz="4" w:space="0" w:color="auto"/>
              <w:bottom w:val="single" w:sz="4" w:space="0" w:color="auto"/>
              <w:right w:val="single" w:sz="4" w:space="0" w:color="auto"/>
            </w:tcBorders>
            <w:shd w:val="clear" w:color="auto" w:fill="auto"/>
          </w:tcPr>
          <w:p w14:paraId="15378063" w14:textId="614F6623" w:rsidR="004C7758" w:rsidRPr="0045564E" w:rsidRDefault="004C7758" w:rsidP="004C7758">
            <w:pPr>
              <w:rPr>
                <w:rFonts w:ascii="Abadi" w:hAnsi="Abadi" w:cstheme="minorHAnsi"/>
                <w:sz w:val="20"/>
                <w:szCs w:val="20"/>
                <w:lang w:val="es-DO"/>
              </w:rPr>
            </w:pPr>
            <w:r w:rsidRPr="0045564E">
              <w:rPr>
                <w:rFonts w:ascii="Abadi" w:hAnsi="Abadi" w:cstheme="minorHAnsi"/>
                <w:color w:val="000000"/>
                <w:sz w:val="20"/>
                <w:szCs w:val="20"/>
                <w:lang w:val="es-DO"/>
              </w:rPr>
              <w:t>Impuestos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D451D3A" w14:textId="25924F2C" w:rsidR="004C7758" w:rsidRPr="0045564E" w:rsidRDefault="000178C9" w:rsidP="004C7758">
            <w:pPr>
              <w:jc w:val="right"/>
              <w:rPr>
                <w:rFonts w:ascii="Abadi" w:hAnsi="Abadi" w:cstheme="minorHAnsi"/>
                <w:sz w:val="20"/>
                <w:szCs w:val="20"/>
                <w:lang w:val="es-DO"/>
              </w:rPr>
            </w:pPr>
            <w:r>
              <w:rPr>
                <w:rFonts w:ascii="Abadi" w:hAnsi="Abadi"/>
                <w:iCs/>
                <w:color w:val="000000"/>
                <w:sz w:val="20"/>
                <w:szCs w:val="20"/>
              </w:rPr>
              <w:t>251,402.33</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2F7EE395" w14:textId="04B61A94" w:rsidR="004C7758" w:rsidRPr="0045564E" w:rsidRDefault="008D3DC4" w:rsidP="004C7758">
            <w:pPr>
              <w:jc w:val="right"/>
              <w:rPr>
                <w:rFonts w:ascii="Abadi" w:hAnsi="Abadi" w:cstheme="minorHAnsi"/>
                <w:sz w:val="20"/>
                <w:szCs w:val="20"/>
                <w:lang w:val="es-DO"/>
              </w:rPr>
            </w:pPr>
            <w:r>
              <w:rPr>
                <w:rFonts w:ascii="Abadi" w:hAnsi="Abadi"/>
                <w:iCs/>
                <w:color w:val="000000"/>
                <w:sz w:val="20"/>
                <w:szCs w:val="20"/>
              </w:rPr>
              <w:t>649,994.65</w:t>
            </w:r>
          </w:p>
        </w:tc>
      </w:tr>
      <w:tr w:rsidR="004C7758" w:rsidRPr="0045564E" w14:paraId="7058040F" w14:textId="77777777" w:rsidTr="008A27C6">
        <w:tc>
          <w:tcPr>
            <w:tcW w:w="4891" w:type="dxa"/>
            <w:tcBorders>
              <w:top w:val="single" w:sz="4" w:space="0" w:color="auto"/>
              <w:left w:val="single" w:sz="4" w:space="0" w:color="auto"/>
              <w:bottom w:val="single" w:sz="4" w:space="0" w:color="auto"/>
              <w:right w:val="single" w:sz="4" w:space="0" w:color="auto"/>
            </w:tcBorders>
            <w:shd w:val="clear" w:color="auto" w:fill="auto"/>
          </w:tcPr>
          <w:p w14:paraId="02BC6857" w14:textId="412EB8A5" w:rsidR="004C7758" w:rsidRPr="0045564E" w:rsidRDefault="004C7758" w:rsidP="004C7758">
            <w:pPr>
              <w:rPr>
                <w:rFonts w:ascii="Abadi" w:hAnsi="Abadi" w:cstheme="minorHAnsi"/>
                <w:sz w:val="20"/>
                <w:szCs w:val="20"/>
                <w:lang w:val="es-DO"/>
              </w:rPr>
            </w:pPr>
            <w:r w:rsidRPr="0045564E">
              <w:rPr>
                <w:rFonts w:ascii="Abadi" w:hAnsi="Abadi" w:cstheme="minorHAnsi"/>
                <w:color w:val="000000"/>
                <w:sz w:val="20"/>
                <w:szCs w:val="20"/>
                <w:lang w:val="es-DO"/>
              </w:rPr>
              <w:t>Comisiones y Cargos Bancarios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0FB945F" w14:textId="692DAF56" w:rsidR="004C7758" w:rsidRPr="0045564E" w:rsidRDefault="000178C9" w:rsidP="004C7758">
            <w:pPr>
              <w:jc w:val="right"/>
              <w:rPr>
                <w:rFonts w:ascii="Abadi" w:hAnsi="Abadi" w:cstheme="minorHAnsi"/>
                <w:sz w:val="20"/>
                <w:szCs w:val="20"/>
                <w:lang w:val="es-DO"/>
              </w:rPr>
            </w:pPr>
            <w:r>
              <w:rPr>
                <w:rFonts w:ascii="Abadi" w:hAnsi="Abadi"/>
                <w:iCs/>
                <w:color w:val="000000"/>
                <w:sz w:val="20"/>
                <w:szCs w:val="20"/>
              </w:rPr>
              <w:t>564,296.9</w:t>
            </w:r>
            <w:r w:rsidR="00A76C45">
              <w:rPr>
                <w:rFonts w:ascii="Abadi" w:hAnsi="Abadi"/>
                <w:iCs/>
                <w:color w:val="000000"/>
                <w:sz w:val="20"/>
                <w:szCs w:val="20"/>
              </w:rPr>
              <w:t xml:space="preserve"> </w:t>
            </w:r>
            <w:r>
              <w:rPr>
                <w:rFonts w:ascii="Abadi" w:hAnsi="Abadi"/>
                <w:iCs/>
                <w:color w:val="000000"/>
                <w:sz w:val="20"/>
                <w:szCs w:val="20"/>
              </w:rPr>
              <w:t>0</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1E77ADEC" w14:textId="68EA5FDA" w:rsidR="004C7758" w:rsidRPr="0045564E" w:rsidRDefault="008B123E" w:rsidP="004C7758">
            <w:pPr>
              <w:jc w:val="right"/>
              <w:rPr>
                <w:rFonts w:ascii="Abadi" w:hAnsi="Abadi" w:cstheme="minorHAnsi"/>
                <w:sz w:val="20"/>
                <w:szCs w:val="20"/>
                <w:lang w:val="es-DO"/>
              </w:rPr>
            </w:pPr>
            <w:r>
              <w:rPr>
                <w:rFonts w:ascii="Abadi" w:hAnsi="Abadi"/>
                <w:iCs/>
                <w:color w:val="000000"/>
                <w:sz w:val="20"/>
                <w:szCs w:val="20"/>
              </w:rPr>
              <w:t>567,531.70</w:t>
            </w:r>
          </w:p>
        </w:tc>
      </w:tr>
      <w:tr w:rsidR="004C7758" w:rsidRPr="0045564E" w14:paraId="0621C6DA" w14:textId="77777777" w:rsidTr="008A27C6">
        <w:tc>
          <w:tcPr>
            <w:tcW w:w="4891" w:type="dxa"/>
            <w:tcBorders>
              <w:top w:val="single" w:sz="4" w:space="0" w:color="auto"/>
              <w:left w:val="single" w:sz="4" w:space="0" w:color="auto"/>
              <w:bottom w:val="single" w:sz="4" w:space="0" w:color="auto"/>
              <w:right w:val="single" w:sz="4" w:space="0" w:color="auto"/>
            </w:tcBorders>
            <w:shd w:val="clear" w:color="auto" w:fill="auto"/>
          </w:tcPr>
          <w:p w14:paraId="7BA09EAB" w14:textId="7E4C5348" w:rsidR="004C7758" w:rsidRPr="0045564E" w:rsidRDefault="004C7758" w:rsidP="004C7758">
            <w:pPr>
              <w:rPr>
                <w:rFonts w:ascii="Abadi" w:hAnsi="Abadi" w:cstheme="minorHAnsi"/>
                <w:sz w:val="20"/>
                <w:szCs w:val="20"/>
                <w:lang w:val="es-DO"/>
              </w:rPr>
            </w:pPr>
            <w:r w:rsidRPr="0045564E">
              <w:rPr>
                <w:rFonts w:ascii="Abadi" w:hAnsi="Abadi" w:cstheme="minorHAnsi"/>
                <w:color w:val="000000"/>
                <w:sz w:val="20"/>
                <w:szCs w:val="20"/>
                <w:lang w:val="es-DO"/>
              </w:rPr>
              <w:t>Lavandería</w:t>
            </w:r>
          </w:p>
        </w:tc>
        <w:tc>
          <w:tcPr>
            <w:tcW w:w="2268" w:type="dxa"/>
            <w:tcBorders>
              <w:top w:val="single" w:sz="4" w:space="0" w:color="auto"/>
              <w:left w:val="single" w:sz="4" w:space="0" w:color="auto"/>
              <w:bottom w:val="single" w:sz="4" w:space="0" w:color="auto"/>
              <w:right w:val="nil"/>
            </w:tcBorders>
            <w:shd w:val="clear" w:color="auto" w:fill="auto"/>
          </w:tcPr>
          <w:p w14:paraId="5BF403A0" w14:textId="4AE7ABEA" w:rsidR="004C7758" w:rsidRPr="0045564E" w:rsidRDefault="000178C9" w:rsidP="004C7758">
            <w:pPr>
              <w:jc w:val="right"/>
              <w:rPr>
                <w:rFonts w:ascii="Abadi" w:hAnsi="Abadi" w:cstheme="minorHAnsi"/>
                <w:sz w:val="20"/>
                <w:szCs w:val="20"/>
                <w:lang w:val="es-DO"/>
              </w:rPr>
            </w:pPr>
            <w:r>
              <w:rPr>
                <w:rFonts w:ascii="Abadi" w:hAnsi="Abadi"/>
                <w:iCs/>
                <w:color w:val="000000"/>
                <w:sz w:val="20"/>
                <w:szCs w:val="20"/>
              </w:rPr>
              <w:t>45,439.20</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3B3BF48E" w14:textId="5C2635D2" w:rsidR="004C7758" w:rsidRPr="0045564E" w:rsidRDefault="004C7758" w:rsidP="004C7758">
            <w:pPr>
              <w:jc w:val="right"/>
              <w:rPr>
                <w:rFonts w:ascii="Abadi" w:hAnsi="Abadi" w:cstheme="minorHAnsi"/>
                <w:sz w:val="20"/>
                <w:szCs w:val="20"/>
                <w:lang w:val="es-DO"/>
              </w:rPr>
            </w:pPr>
            <w:r>
              <w:rPr>
                <w:rFonts w:ascii="Abadi" w:hAnsi="Abadi"/>
                <w:iCs/>
                <w:color w:val="000000"/>
                <w:sz w:val="20"/>
                <w:szCs w:val="20"/>
              </w:rPr>
              <w:t>48,718.70</w:t>
            </w:r>
          </w:p>
        </w:tc>
      </w:tr>
      <w:tr w:rsidR="00714EEE" w:rsidRPr="0045564E" w14:paraId="618AA44E" w14:textId="77777777" w:rsidTr="008A27C6">
        <w:tc>
          <w:tcPr>
            <w:tcW w:w="4891" w:type="dxa"/>
            <w:tcBorders>
              <w:top w:val="single" w:sz="4" w:space="0" w:color="auto"/>
              <w:left w:val="single" w:sz="4" w:space="0" w:color="auto"/>
              <w:bottom w:val="single" w:sz="4" w:space="0" w:color="auto"/>
              <w:right w:val="single" w:sz="4" w:space="0" w:color="auto"/>
            </w:tcBorders>
            <w:shd w:val="clear" w:color="auto" w:fill="auto"/>
          </w:tcPr>
          <w:p w14:paraId="1249984C" w14:textId="09140D2F" w:rsidR="00714EEE" w:rsidRPr="0045564E" w:rsidRDefault="00714EEE" w:rsidP="004C7758">
            <w:pPr>
              <w:rPr>
                <w:rFonts w:ascii="Abadi" w:hAnsi="Abadi" w:cstheme="minorHAnsi"/>
                <w:color w:val="000000"/>
                <w:sz w:val="20"/>
                <w:szCs w:val="20"/>
                <w:lang w:val="es-DO"/>
              </w:rPr>
            </w:pPr>
            <w:r>
              <w:rPr>
                <w:rFonts w:ascii="Abadi" w:hAnsi="Abadi" w:cstheme="minorHAnsi"/>
                <w:color w:val="000000"/>
                <w:sz w:val="20"/>
                <w:szCs w:val="20"/>
                <w:lang w:val="es-DO"/>
              </w:rPr>
              <w:t xml:space="preserve">Actuaciones </w:t>
            </w:r>
            <w:proofErr w:type="spellStart"/>
            <w:r>
              <w:rPr>
                <w:rFonts w:ascii="Abadi" w:hAnsi="Abadi" w:cstheme="minorHAnsi"/>
                <w:color w:val="000000"/>
                <w:sz w:val="20"/>
                <w:szCs w:val="20"/>
                <w:lang w:val="es-DO"/>
              </w:rPr>
              <w:t>Artisticas</w:t>
            </w:r>
            <w:proofErr w:type="spellEnd"/>
          </w:p>
        </w:tc>
        <w:tc>
          <w:tcPr>
            <w:tcW w:w="2268" w:type="dxa"/>
            <w:tcBorders>
              <w:top w:val="single" w:sz="4" w:space="0" w:color="auto"/>
              <w:left w:val="single" w:sz="4" w:space="0" w:color="auto"/>
              <w:bottom w:val="single" w:sz="4" w:space="0" w:color="auto"/>
              <w:right w:val="nil"/>
            </w:tcBorders>
            <w:shd w:val="clear" w:color="auto" w:fill="auto"/>
          </w:tcPr>
          <w:p w14:paraId="2C645109" w14:textId="69970286" w:rsidR="00714EEE" w:rsidRDefault="00714EEE" w:rsidP="004C7758">
            <w:pPr>
              <w:jc w:val="right"/>
              <w:rPr>
                <w:rFonts w:ascii="Abadi" w:hAnsi="Abadi"/>
                <w:iCs/>
                <w:color w:val="000000"/>
                <w:sz w:val="20"/>
                <w:szCs w:val="20"/>
              </w:rPr>
            </w:pPr>
            <w:r>
              <w:rPr>
                <w:rFonts w:ascii="Abadi" w:hAnsi="Abadi"/>
                <w:iCs/>
                <w:color w:val="000000"/>
                <w:sz w:val="20"/>
                <w:szCs w:val="20"/>
              </w:rPr>
              <w:t>94,400.00</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1F858D4E" w14:textId="4E0FF5BA" w:rsidR="00714EEE" w:rsidRDefault="006E5CE0" w:rsidP="004C7758">
            <w:pPr>
              <w:jc w:val="right"/>
              <w:rPr>
                <w:rFonts w:ascii="Abadi" w:hAnsi="Abadi"/>
                <w:iCs/>
                <w:color w:val="000000"/>
                <w:sz w:val="20"/>
                <w:szCs w:val="20"/>
              </w:rPr>
            </w:pPr>
            <w:r>
              <w:rPr>
                <w:rFonts w:ascii="Abadi" w:hAnsi="Abadi"/>
                <w:iCs/>
                <w:color w:val="000000"/>
                <w:sz w:val="20"/>
                <w:szCs w:val="20"/>
              </w:rPr>
              <w:t>253,700.00</w:t>
            </w:r>
          </w:p>
        </w:tc>
      </w:tr>
      <w:tr w:rsidR="004C7758" w:rsidRPr="0045564E" w14:paraId="534D6ADF" w14:textId="77777777" w:rsidTr="008A27C6">
        <w:tc>
          <w:tcPr>
            <w:tcW w:w="4891" w:type="dxa"/>
            <w:tcBorders>
              <w:top w:val="single" w:sz="4" w:space="0" w:color="auto"/>
              <w:left w:val="single" w:sz="4" w:space="0" w:color="auto"/>
              <w:bottom w:val="single" w:sz="4" w:space="0" w:color="auto"/>
              <w:right w:val="single" w:sz="4" w:space="0" w:color="auto"/>
            </w:tcBorders>
            <w:shd w:val="clear" w:color="auto" w:fill="auto"/>
          </w:tcPr>
          <w:p w14:paraId="053155F7" w14:textId="68F3FC2A" w:rsidR="004C7758" w:rsidRPr="0045564E" w:rsidRDefault="004C7758" w:rsidP="004C7758">
            <w:pPr>
              <w:rPr>
                <w:rFonts w:ascii="Abadi" w:hAnsi="Abadi" w:cstheme="minorHAnsi"/>
                <w:color w:val="000000"/>
                <w:sz w:val="20"/>
                <w:szCs w:val="20"/>
                <w:lang w:val="es-DO"/>
              </w:rPr>
            </w:pPr>
            <w:r w:rsidRPr="0045564E">
              <w:rPr>
                <w:rFonts w:ascii="Abadi" w:hAnsi="Abadi" w:cstheme="minorHAnsi"/>
                <w:color w:val="000000"/>
                <w:sz w:val="20"/>
                <w:szCs w:val="20"/>
                <w:lang w:val="es-DO"/>
              </w:rPr>
              <w:t>Servicios Técnicos Profesional</w:t>
            </w:r>
          </w:p>
        </w:tc>
        <w:tc>
          <w:tcPr>
            <w:tcW w:w="2268" w:type="dxa"/>
            <w:tcBorders>
              <w:top w:val="single" w:sz="4" w:space="0" w:color="auto"/>
              <w:left w:val="single" w:sz="4" w:space="0" w:color="auto"/>
              <w:bottom w:val="single" w:sz="4" w:space="0" w:color="auto"/>
              <w:right w:val="nil"/>
            </w:tcBorders>
            <w:shd w:val="clear" w:color="auto" w:fill="auto"/>
          </w:tcPr>
          <w:p w14:paraId="50BB8C4B" w14:textId="281C2ECD" w:rsidR="004C7758" w:rsidRPr="0045564E" w:rsidRDefault="004C7758" w:rsidP="004C7758">
            <w:pPr>
              <w:jc w:val="right"/>
              <w:rPr>
                <w:rFonts w:ascii="Abadi" w:hAnsi="Abadi" w:cstheme="minorHAnsi"/>
                <w:sz w:val="20"/>
                <w:szCs w:val="20"/>
                <w:lang w:val="es-DO"/>
              </w:rPr>
            </w:pPr>
            <w:r>
              <w:rPr>
                <w:rFonts w:ascii="Abadi" w:hAnsi="Abadi"/>
                <w:iCs/>
                <w:color w:val="000000"/>
                <w:sz w:val="20"/>
                <w:szCs w:val="20"/>
              </w:rPr>
              <w:t>0.00</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4601EF7D" w14:textId="5DAA06B3" w:rsidR="004C7758" w:rsidRPr="0045564E" w:rsidRDefault="003920E3" w:rsidP="004C7758">
            <w:pPr>
              <w:jc w:val="right"/>
              <w:rPr>
                <w:rFonts w:ascii="Abadi" w:hAnsi="Abadi" w:cstheme="minorHAnsi"/>
                <w:sz w:val="20"/>
                <w:szCs w:val="20"/>
                <w:lang w:val="es-DO"/>
              </w:rPr>
            </w:pPr>
            <w:r>
              <w:rPr>
                <w:rFonts w:ascii="Abadi" w:hAnsi="Abadi"/>
                <w:iCs/>
                <w:color w:val="000000"/>
                <w:sz w:val="20"/>
                <w:szCs w:val="20"/>
              </w:rPr>
              <w:t>529,690.20</w:t>
            </w:r>
          </w:p>
        </w:tc>
      </w:tr>
      <w:tr w:rsidR="004C7758" w:rsidRPr="0045564E" w14:paraId="526553B2" w14:textId="77777777" w:rsidTr="008A27C6">
        <w:tc>
          <w:tcPr>
            <w:tcW w:w="4891" w:type="dxa"/>
            <w:tcBorders>
              <w:top w:val="single" w:sz="4" w:space="0" w:color="auto"/>
              <w:left w:val="single" w:sz="4" w:space="0" w:color="auto"/>
              <w:bottom w:val="single" w:sz="4" w:space="0" w:color="auto"/>
              <w:right w:val="single" w:sz="4" w:space="0" w:color="auto"/>
            </w:tcBorders>
            <w:shd w:val="clear" w:color="auto" w:fill="auto"/>
          </w:tcPr>
          <w:p w14:paraId="58D655D0" w14:textId="6C6D76E4" w:rsidR="004C7758" w:rsidRPr="0045564E" w:rsidRDefault="004C7758" w:rsidP="004C7758">
            <w:pPr>
              <w:rPr>
                <w:rFonts w:ascii="Abadi" w:hAnsi="Abadi" w:cstheme="minorHAnsi"/>
                <w:sz w:val="20"/>
                <w:szCs w:val="20"/>
                <w:lang w:val="es-DO"/>
              </w:rPr>
            </w:pPr>
            <w:r w:rsidRPr="0045564E">
              <w:rPr>
                <w:rFonts w:ascii="Abadi" w:hAnsi="Abadi" w:cstheme="minorHAnsi"/>
                <w:color w:val="000000"/>
                <w:sz w:val="20"/>
                <w:szCs w:val="20"/>
                <w:lang w:val="es-DO"/>
              </w:rPr>
              <w:t xml:space="preserve">Otras Contrataciones de Servicios </w:t>
            </w:r>
          </w:p>
        </w:tc>
        <w:tc>
          <w:tcPr>
            <w:tcW w:w="2268" w:type="dxa"/>
            <w:tcBorders>
              <w:top w:val="single" w:sz="4" w:space="0" w:color="auto"/>
              <w:left w:val="single" w:sz="4" w:space="0" w:color="auto"/>
              <w:bottom w:val="single" w:sz="4" w:space="0" w:color="auto"/>
              <w:right w:val="nil"/>
            </w:tcBorders>
            <w:shd w:val="clear" w:color="auto" w:fill="auto"/>
          </w:tcPr>
          <w:p w14:paraId="31A6E461" w14:textId="677C9921" w:rsidR="004C7758" w:rsidRPr="0045564E" w:rsidRDefault="00B96063" w:rsidP="004C7758">
            <w:pPr>
              <w:jc w:val="right"/>
              <w:rPr>
                <w:rFonts w:ascii="Abadi" w:hAnsi="Abadi" w:cstheme="minorHAnsi"/>
                <w:sz w:val="20"/>
                <w:szCs w:val="20"/>
                <w:lang w:val="es-DO"/>
              </w:rPr>
            </w:pPr>
            <w:r>
              <w:rPr>
                <w:rFonts w:ascii="Abadi" w:hAnsi="Abadi"/>
                <w:iCs/>
                <w:color w:val="000000"/>
                <w:sz w:val="20"/>
                <w:szCs w:val="20"/>
              </w:rPr>
              <w:t>1,635,006.76</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6A943294" w14:textId="1962D7E2" w:rsidR="004C7758" w:rsidRPr="0045564E" w:rsidRDefault="009941C7" w:rsidP="004C7758">
            <w:pPr>
              <w:jc w:val="right"/>
              <w:rPr>
                <w:rFonts w:ascii="Abadi" w:hAnsi="Abadi" w:cstheme="minorHAnsi"/>
                <w:sz w:val="20"/>
                <w:szCs w:val="20"/>
                <w:lang w:val="es-DO"/>
              </w:rPr>
            </w:pPr>
            <w:r>
              <w:rPr>
                <w:rFonts w:ascii="Abadi" w:hAnsi="Abadi"/>
                <w:iCs/>
                <w:color w:val="000000"/>
                <w:sz w:val="20"/>
                <w:szCs w:val="20"/>
              </w:rPr>
              <w:t>2,402,656.40</w:t>
            </w:r>
          </w:p>
        </w:tc>
      </w:tr>
      <w:tr w:rsidR="004C7758" w:rsidRPr="0045564E" w14:paraId="6CA5F422" w14:textId="77777777" w:rsidTr="00DB69D9">
        <w:tc>
          <w:tcPr>
            <w:tcW w:w="4891" w:type="dxa"/>
            <w:tcBorders>
              <w:top w:val="single" w:sz="4" w:space="0" w:color="auto"/>
              <w:left w:val="single" w:sz="4" w:space="0" w:color="auto"/>
              <w:bottom w:val="single" w:sz="4" w:space="0" w:color="auto"/>
              <w:right w:val="single" w:sz="4" w:space="0" w:color="auto"/>
            </w:tcBorders>
            <w:shd w:val="clear" w:color="auto" w:fill="auto"/>
          </w:tcPr>
          <w:p w14:paraId="1448BE24" w14:textId="58251AF7" w:rsidR="004C7758" w:rsidRPr="0045564E" w:rsidRDefault="004C7758" w:rsidP="004C7758">
            <w:pPr>
              <w:rPr>
                <w:rFonts w:ascii="Abadi" w:hAnsi="Abadi" w:cstheme="minorHAnsi"/>
                <w:sz w:val="20"/>
                <w:szCs w:val="20"/>
                <w:lang w:val="es-DO"/>
              </w:rPr>
            </w:pPr>
            <w:r w:rsidRPr="0045564E">
              <w:rPr>
                <w:rFonts w:ascii="Abadi" w:hAnsi="Abadi" w:cstheme="minorHAnsi"/>
                <w:color w:val="000000"/>
                <w:sz w:val="20"/>
                <w:szCs w:val="20"/>
                <w:lang w:val="es-DO"/>
              </w:rPr>
              <w:t xml:space="preserve">Derecho de uso - Licencias Informáticas </w:t>
            </w:r>
          </w:p>
        </w:tc>
        <w:tc>
          <w:tcPr>
            <w:tcW w:w="2268" w:type="dxa"/>
            <w:tcBorders>
              <w:top w:val="single" w:sz="4" w:space="0" w:color="auto"/>
              <w:left w:val="single" w:sz="4" w:space="0" w:color="auto"/>
              <w:bottom w:val="single" w:sz="4" w:space="0" w:color="auto"/>
              <w:right w:val="nil"/>
            </w:tcBorders>
            <w:shd w:val="clear" w:color="auto" w:fill="auto"/>
          </w:tcPr>
          <w:p w14:paraId="45B322D3" w14:textId="7EA1DDAE" w:rsidR="004C7758" w:rsidRPr="004C7758" w:rsidRDefault="004C7758" w:rsidP="004C7758">
            <w:pPr>
              <w:jc w:val="right"/>
              <w:rPr>
                <w:rFonts w:ascii="Abadi" w:hAnsi="Abadi" w:cstheme="minorHAnsi"/>
                <w:sz w:val="20"/>
                <w:szCs w:val="20"/>
                <w:lang w:val="es-DO"/>
              </w:rPr>
            </w:pPr>
            <w:r w:rsidRPr="00842B15">
              <w:rPr>
                <w:rFonts w:ascii="Abadi" w:hAnsi="Abadi"/>
                <w:iCs/>
                <w:color w:val="000000"/>
                <w:sz w:val="20"/>
                <w:szCs w:val="20"/>
                <w:lang w:val="es-ES_tradnl"/>
              </w:rPr>
              <w:t xml:space="preserve">  </w:t>
            </w:r>
            <w:r w:rsidR="00B96063">
              <w:rPr>
                <w:rFonts w:ascii="Abadi" w:hAnsi="Abadi"/>
                <w:iCs/>
                <w:color w:val="000000"/>
                <w:sz w:val="20"/>
                <w:szCs w:val="20"/>
              </w:rPr>
              <w:t>8,567,344.90</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044BD7E4" w14:textId="16F000DC" w:rsidR="004C7758" w:rsidRPr="004C7758" w:rsidRDefault="004C7758" w:rsidP="004C7758">
            <w:pPr>
              <w:jc w:val="right"/>
              <w:rPr>
                <w:rFonts w:ascii="Abadi" w:hAnsi="Abadi" w:cstheme="minorHAnsi"/>
                <w:sz w:val="20"/>
                <w:szCs w:val="20"/>
                <w:lang w:val="es-DO"/>
              </w:rPr>
            </w:pPr>
            <w:r w:rsidRPr="004C7758">
              <w:rPr>
                <w:rFonts w:ascii="Abadi" w:hAnsi="Abadi"/>
                <w:iCs/>
                <w:color w:val="000000"/>
                <w:sz w:val="20"/>
                <w:szCs w:val="20"/>
              </w:rPr>
              <w:t xml:space="preserve"> 4,925,310.2</w:t>
            </w:r>
            <w:r w:rsidR="001650A8">
              <w:rPr>
                <w:rFonts w:ascii="Abadi" w:hAnsi="Abadi"/>
                <w:iCs/>
                <w:color w:val="000000"/>
                <w:sz w:val="20"/>
                <w:szCs w:val="20"/>
              </w:rPr>
              <w:t>3</w:t>
            </w:r>
            <w:r w:rsidRPr="004C7758">
              <w:rPr>
                <w:rFonts w:ascii="Abadi" w:hAnsi="Abadi"/>
                <w:iCs/>
                <w:color w:val="000000"/>
                <w:sz w:val="20"/>
                <w:szCs w:val="20"/>
              </w:rPr>
              <w:t xml:space="preserve">    </w:t>
            </w:r>
          </w:p>
        </w:tc>
      </w:tr>
      <w:tr w:rsidR="00505636" w:rsidRPr="0045564E" w14:paraId="0DBE99A9" w14:textId="77777777" w:rsidTr="00F53175">
        <w:tc>
          <w:tcPr>
            <w:tcW w:w="4891" w:type="dxa"/>
            <w:tcBorders>
              <w:top w:val="single" w:sz="4" w:space="0" w:color="auto"/>
              <w:left w:val="single" w:sz="4" w:space="0" w:color="auto"/>
              <w:bottom w:val="single" w:sz="4" w:space="0" w:color="auto"/>
              <w:right w:val="single" w:sz="4" w:space="0" w:color="auto"/>
            </w:tcBorders>
            <w:shd w:val="clear" w:color="auto" w:fill="auto"/>
          </w:tcPr>
          <w:p w14:paraId="74D4E4A8" w14:textId="6C4CB9C5" w:rsidR="00505636" w:rsidRPr="0045564E" w:rsidRDefault="00CE3737" w:rsidP="00DC460B">
            <w:pPr>
              <w:rPr>
                <w:rFonts w:ascii="Abadi" w:hAnsi="Abadi" w:cstheme="minorHAnsi"/>
                <w:color w:val="000000"/>
                <w:sz w:val="20"/>
                <w:szCs w:val="20"/>
                <w:lang w:val="es-DO"/>
              </w:rPr>
            </w:pPr>
            <w:r>
              <w:rPr>
                <w:rFonts w:ascii="Abadi" w:hAnsi="Abadi" w:cstheme="minorHAnsi"/>
                <w:color w:val="000000"/>
                <w:sz w:val="20"/>
                <w:szCs w:val="20"/>
                <w:lang w:val="es-DO"/>
              </w:rPr>
              <w:t>Productos Abrasivos</w:t>
            </w:r>
          </w:p>
        </w:tc>
        <w:tc>
          <w:tcPr>
            <w:tcW w:w="2268" w:type="dxa"/>
            <w:tcBorders>
              <w:top w:val="single" w:sz="4" w:space="0" w:color="auto"/>
              <w:left w:val="single" w:sz="4" w:space="0" w:color="auto"/>
              <w:bottom w:val="single" w:sz="12" w:space="0" w:color="auto"/>
              <w:right w:val="nil"/>
            </w:tcBorders>
            <w:shd w:val="clear" w:color="auto" w:fill="auto"/>
          </w:tcPr>
          <w:p w14:paraId="2654EAC2" w14:textId="6355634C" w:rsidR="00505636" w:rsidRDefault="00CE3737" w:rsidP="00DC460B">
            <w:pPr>
              <w:jc w:val="right"/>
              <w:rPr>
                <w:rFonts w:ascii="Abadi" w:hAnsi="Abadi" w:cstheme="minorHAnsi"/>
                <w:sz w:val="20"/>
                <w:szCs w:val="20"/>
                <w:lang w:val="es-DO"/>
              </w:rPr>
            </w:pPr>
            <w:r>
              <w:rPr>
                <w:rFonts w:ascii="Abadi" w:hAnsi="Abadi" w:cstheme="minorHAnsi"/>
                <w:sz w:val="20"/>
                <w:szCs w:val="20"/>
                <w:lang w:val="es-DO"/>
              </w:rPr>
              <w:t>35.00</w:t>
            </w:r>
          </w:p>
        </w:tc>
        <w:tc>
          <w:tcPr>
            <w:tcW w:w="2125" w:type="dxa"/>
            <w:tcBorders>
              <w:top w:val="single" w:sz="4" w:space="0" w:color="auto"/>
              <w:left w:val="single" w:sz="4" w:space="0" w:color="auto"/>
              <w:bottom w:val="single" w:sz="12" w:space="0" w:color="auto"/>
              <w:right w:val="single" w:sz="4" w:space="0" w:color="auto"/>
            </w:tcBorders>
            <w:shd w:val="clear" w:color="auto" w:fill="auto"/>
          </w:tcPr>
          <w:p w14:paraId="22BED358" w14:textId="6D675D4B" w:rsidR="00505636" w:rsidRDefault="00CE3737" w:rsidP="00DC460B">
            <w:pPr>
              <w:jc w:val="right"/>
              <w:rPr>
                <w:rFonts w:ascii="Abadi" w:hAnsi="Abadi"/>
                <w:iCs/>
                <w:color w:val="000000"/>
                <w:sz w:val="20"/>
                <w:szCs w:val="20"/>
              </w:rPr>
            </w:pPr>
            <w:r>
              <w:rPr>
                <w:rFonts w:ascii="Abadi" w:hAnsi="Abadi"/>
                <w:iCs/>
                <w:color w:val="000000"/>
                <w:sz w:val="20"/>
                <w:szCs w:val="20"/>
              </w:rPr>
              <w:t>0.00</w:t>
            </w:r>
          </w:p>
        </w:tc>
      </w:tr>
      <w:tr w:rsidR="00DC460B" w:rsidRPr="0045564E" w14:paraId="60CF96CE" w14:textId="77777777" w:rsidTr="00F53175">
        <w:tc>
          <w:tcPr>
            <w:tcW w:w="4891" w:type="dxa"/>
            <w:tcBorders>
              <w:top w:val="single" w:sz="4" w:space="0" w:color="auto"/>
              <w:left w:val="single" w:sz="4" w:space="0" w:color="auto"/>
              <w:bottom w:val="single" w:sz="4" w:space="0" w:color="auto"/>
              <w:right w:val="single" w:sz="4" w:space="0" w:color="auto"/>
            </w:tcBorders>
            <w:shd w:val="clear" w:color="auto" w:fill="auto"/>
          </w:tcPr>
          <w:p w14:paraId="35939FEF" w14:textId="43178DAA" w:rsidR="00DC460B" w:rsidRPr="0045564E" w:rsidRDefault="00DC460B" w:rsidP="00DC460B">
            <w:pPr>
              <w:rPr>
                <w:rFonts w:ascii="Abadi" w:hAnsi="Abadi" w:cstheme="minorHAnsi"/>
                <w:sz w:val="20"/>
                <w:szCs w:val="20"/>
                <w:lang w:val="es-DO"/>
              </w:rPr>
            </w:pPr>
            <w:r w:rsidRPr="0045564E">
              <w:rPr>
                <w:rFonts w:ascii="Abadi" w:hAnsi="Abadi" w:cstheme="minorHAnsi"/>
                <w:color w:val="000000"/>
                <w:sz w:val="20"/>
                <w:szCs w:val="20"/>
                <w:lang w:val="es-DO"/>
              </w:rPr>
              <w:t>Servicios de Alimentación</w:t>
            </w:r>
          </w:p>
        </w:tc>
        <w:tc>
          <w:tcPr>
            <w:tcW w:w="2268" w:type="dxa"/>
            <w:tcBorders>
              <w:top w:val="single" w:sz="4" w:space="0" w:color="auto"/>
              <w:left w:val="single" w:sz="4" w:space="0" w:color="auto"/>
              <w:bottom w:val="single" w:sz="12" w:space="0" w:color="auto"/>
              <w:right w:val="nil"/>
            </w:tcBorders>
            <w:shd w:val="clear" w:color="auto" w:fill="auto"/>
          </w:tcPr>
          <w:p w14:paraId="7B6B56BB" w14:textId="29D35BC7" w:rsidR="00DC460B" w:rsidRPr="0045564E" w:rsidRDefault="003C1202" w:rsidP="00DC460B">
            <w:pPr>
              <w:jc w:val="right"/>
              <w:rPr>
                <w:rFonts w:ascii="Abadi" w:hAnsi="Abadi" w:cstheme="minorHAnsi"/>
                <w:sz w:val="20"/>
                <w:szCs w:val="20"/>
                <w:lang w:val="es-DO"/>
              </w:rPr>
            </w:pPr>
            <w:r>
              <w:rPr>
                <w:rFonts w:ascii="Abadi" w:hAnsi="Abadi" w:cstheme="minorHAnsi"/>
                <w:sz w:val="20"/>
                <w:szCs w:val="20"/>
                <w:lang w:val="es-DO"/>
              </w:rPr>
              <w:t>1,360,108.26</w:t>
            </w:r>
          </w:p>
        </w:tc>
        <w:tc>
          <w:tcPr>
            <w:tcW w:w="2125" w:type="dxa"/>
            <w:tcBorders>
              <w:top w:val="single" w:sz="4" w:space="0" w:color="auto"/>
              <w:left w:val="single" w:sz="4" w:space="0" w:color="auto"/>
              <w:bottom w:val="single" w:sz="12" w:space="0" w:color="auto"/>
              <w:right w:val="single" w:sz="4" w:space="0" w:color="auto"/>
            </w:tcBorders>
            <w:shd w:val="clear" w:color="auto" w:fill="auto"/>
          </w:tcPr>
          <w:p w14:paraId="5FEB4C00" w14:textId="5E0C9726" w:rsidR="00DC460B" w:rsidRPr="0045564E" w:rsidRDefault="00EA45B1" w:rsidP="00DC460B">
            <w:pPr>
              <w:jc w:val="right"/>
              <w:rPr>
                <w:rFonts w:ascii="Abadi" w:hAnsi="Abadi" w:cstheme="minorHAnsi"/>
                <w:sz w:val="20"/>
                <w:szCs w:val="20"/>
                <w:lang w:val="es-DO"/>
              </w:rPr>
            </w:pPr>
            <w:r>
              <w:rPr>
                <w:rFonts w:ascii="Abadi" w:hAnsi="Abadi"/>
                <w:iCs/>
                <w:color w:val="000000"/>
                <w:sz w:val="20"/>
                <w:szCs w:val="20"/>
              </w:rPr>
              <w:t>2,113,254.13</w:t>
            </w:r>
          </w:p>
        </w:tc>
      </w:tr>
      <w:tr w:rsidR="00A10827" w:rsidRPr="0045564E" w14:paraId="54EF2E95" w14:textId="77777777" w:rsidTr="00F53175">
        <w:tc>
          <w:tcPr>
            <w:tcW w:w="4891" w:type="dxa"/>
            <w:tcBorders>
              <w:top w:val="single" w:sz="4" w:space="0" w:color="auto"/>
            </w:tcBorders>
          </w:tcPr>
          <w:p w14:paraId="16D951E0" w14:textId="77777777" w:rsidR="00A10827" w:rsidRPr="0045564E" w:rsidRDefault="00A10827" w:rsidP="00CF3696">
            <w:pPr>
              <w:jc w:val="right"/>
              <w:rPr>
                <w:rFonts w:ascii="Abadi" w:hAnsi="Abadi" w:cstheme="minorHAnsi"/>
                <w:sz w:val="20"/>
                <w:szCs w:val="20"/>
                <w:lang w:val="es-DO"/>
              </w:rPr>
            </w:pPr>
            <w:r w:rsidRPr="0045564E">
              <w:rPr>
                <w:rFonts w:ascii="Abadi" w:hAnsi="Abadi" w:cstheme="minorHAnsi"/>
                <w:sz w:val="20"/>
                <w:szCs w:val="20"/>
                <w:lang w:val="es-DO"/>
              </w:rPr>
              <w:t xml:space="preserve">Total </w:t>
            </w:r>
          </w:p>
        </w:tc>
        <w:tc>
          <w:tcPr>
            <w:tcW w:w="2268" w:type="dxa"/>
            <w:tcBorders>
              <w:top w:val="single" w:sz="12" w:space="0" w:color="auto"/>
              <w:bottom w:val="double" w:sz="4" w:space="0" w:color="auto"/>
            </w:tcBorders>
          </w:tcPr>
          <w:p w14:paraId="2A26CD93" w14:textId="6DB112BC" w:rsidR="00A10827" w:rsidRPr="004C7758" w:rsidRDefault="003D4C25" w:rsidP="00DC460B">
            <w:pPr>
              <w:jc w:val="right"/>
              <w:rPr>
                <w:rFonts w:ascii="Abadi" w:hAnsi="Abadi" w:cs="Arial"/>
                <w:b/>
                <w:bCs/>
                <w:color w:val="000000"/>
                <w:sz w:val="20"/>
                <w:szCs w:val="20"/>
              </w:rPr>
            </w:pPr>
            <w:r>
              <w:rPr>
                <w:rFonts w:ascii="Abadi" w:hAnsi="Abadi" w:cs="Arial"/>
                <w:b/>
                <w:bCs/>
                <w:color w:val="000000"/>
                <w:sz w:val="20"/>
                <w:szCs w:val="20"/>
              </w:rPr>
              <w:t>99,94</w:t>
            </w:r>
            <w:r w:rsidR="00D12CA2">
              <w:rPr>
                <w:rFonts w:ascii="Abadi" w:hAnsi="Abadi" w:cs="Arial"/>
                <w:b/>
                <w:bCs/>
                <w:color w:val="000000"/>
                <w:sz w:val="20"/>
                <w:szCs w:val="20"/>
              </w:rPr>
              <w:t>7,102.07</w:t>
            </w:r>
          </w:p>
        </w:tc>
        <w:tc>
          <w:tcPr>
            <w:tcW w:w="2125" w:type="dxa"/>
            <w:tcBorders>
              <w:top w:val="single" w:sz="12" w:space="0" w:color="auto"/>
              <w:bottom w:val="double" w:sz="4" w:space="0" w:color="auto"/>
            </w:tcBorders>
          </w:tcPr>
          <w:p w14:paraId="2DA95A05" w14:textId="4F5FB268" w:rsidR="00A10827" w:rsidRPr="0045564E" w:rsidRDefault="002443BF" w:rsidP="00A10827">
            <w:pPr>
              <w:jc w:val="right"/>
              <w:rPr>
                <w:rFonts w:ascii="Abadi" w:hAnsi="Abadi" w:cstheme="minorHAnsi"/>
                <w:b/>
                <w:bCs/>
                <w:sz w:val="20"/>
                <w:szCs w:val="20"/>
                <w:lang w:val="es-DO"/>
              </w:rPr>
            </w:pPr>
            <w:r>
              <w:rPr>
                <w:rFonts w:ascii="Abadi" w:hAnsi="Abadi" w:cstheme="minorHAnsi"/>
                <w:b/>
                <w:bCs/>
                <w:sz w:val="20"/>
                <w:szCs w:val="20"/>
                <w:lang w:val="es-DO"/>
              </w:rPr>
              <w:t>91,911,761.73</w:t>
            </w:r>
          </w:p>
        </w:tc>
      </w:tr>
    </w:tbl>
    <w:p w14:paraId="749D038D" w14:textId="77777777" w:rsidR="005B5C4E" w:rsidRPr="0045564E" w:rsidRDefault="005B5C4E" w:rsidP="00EC04DD">
      <w:pPr>
        <w:spacing w:line="240" w:lineRule="auto"/>
        <w:rPr>
          <w:rFonts w:ascii="Abadi" w:hAnsi="Abadi" w:cstheme="minorHAnsi"/>
          <w:bCs/>
          <w:sz w:val="20"/>
          <w:szCs w:val="20"/>
          <w:lang w:val="es-DO"/>
        </w:rPr>
      </w:pPr>
    </w:p>
    <w:p w14:paraId="15F1B946" w14:textId="77777777" w:rsidR="00E66945" w:rsidRPr="0045564E" w:rsidRDefault="00E66945" w:rsidP="00FF5221">
      <w:pPr>
        <w:pStyle w:val="Prrafodelista"/>
        <w:numPr>
          <w:ilvl w:val="0"/>
          <w:numId w:val="11"/>
        </w:numPr>
        <w:ind w:left="284"/>
        <w:rPr>
          <w:rFonts w:ascii="Abadi" w:hAnsi="Abadi" w:cstheme="minorHAnsi"/>
          <w:b/>
          <w:sz w:val="20"/>
          <w:szCs w:val="20"/>
          <w:lang w:val="es-DO"/>
        </w:rPr>
      </w:pPr>
      <w:r w:rsidRPr="0045564E">
        <w:rPr>
          <w:rFonts w:ascii="Abadi" w:hAnsi="Abadi" w:cstheme="minorHAnsi"/>
          <w:b/>
          <w:sz w:val="20"/>
          <w:szCs w:val="20"/>
          <w:lang w:val="es-DO"/>
        </w:rPr>
        <w:t>Gastos financieros</w:t>
      </w:r>
    </w:p>
    <w:p w14:paraId="755D5F02" w14:textId="32E00247" w:rsidR="00E66945" w:rsidRPr="0045564E" w:rsidRDefault="00E66945" w:rsidP="00E66945">
      <w:pPr>
        <w:rPr>
          <w:rFonts w:ascii="Abadi" w:hAnsi="Abadi" w:cstheme="minorHAnsi"/>
          <w:bCs/>
          <w:sz w:val="20"/>
          <w:szCs w:val="20"/>
          <w:lang w:val="es-DO"/>
        </w:rPr>
      </w:pPr>
      <w:r w:rsidRPr="0045564E">
        <w:rPr>
          <w:rFonts w:ascii="Abadi" w:hAnsi="Abadi" w:cstheme="minorHAnsi"/>
          <w:bCs/>
          <w:sz w:val="20"/>
          <w:szCs w:val="20"/>
          <w:lang w:val="es-DO"/>
        </w:rPr>
        <w:t xml:space="preserve">Un detalle de los </w:t>
      </w:r>
      <w:r w:rsidR="00D26919" w:rsidRPr="0045564E">
        <w:rPr>
          <w:rFonts w:ascii="Abadi" w:hAnsi="Abadi" w:cstheme="minorHAnsi"/>
          <w:bCs/>
          <w:sz w:val="20"/>
          <w:szCs w:val="20"/>
          <w:lang w:val="es-DO"/>
        </w:rPr>
        <w:t>gastos financieros</w:t>
      </w:r>
      <w:r w:rsidRPr="0045564E">
        <w:rPr>
          <w:rFonts w:ascii="Abadi" w:hAnsi="Abadi" w:cstheme="minorHAnsi"/>
          <w:bCs/>
          <w:sz w:val="20"/>
          <w:szCs w:val="20"/>
          <w:lang w:val="es-DO"/>
        </w:rPr>
        <w:t xml:space="preserve"> al </w:t>
      </w:r>
      <w:r w:rsidR="009465A9" w:rsidRPr="00BD5B0B">
        <w:rPr>
          <w:rFonts w:ascii="Abadi" w:hAnsi="Abadi" w:cstheme="minorHAnsi"/>
          <w:sz w:val="20"/>
          <w:szCs w:val="20"/>
          <w:lang w:val="es-DO"/>
        </w:rPr>
        <w:t xml:space="preserve">31 de </w:t>
      </w:r>
      <w:r w:rsidR="00BD5B0B" w:rsidRPr="00BD5B0B">
        <w:rPr>
          <w:rFonts w:ascii="Abadi" w:hAnsi="Abadi" w:cstheme="minorHAnsi"/>
          <w:sz w:val="20"/>
          <w:szCs w:val="20"/>
          <w:lang w:val="es-DO"/>
        </w:rPr>
        <w:t>Diciembre</w:t>
      </w:r>
      <w:r w:rsidR="009465A9" w:rsidRPr="00BD5B0B">
        <w:rPr>
          <w:rFonts w:ascii="Abadi" w:hAnsi="Abadi" w:cstheme="minorHAnsi"/>
          <w:b/>
          <w:sz w:val="20"/>
          <w:szCs w:val="20"/>
          <w:lang w:val="es-DO"/>
        </w:rPr>
        <w:t xml:space="preserve"> </w:t>
      </w:r>
      <w:r w:rsidRPr="0045564E">
        <w:rPr>
          <w:rFonts w:ascii="Abadi" w:hAnsi="Abadi" w:cstheme="minorHAnsi"/>
          <w:bCs/>
          <w:sz w:val="20"/>
          <w:szCs w:val="20"/>
          <w:lang w:val="es-DO"/>
        </w:rPr>
        <w:t xml:space="preserve">de </w:t>
      </w:r>
      <w:r w:rsidR="00505511" w:rsidRPr="0045564E">
        <w:rPr>
          <w:rFonts w:ascii="Abadi" w:hAnsi="Abadi" w:cstheme="minorHAnsi"/>
          <w:bCs/>
          <w:sz w:val="20"/>
          <w:szCs w:val="20"/>
          <w:lang w:val="es-DO"/>
        </w:rPr>
        <w:t>2</w:t>
      </w:r>
      <w:r w:rsidR="00EA10FC" w:rsidRPr="0045564E">
        <w:rPr>
          <w:rFonts w:ascii="Abadi" w:hAnsi="Abadi" w:cstheme="minorHAnsi"/>
          <w:bCs/>
          <w:sz w:val="20"/>
          <w:szCs w:val="20"/>
          <w:lang w:val="es-DO"/>
        </w:rPr>
        <w:t>024</w:t>
      </w:r>
      <w:r w:rsidRPr="0045564E">
        <w:rPr>
          <w:rFonts w:ascii="Abadi" w:hAnsi="Abadi" w:cstheme="minorHAnsi"/>
          <w:bCs/>
          <w:sz w:val="20"/>
          <w:szCs w:val="20"/>
          <w:lang w:val="es-DO"/>
        </w:rPr>
        <w:t xml:space="preserve"> y </w:t>
      </w:r>
      <w:r w:rsidR="004567A7" w:rsidRPr="0045564E">
        <w:rPr>
          <w:rFonts w:ascii="Abadi" w:hAnsi="Abadi" w:cstheme="minorHAnsi"/>
          <w:bCs/>
          <w:sz w:val="20"/>
          <w:szCs w:val="20"/>
          <w:lang w:val="es-DO"/>
        </w:rPr>
        <w:t>2023</w:t>
      </w:r>
      <w:r w:rsidRPr="0045564E">
        <w:rPr>
          <w:rFonts w:ascii="Abadi" w:hAnsi="Abadi" w:cstheme="minorHAnsi"/>
          <w:bCs/>
          <w:sz w:val="20"/>
          <w:szCs w:val="20"/>
          <w:lang w:val="es-DO"/>
        </w:rPr>
        <w:t>, es como sigue:</w:t>
      </w:r>
    </w:p>
    <w:tbl>
      <w:tblPr>
        <w:tblStyle w:val="Tablaconcuadrcula"/>
        <w:tblW w:w="0" w:type="auto"/>
        <w:tblInd w:w="66" w:type="dxa"/>
        <w:tblLook w:val="04A0" w:firstRow="1" w:lastRow="0" w:firstColumn="1" w:lastColumn="0" w:noHBand="0" w:noVBand="1"/>
      </w:tblPr>
      <w:tblGrid>
        <w:gridCol w:w="4891"/>
        <w:gridCol w:w="2268"/>
        <w:gridCol w:w="2125"/>
      </w:tblGrid>
      <w:tr w:rsidR="00E66945" w:rsidRPr="0045564E" w14:paraId="715446EF" w14:textId="77777777" w:rsidTr="006C2D82">
        <w:tc>
          <w:tcPr>
            <w:tcW w:w="4891" w:type="dxa"/>
            <w:shd w:val="clear" w:color="auto" w:fill="0070C0"/>
          </w:tcPr>
          <w:p w14:paraId="1A12D2DB" w14:textId="77777777" w:rsidR="00E66945" w:rsidRPr="006C2D82" w:rsidRDefault="00E66945" w:rsidP="00297694">
            <w:pPr>
              <w:jc w:val="center"/>
              <w:rPr>
                <w:rFonts w:ascii="Abadi" w:hAnsi="Abadi" w:cstheme="minorHAnsi"/>
                <w:b/>
                <w:bCs/>
                <w:color w:val="FFFFFF" w:themeColor="background1"/>
                <w:sz w:val="20"/>
                <w:szCs w:val="20"/>
                <w:lang w:val="es-DO"/>
              </w:rPr>
            </w:pPr>
            <w:r w:rsidRPr="006C2D82">
              <w:rPr>
                <w:rFonts w:ascii="Abadi" w:hAnsi="Abadi" w:cstheme="minorHAnsi"/>
                <w:b/>
                <w:bCs/>
                <w:color w:val="FFFFFF" w:themeColor="background1"/>
                <w:sz w:val="20"/>
                <w:szCs w:val="20"/>
                <w:lang w:val="es-DO"/>
              </w:rPr>
              <w:t>Descripción</w:t>
            </w:r>
          </w:p>
        </w:tc>
        <w:tc>
          <w:tcPr>
            <w:tcW w:w="2268" w:type="dxa"/>
            <w:shd w:val="clear" w:color="auto" w:fill="0070C0"/>
          </w:tcPr>
          <w:p w14:paraId="5F2FCA3D" w14:textId="547884FA" w:rsidR="00E66945" w:rsidRPr="006C2D82" w:rsidRDefault="00EA10FC" w:rsidP="00297694">
            <w:pPr>
              <w:jc w:val="center"/>
              <w:rPr>
                <w:rFonts w:ascii="Abadi" w:hAnsi="Abadi" w:cstheme="minorHAnsi"/>
                <w:b/>
                <w:bCs/>
                <w:color w:val="FFFFFF" w:themeColor="background1"/>
                <w:sz w:val="20"/>
                <w:szCs w:val="20"/>
                <w:lang w:val="es-DO"/>
              </w:rPr>
            </w:pPr>
            <w:r w:rsidRPr="006C2D82">
              <w:rPr>
                <w:rFonts w:ascii="Abadi" w:hAnsi="Abadi" w:cstheme="minorHAnsi"/>
                <w:b/>
                <w:bCs/>
                <w:color w:val="FFFFFF" w:themeColor="background1"/>
                <w:sz w:val="20"/>
                <w:szCs w:val="20"/>
                <w:lang w:val="es-DO"/>
              </w:rPr>
              <w:t>2024</w:t>
            </w:r>
          </w:p>
        </w:tc>
        <w:tc>
          <w:tcPr>
            <w:tcW w:w="2125" w:type="dxa"/>
            <w:shd w:val="clear" w:color="auto" w:fill="0070C0"/>
          </w:tcPr>
          <w:p w14:paraId="476E6638" w14:textId="2E925299" w:rsidR="00E66945" w:rsidRPr="006C2D82" w:rsidRDefault="004567A7" w:rsidP="00297694">
            <w:pPr>
              <w:jc w:val="center"/>
              <w:rPr>
                <w:rFonts w:ascii="Abadi" w:hAnsi="Abadi" w:cstheme="minorHAnsi"/>
                <w:b/>
                <w:bCs/>
                <w:color w:val="FFFFFF" w:themeColor="background1"/>
                <w:sz w:val="20"/>
                <w:szCs w:val="20"/>
                <w:lang w:val="es-DO"/>
              </w:rPr>
            </w:pPr>
            <w:r w:rsidRPr="006C2D82">
              <w:rPr>
                <w:rFonts w:ascii="Abadi" w:hAnsi="Abadi" w:cstheme="minorHAnsi"/>
                <w:b/>
                <w:bCs/>
                <w:color w:val="FFFFFF" w:themeColor="background1"/>
                <w:sz w:val="20"/>
                <w:szCs w:val="20"/>
                <w:lang w:val="es-DO"/>
              </w:rPr>
              <w:t>2023</w:t>
            </w:r>
          </w:p>
        </w:tc>
      </w:tr>
      <w:tr w:rsidR="00E66945" w:rsidRPr="0045564E" w14:paraId="4632863D" w14:textId="77777777" w:rsidTr="004367A2">
        <w:tc>
          <w:tcPr>
            <w:tcW w:w="4891" w:type="dxa"/>
          </w:tcPr>
          <w:p w14:paraId="493241CC" w14:textId="77777777" w:rsidR="00E66945" w:rsidRPr="0045564E" w:rsidRDefault="00C9101D" w:rsidP="00297694">
            <w:pPr>
              <w:jc w:val="both"/>
              <w:rPr>
                <w:rFonts w:ascii="Abadi" w:hAnsi="Abadi" w:cstheme="minorHAnsi"/>
                <w:sz w:val="20"/>
                <w:szCs w:val="20"/>
                <w:lang w:val="es-DO"/>
              </w:rPr>
            </w:pPr>
            <w:r w:rsidRPr="0045564E">
              <w:rPr>
                <w:rFonts w:ascii="Abadi" w:hAnsi="Abadi" w:cstheme="minorHAnsi"/>
                <w:bCs/>
                <w:sz w:val="20"/>
                <w:szCs w:val="20"/>
                <w:lang w:val="es-DO"/>
              </w:rPr>
              <w:t>Gastos financieros</w:t>
            </w:r>
          </w:p>
        </w:tc>
        <w:tc>
          <w:tcPr>
            <w:tcW w:w="2268" w:type="dxa"/>
            <w:tcBorders>
              <w:bottom w:val="single" w:sz="12" w:space="0" w:color="auto"/>
            </w:tcBorders>
          </w:tcPr>
          <w:p w14:paraId="28131C6E" w14:textId="77777777" w:rsidR="00E66945" w:rsidRPr="0045564E" w:rsidRDefault="004367A2" w:rsidP="00C9101D">
            <w:pPr>
              <w:jc w:val="right"/>
              <w:rPr>
                <w:rFonts w:ascii="Abadi" w:hAnsi="Abadi" w:cstheme="minorHAnsi"/>
                <w:sz w:val="20"/>
                <w:szCs w:val="20"/>
                <w:lang w:val="es-DO"/>
              </w:rPr>
            </w:pPr>
            <w:r w:rsidRPr="0045564E">
              <w:rPr>
                <w:rFonts w:ascii="Abadi" w:hAnsi="Abadi" w:cstheme="minorHAnsi"/>
                <w:sz w:val="20"/>
                <w:szCs w:val="20"/>
                <w:lang w:val="es-DO"/>
              </w:rPr>
              <w:t>0.00</w:t>
            </w:r>
          </w:p>
        </w:tc>
        <w:tc>
          <w:tcPr>
            <w:tcW w:w="2125" w:type="dxa"/>
            <w:tcBorders>
              <w:bottom w:val="single" w:sz="12" w:space="0" w:color="auto"/>
            </w:tcBorders>
          </w:tcPr>
          <w:p w14:paraId="00368254" w14:textId="77777777" w:rsidR="00E66945" w:rsidRPr="0045564E" w:rsidRDefault="004367A2" w:rsidP="00C9101D">
            <w:pPr>
              <w:jc w:val="right"/>
              <w:rPr>
                <w:rFonts w:ascii="Abadi" w:hAnsi="Abadi" w:cstheme="minorHAnsi"/>
                <w:sz w:val="20"/>
                <w:szCs w:val="20"/>
                <w:lang w:val="es-DO"/>
              </w:rPr>
            </w:pPr>
            <w:r w:rsidRPr="0045564E">
              <w:rPr>
                <w:rFonts w:ascii="Abadi" w:hAnsi="Abadi" w:cstheme="minorHAnsi"/>
                <w:sz w:val="20"/>
                <w:szCs w:val="20"/>
                <w:lang w:val="es-DO"/>
              </w:rPr>
              <w:t>0.00</w:t>
            </w:r>
          </w:p>
        </w:tc>
      </w:tr>
      <w:tr w:rsidR="00E66945" w:rsidRPr="0045564E" w14:paraId="0D15EB25" w14:textId="77777777" w:rsidTr="004367A2">
        <w:tc>
          <w:tcPr>
            <w:tcW w:w="4891" w:type="dxa"/>
          </w:tcPr>
          <w:p w14:paraId="1B54B512" w14:textId="77777777" w:rsidR="00E66945" w:rsidRPr="0045564E" w:rsidRDefault="00E66945" w:rsidP="00297694">
            <w:pPr>
              <w:jc w:val="both"/>
              <w:rPr>
                <w:rFonts w:ascii="Abadi" w:hAnsi="Abadi" w:cstheme="minorHAnsi"/>
                <w:sz w:val="20"/>
                <w:szCs w:val="20"/>
                <w:lang w:val="es-DO"/>
              </w:rPr>
            </w:pPr>
            <w:r w:rsidRPr="0045564E">
              <w:rPr>
                <w:rFonts w:ascii="Abadi" w:hAnsi="Abadi" w:cstheme="minorHAnsi"/>
                <w:sz w:val="20"/>
                <w:szCs w:val="20"/>
                <w:lang w:val="es-DO"/>
              </w:rPr>
              <w:t xml:space="preserve">Total </w:t>
            </w:r>
          </w:p>
        </w:tc>
        <w:tc>
          <w:tcPr>
            <w:tcW w:w="2268" w:type="dxa"/>
            <w:tcBorders>
              <w:top w:val="single" w:sz="12" w:space="0" w:color="auto"/>
              <w:bottom w:val="double" w:sz="4" w:space="0" w:color="auto"/>
            </w:tcBorders>
          </w:tcPr>
          <w:p w14:paraId="1BB32C6A" w14:textId="77777777" w:rsidR="00E66945" w:rsidRPr="0045564E" w:rsidRDefault="004367A2" w:rsidP="00C9101D">
            <w:pPr>
              <w:jc w:val="right"/>
              <w:rPr>
                <w:rFonts w:ascii="Abadi" w:hAnsi="Abadi" w:cstheme="minorHAnsi"/>
                <w:b/>
                <w:bCs/>
                <w:sz w:val="20"/>
                <w:szCs w:val="20"/>
                <w:lang w:val="es-DO"/>
              </w:rPr>
            </w:pPr>
            <w:r w:rsidRPr="0045564E">
              <w:rPr>
                <w:rFonts w:ascii="Abadi" w:hAnsi="Abadi" w:cstheme="minorHAnsi"/>
                <w:b/>
                <w:bCs/>
                <w:sz w:val="20"/>
                <w:szCs w:val="20"/>
                <w:lang w:val="es-DO"/>
              </w:rPr>
              <w:t>0.00</w:t>
            </w:r>
          </w:p>
        </w:tc>
        <w:tc>
          <w:tcPr>
            <w:tcW w:w="2125" w:type="dxa"/>
            <w:tcBorders>
              <w:top w:val="single" w:sz="12" w:space="0" w:color="auto"/>
              <w:bottom w:val="double" w:sz="4" w:space="0" w:color="auto"/>
            </w:tcBorders>
          </w:tcPr>
          <w:p w14:paraId="43BB8CD0" w14:textId="77777777" w:rsidR="00E66945" w:rsidRPr="0045564E" w:rsidRDefault="004367A2" w:rsidP="00C9101D">
            <w:pPr>
              <w:jc w:val="right"/>
              <w:rPr>
                <w:rFonts w:ascii="Abadi" w:hAnsi="Abadi" w:cstheme="minorHAnsi"/>
                <w:b/>
                <w:bCs/>
                <w:sz w:val="20"/>
                <w:szCs w:val="20"/>
                <w:lang w:val="es-DO"/>
              </w:rPr>
            </w:pPr>
            <w:r w:rsidRPr="0045564E">
              <w:rPr>
                <w:rFonts w:ascii="Abadi" w:hAnsi="Abadi" w:cstheme="minorHAnsi"/>
                <w:b/>
                <w:bCs/>
                <w:sz w:val="20"/>
                <w:szCs w:val="20"/>
                <w:lang w:val="es-DO"/>
              </w:rPr>
              <w:t>0.00</w:t>
            </w:r>
          </w:p>
        </w:tc>
      </w:tr>
    </w:tbl>
    <w:p w14:paraId="1CEAAD48" w14:textId="77777777" w:rsidR="00E66945" w:rsidRPr="0045564E" w:rsidRDefault="00E66945" w:rsidP="00EC04DD">
      <w:pPr>
        <w:spacing w:line="240" w:lineRule="auto"/>
        <w:rPr>
          <w:rFonts w:ascii="Abadi" w:hAnsi="Abadi" w:cstheme="minorHAnsi"/>
          <w:bCs/>
          <w:sz w:val="20"/>
          <w:szCs w:val="20"/>
          <w:lang w:val="es-DO"/>
        </w:rPr>
      </w:pPr>
    </w:p>
    <w:p w14:paraId="72065787" w14:textId="77777777" w:rsidR="00D759AB" w:rsidRPr="0045564E" w:rsidRDefault="00D759AB" w:rsidP="00EC04DD">
      <w:pPr>
        <w:spacing w:line="240" w:lineRule="auto"/>
        <w:rPr>
          <w:rFonts w:ascii="Abadi" w:hAnsi="Abadi" w:cstheme="minorHAnsi"/>
          <w:bCs/>
          <w:sz w:val="20"/>
          <w:szCs w:val="20"/>
          <w:lang w:val="es-DO"/>
        </w:rPr>
      </w:pPr>
    </w:p>
    <w:p w14:paraId="7858D4F8" w14:textId="60F680BE" w:rsidR="00D759AB" w:rsidRDefault="00D759AB">
      <w:pPr>
        <w:rPr>
          <w:rFonts w:ascii="Abadi" w:hAnsi="Abadi" w:cstheme="minorHAnsi"/>
          <w:bCs/>
          <w:sz w:val="20"/>
          <w:szCs w:val="20"/>
          <w:lang w:val="es-DO"/>
        </w:rPr>
      </w:pPr>
    </w:p>
    <w:p w14:paraId="2B233EE4" w14:textId="77777777" w:rsidR="00217427" w:rsidRPr="00217427" w:rsidRDefault="00217427" w:rsidP="00217427">
      <w:pPr>
        <w:rPr>
          <w:rFonts w:ascii="Abadi" w:hAnsi="Abadi" w:cstheme="minorHAnsi"/>
          <w:sz w:val="20"/>
          <w:szCs w:val="20"/>
          <w:lang w:val="es-DO"/>
        </w:rPr>
      </w:pPr>
    </w:p>
    <w:p w14:paraId="16736B47" w14:textId="77777777" w:rsidR="00217427" w:rsidRPr="00217427" w:rsidRDefault="00217427" w:rsidP="00217427">
      <w:pPr>
        <w:rPr>
          <w:rFonts w:ascii="Abadi" w:hAnsi="Abadi" w:cstheme="minorHAnsi"/>
          <w:sz w:val="20"/>
          <w:szCs w:val="20"/>
          <w:lang w:val="es-DO"/>
        </w:rPr>
      </w:pPr>
    </w:p>
    <w:p w14:paraId="158438F6" w14:textId="77777777" w:rsidR="00217427" w:rsidRPr="00217427" w:rsidRDefault="00217427" w:rsidP="00217427">
      <w:pPr>
        <w:rPr>
          <w:rFonts w:ascii="Abadi" w:hAnsi="Abadi" w:cstheme="minorHAnsi"/>
          <w:sz w:val="20"/>
          <w:szCs w:val="20"/>
          <w:lang w:val="es-DO"/>
        </w:rPr>
      </w:pPr>
    </w:p>
    <w:p w14:paraId="206EC6E3" w14:textId="77777777" w:rsidR="00217427" w:rsidRPr="00217427" w:rsidRDefault="00217427" w:rsidP="00217427">
      <w:pPr>
        <w:rPr>
          <w:rFonts w:ascii="Abadi" w:hAnsi="Abadi" w:cstheme="minorHAnsi"/>
          <w:sz w:val="20"/>
          <w:szCs w:val="20"/>
          <w:lang w:val="es-DO"/>
        </w:rPr>
      </w:pPr>
    </w:p>
    <w:p w14:paraId="64D3D0B4" w14:textId="77777777" w:rsidR="00217427" w:rsidRPr="00217427" w:rsidRDefault="00217427" w:rsidP="00217427">
      <w:pPr>
        <w:rPr>
          <w:rFonts w:ascii="Abadi" w:hAnsi="Abadi" w:cstheme="minorHAnsi"/>
          <w:sz w:val="20"/>
          <w:szCs w:val="20"/>
          <w:lang w:val="es-DO"/>
        </w:rPr>
      </w:pPr>
    </w:p>
    <w:p w14:paraId="1D4D59A4" w14:textId="77777777" w:rsidR="00217427" w:rsidRPr="00217427" w:rsidRDefault="00217427" w:rsidP="00217427">
      <w:pPr>
        <w:rPr>
          <w:rFonts w:ascii="Abadi" w:hAnsi="Abadi" w:cstheme="minorHAnsi"/>
          <w:sz w:val="20"/>
          <w:szCs w:val="20"/>
          <w:lang w:val="es-DO"/>
        </w:rPr>
      </w:pPr>
    </w:p>
    <w:p w14:paraId="071FEDE5" w14:textId="77777777" w:rsidR="00217427" w:rsidRPr="00217427" w:rsidRDefault="00217427" w:rsidP="00217427">
      <w:pPr>
        <w:rPr>
          <w:rFonts w:ascii="Abadi" w:hAnsi="Abadi" w:cstheme="minorHAnsi"/>
          <w:sz w:val="20"/>
          <w:szCs w:val="20"/>
          <w:lang w:val="es-DO"/>
        </w:rPr>
      </w:pPr>
    </w:p>
    <w:p w14:paraId="731C37F2" w14:textId="77777777" w:rsidR="00217427" w:rsidRPr="00217427" w:rsidRDefault="00217427" w:rsidP="00217427">
      <w:pPr>
        <w:rPr>
          <w:rFonts w:ascii="Abadi" w:hAnsi="Abadi" w:cstheme="minorHAnsi"/>
          <w:sz w:val="20"/>
          <w:szCs w:val="20"/>
          <w:lang w:val="es-DO"/>
        </w:rPr>
      </w:pPr>
    </w:p>
    <w:p w14:paraId="08A94C7B" w14:textId="77777777" w:rsidR="00217427" w:rsidRPr="00217427" w:rsidRDefault="00217427" w:rsidP="00217427">
      <w:pPr>
        <w:rPr>
          <w:rFonts w:ascii="Abadi" w:hAnsi="Abadi" w:cstheme="minorHAnsi"/>
          <w:sz w:val="20"/>
          <w:szCs w:val="20"/>
          <w:lang w:val="es-DO"/>
        </w:rPr>
      </w:pPr>
    </w:p>
    <w:p w14:paraId="11492A26" w14:textId="77777777" w:rsidR="00217427" w:rsidRPr="00217427" w:rsidRDefault="00217427" w:rsidP="00217427">
      <w:pPr>
        <w:rPr>
          <w:rFonts w:ascii="Abadi" w:hAnsi="Abadi" w:cstheme="minorHAnsi"/>
          <w:sz w:val="20"/>
          <w:szCs w:val="20"/>
          <w:lang w:val="es-DO"/>
        </w:rPr>
      </w:pPr>
    </w:p>
    <w:p w14:paraId="13462C66" w14:textId="77777777" w:rsidR="00217427" w:rsidRPr="00217427" w:rsidRDefault="00217427" w:rsidP="007059D3">
      <w:pPr>
        <w:rPr>
          <w:rFonts w:ascii="Abadi" w:hAnsi="Abadi" w:cstheme="minorHAnsi"/>
          <w:sz w:val="20"/>
          <w:szCs w:val="20"/>
          <w:lang w:val="es-DO"/>
        </w:rPr>
      </w:pPr>
    </w:p>
    <w:sectPr w:rsidR="00217427" w:rsidRPr="00217427" w:rsidSect="000647C7">
      <w:pgSz w:w="12240" w:h="15840" w:code="1"/>
      <w:pgMar w:top="794" w:right="1440" w:bottom="794"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88063" w14:textId="77777777" w:rsidR="00B1560D" w:rsidRDefault="00B1560D" w:rsidP="00C50ADC">
      <w:pPr>
        <w:spacing w:after="0" w:line="240" w:lineRule="auto"/>
      </w:pPr>
      <w:r>
        <w:separator/>
      </w:r>
    </w:p>
  </w:endnote>
  <w:endnote w:type="continuationSeparator" w:id="0">
    <w:p w14:paraId="4603842C" w14:textId="77777777" w:rsidR="00B1560D" w:rsidRDefault="00B1560D" w:rsidP="00C50ADC">
      <w:pPr>
        <w:spacing w:after="0" w:line="240" w:lineRule="auto"/>
      </w:pPr>
      <w:r>
        <w:continuationSeparator/>
      </w:r>
    </w:p>
  </w:endnote>
  <w:endnote w:type="continuationNotice" w:id="1">
    <w:p w14:paraId="5F7E753D" w14:textId="77777777" w:rsidR="00B1560D" w:rsidRDefault="00B156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w:altName w:val="Calibr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A9847" w14:textId="77777777" w:rsidR="00FC695F" w:rsidRDefault="00FC695F" w:rsidP="00FD0ABD">
    <w:pPr>
      <w:pStyle w:val="Piedepgina"/>
    </w:pPr>
  </w:p>
  <w:p w14:paraId="0340E1B2" w14:textId="77777777" w:rsidR="00FC695F" w:rsidRDefault="00FC695F" w:rsidP="00FD0AB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8171186"/>
      <w:docPartObj>
        <w:docPartGallery w:val="Page Numbers (Bottom of Page)"/>
        <w:docPartUnique/>
      </w:docPartObj>
    </w:sdtPr>
    <w:sdtEndPr/>
    <w:sdtContent>
      <w:sdt>
        <w:sdtPr>
          <w:id w:val="-1769616900"/>
          <w:docPartObj>
            <w:docPartGallery w:val="Page Numbers (Top of Page)"/>
            <w:docPartUnique/>
          </w:docPartObj>
        </w:sdtPr>
        <w:sdtEndPr/>
        <w:sdtContent>
          <w:p w14:paraId="73398827" w14:textId="7C887CCA" w:rsidR="00FB0DD1" w:rsidRDefault="00FB0DD1">
            <w:pPr>
              <w:pStyle w:val="Piedepgina"/>
            </w:pPr>
            <w:r>
              <w:t xml:space="preserve">Página </w:t>
            </w:r>
            <w:r>
              <w:rPr>
                <w:b w:val="0"/>
                <w:bCs w:val="0"/>
                <w:sz w:val="24"/>
                <w:szCs w:val="24"/>
              </w:rPr>
              <w:fldChar w:fldCharType="begin"/>
            </w:r>
            <w:r>
              <w:instrText>PAGE</w:instrText>
            </w:r>
            <w:r>
              <w:rPr>
                <w:b w:val="0"/>
                <w:bCs w:val="0"/>
                <w:sz w:val="24"/>
                <w:szCs w:val="24"/>
              </w:rPr>
              <w:fldChar w:fldCharType="separate"/>
            </w:r>
            <w:r>
              <w:t>2</w:t>
            </w:r>
            <w:r>
              <w:rPr>
                <w:b w:val="0"/>
                <w:bCs w:val="0"/>
                <w:sz w:val="24"/>
                <w:szCs w:val="24"/>
              </w:rPr>
              <w:fldChar w:fldCharType="end"/>
            </w:r>
            <w:r>
              <w:t xml:space="preserve"> de </w:t>
            </w:r>
            <w:r w:rsidR="007C30A5" w:rsidRPr="00217427">
              <w:t>3</w:t>
            </w:r>
            <w:r w:rsidR="00217427" w:rsidRPr="00217427">
              <w:t>5</w:t>
            </w:r>
          </w:p>
        </w:sdtContent>
      </w:sdt>
    </w:sdtContent>
  </w:sdt>
  <w:p w14:paraId="2157DAA7" w14:textId="5B68B0F2" w:rsidR="00FC695F" w:rsidRPr="00931123" w:rsidRDefault="0046612A" w:rsidP="00010CC3">
    <w:pPr>
      <w:pStyle w:val="Piedepgina"/>
      <w:pBdr>
        <w:top w:val="single" w:sz="4" w:space="1" w:color="auto"/>
      </w:pBdr>
      <w:jc w:val="left"/>
    </w:pPr>
    <w:r>
      <w:t>Notas de los Estados Financieros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CFEA9" w14:textId="4C8AD1E3" w:rsidR="00FC695F" w:rsidRDefault="00FC695F" w:rsidP="00FD0ABD">
    <w:pPr>
      <w:pStyle w:val="Piedepgina"/>
    </w:pPr>
  </w:p>
  <w:p w14:paraId="4B0059B4" w14:textId="77777777" w:rsidR="00507B0A" w:rsidRDefault="00507B0A" w:rsidP="00FD0ABD">
    <w:pPr>
      <w:pStyle w:val="Piedepgina"/>
    </w:pPr>
  </w:p>
  <w:p w14:paraId="79C2813E" w14:textId="77777777" w:rsidR="00FC695F" w:rsidRDefault="00FC695F" w:rsidP="00FD0A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238FF" w14:textId="77777777" w:rsidR="00B1560D" w:rsidRDefault="00B1560D" w:rsidP="00C50ADC">
      <w:pPr>
        <w:spacing w:after="0" w:line="240" w:lineRule="auto"/>
      </w:pPr>
      <w:r>
        <w:separator/>
      </w:r>
    </w:p>
  </w:footnote>
  <w:footnote w:type="continuationSeparator" w:id="0">
    <w:p w14:paraId="369E89FF" w14:textId="77777777" w:rsidR="00B1560D" w:rsidRDefault="00B1560D" w:rsidP="00C50ADC">
      <w:pPr>
        <w:spacing w:after="0" w:line="240" w:lineRule="auto"/>
      </w:pPr>
      <w:r>
        <w:continuationSeparator/>
      </w:r>
    </w:p>
  </w:footnote>
  <w:footnote w:type="continuationNotice" w:id="1">
    <w:p w14:paraId="32A81DA7" w14:textId="77777777" w:rsidR="00B1560D" w:rsidRDefault="00B156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3A7AE" w14:textId="77777777" w:rsidR="00FC695F" w:rsidRPr="00BB3271" w:rsidRDefault="00FC695F">
    <w:pPr>
      <w:pStyle w:val="Encabezado"/>
      <w:rPr>
        <w:b/>
        <w:bCs/>
        <w:sz w:val="40"/>
        <w:szCs w:val="40"/>
        <w:lang w:val="es-MX"/>
      </w:rPr>
    </w:pPr>
    <w:r w:rsidRPr="00BB3271">
      <w:rPr>
        <w:b/>
        <w:bCs/>
        <w:sz w:val="40"/>
        <w:szCs w:val="40"/>
        <w:lang w:val="es-MX"/>
      </w:rPr>
      <w:t xml:space="preserve">Ministerio De Medio </w:t>
    </w:r>
    <w:r w:rsidR="00675CFD" w:rsidRPr="00BB3271">
      <w:rPr>
        <w:b/>
        <w:bCs/>
        <w:sz w:val="40"/>
        <w:szCs w:val="40"/>
        <w:lang w:val="es-MX"/>
      </w:rPr>
      <w:t>Ambiente</w:t>
    </w:r>
    <w:r w:rsidRPr="00BB3271">
      <w:rPr>
        <w:b/>
        <w:bCs/>
        <w:sz w:val="40"/>
        <w:szCs w:val="40"/>
        <w:lang w:val="es-MX"/>
      </w:rPr>
      <w:t xml:space="preserve"> y Recursos Naturales</w:t>
    </w:r>
  </w:p>
  <w:p w14:paraId="68E4AC81" w14:textId="77777777" w:rsidR="00FC695F" w:rsidRDefault="00FC695F">
    <w:pPr>
      <w:pStyle w:val="Encabezado"/>
      <w:rPr>
        <w:lang w:val="es-MX"/>
      </w:rPr>
    </w:pPr>
  </w:p>
  <w:p w14:paraId="27BAB917" w14:textId="77777777" w:rsidR="00FC695F" w:rsidRPr="00BB3271" w:rsidRDefault="00FC695F">
    <w:pPr>
      <w:pStyle w:val="Encabezado"/>
      <w:rPr>
        <w:b/>
        <w:bCs/>
        <w:lang w:val="es-MX"/>
      </w:rPr>
    </w:pPr>
    <w:r w:rsidRPr="00BB3271">
      <w:rPr>
        <w:b/>
        <w:bCs/>
        <w:lang w:val="es-MX"/>
      </w:rPr>
      <w:t>Notas a los Estados Financieros</w:t>
    </w:r>
  </w:p>
  <w:p w14:paraId="415B743B" w14:textId="0307DE86" w:rsidR="00FC695F" w:rsidRPr="00BB3271" w:rsidRDefault="00FC695F">
    <w:pPr>
      <w:pStyle w:val="Encabezado"/>
      <w:rPr>
        <w:b/>
        <w:bCs/>
        <w:lang w:val="es-MX"/>
      </w:rPr>
    </w:pPr>
    <w:r w:rsidRPr="00BB3271">
      <w:rPr>
        <w:b/>
        <w:bCs/>
        <w:lang w:val="es-MX"/>
      </w:rPr>
      <w:t xml:space="preserve">31 de </w:t>
    </w:r>
    <w:r w:rsidR="00EA13C2">
      <w:rPr>
        <w:b/>
        <w:bCs/>
        <w:lang w:val="es-MX"/>
      </w:rPr>
      <w:t>agosto</w:t>
    </w:r>
    <w:r w:rsidRPr="00BB3271">
      <w:rPr>
        <w:b/>
        <w:bCs/>
        <w:lang w:val="es-MX"/>
      </w:rPr>
      <w:t xml:space="preserve"> de 2022 y </w:t>
    </w:r>
    <w:r w:rsidR="004567A7">
      <w:rPr>
        <w:b/>
        <w:bCs/>
        <w:lang w:val="es-MX"/>
      </w:rPr>
      <w:t>_2023</w:t>
    </w:r>
  </w:p>
  <w:p w14:paraId="6C86E335" w14:textId="46A1D056" w:rsidR="00FC695F" w:rsidRDefault="00FC695F">
    <w:pPr>
      <w:pStyle w:val="Encabezado"/>
      <w:rPr>
        <w:lang w:val="es-MX"/>
      </w:rPr>
    </w:pPr>
    <w:r>
      <w:rPr>
        <w:lang w:val="es-MX"/>
      </w:rPr>
      <w:t xml:space="preserve">(Valores expresados en pesos </w:t>
    </w:r>
    <w:r w:rsidR="000D5497">
      <w:rPr>
        <w:lang w:val="es-MX"/>
      </w:rPr>
      <w:t>RD$/DOP$</w:t>
    </w:r>
    <w:r>
      <w:rPr>
        <w:lang w:val="es-MX"/>
      </w:rPr>
      <w:t>)</w:t>
    </w:r>
  </w:p>
  <w:p w14:paraId="0DC7580D" w14:textId="3FCDA212" w:rsidR="00FC695F" w:rsidRPr="00BB3271" w:rsidRDefault="000E54D7">
    <w:pPr>
      <w:pStyle w:val="Encabezado"/>
      <w:rPr>
        <w:lang w:val="es-MX"/>
      </w:rPr>
    </w:pPr>
    <w:r>
      <w:rPr>
        <w:noProof/>
        <w:lang w:val="es-MX"/>
      </w:rPr>
      <mc:AlternateContent>
        <mc:Choice Requires="wps">
          <w:drawing>
            <wp:anchor distT="0" distB="0" distL="114300" distR="114300" simplePos="0" relativeHeight="251658240" behindDoc="0" locked="0" layoutInCell="1" allowOverlap="1" wp14:anchorId="30C2A558" wp14:editId="3CFC8D83">
              <wp:simplePos x="0" y="0"/>
              <wp:positionH relativeFrom="column">
                <wp:posOffset>-9525</wp:posOffset>
              </wp:positionH>
              <wp:positionV relativeFrom="paragraph">
                <wp:posOffset>64770</wp:posOffset>
              </wp:positionV>
              <wp:extent cx="5924550" cy="9525"/>
              <wp:effectExtent l="0" t="0" r="0" b="9525"/>
              <wp:wrapNone/>
              <wp:docPr id="41727189"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24550" cy="952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0509D2D8" id="_x0000_t32" coordsize="21600,21600" o:spt="32" o:oned="t" path="m,l21600,21600e" filled="f">
              <v:path arrowok="t" fillok="f" o:connecttype="none"/>
              <o:lock v:ext="edit" shapetype="t"/>
            </v:shapetype>
            <v:shape id="Conector recto de flecha 3" o:spid="_x0000_s1026" type="#_x0000_t32" style="position:absolute;margin-left:-.75pt;margin-top:5.1pt;width:466.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3E9D8" w14:textId="0F3636AD" w:rsidR="00FC695F" w:rsidRPr="00BB3271" w:rsidRDefault="00461426">
    <w:pPr>
      <w:pStyle w:val="Encabezado"/>
      <w:rPr>
        <w:lang w:val="es-MX"/>
      </w:rPr>
    </w:pPr>
    <w:r>
      <w:rPr>
        <w:noProof/>
        <w:lang w:val="es-MX"/>
      </w:rPr>
      <w:drawing>
        <wp:inline distT="0" distB="0" distL="0" distR="0" wp14:anchorId="06BC8D94" wp14:editId="106F7DA8">
          <wp:extent cx="1544320" cy="574964"/>
          <wp:effectExtent l="0" t="0" r="0" b="0"/>
          <wp:docPr id="189094700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8197" cy="58013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F7AD8"/>
    <w:multiLevelType w:val="hybridMultilevel"/>
    <w:tmpl w:val="72583878"/>
    <w:lvl w:ilvl="0" w:tplc="0D443026">
      <w:start w:val="1"/>
      <w:numFmt w:val="low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 w15:restartNumberingAfterBreak="0">
    <w:nsid w:val="03EA69E6"/>
    <w:multiLevelType w:val="hybridMultilevel"/>
    <w:tmpl w:val="F844DB7E"/>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054E2A1A"/>
    <w:multiLevelType w:val="hybridMultilevel"/>
    <w:tmpl w:val="D18EE148"/>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15:restartNumberingAfterBreak="0">
    <w:nsid w:val="06325F72"/>
    <w:multiLevelType w:val="hybridMultilevel"/>
    <w:tmpl w:val="3E8E5B9C"/>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15:restartNumberingAfterBreak="0">
    <w:nsid w:val="07A21472"/>
    <w:multiLevelType w:val="hybridMultilevel"/>
    <w:tmpl w:val="02165C6A"/>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15:restartNumberingAfterBreak="0">
    <w:nsid w:val="08F4184A"/>
    <w:multiLevelType w:val="hybridMultilevel"/>
    <w:tmpl w:val="E99242A0"/>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0A911DB2"/>
    <w:multiLevelType w:val="hybridMultilevel"/>
    <w:tmpl w:val="39AE32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113ED2"/>
    <w:multiLevelType w:val="hybridMultilevel"/>
    <w:tmpl w:val="8FC05A74"/>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0B98017A"/>
    <w:multiLevelType w:val="hybridMultilevel"/>
    <w:tmpl w:val="BE80EB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05B3600"/>
    <w:multiLevelType w:val="hybridMultilevel"/>
    <w:tmpl w:val="35A68D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1B21E34"/>
    <w:multiLevelType w:val="hybridMultilevel"/>
    <w:tmpl w:val="C5168062"/>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15453FB7"/>
    <w:multiLevelType w:val="hybridMultilevel"/>
    <w:tmpl w:val="14E4DD9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15:restartNumberingAfterBreak="0">
    <w:nsid w:val="15F477C0"/>
    <w:multiLevelType w:val="hybridMultilevel"/>
    <w:tmpl w:val="A6B4C4C0"/>
    <w:lvl w:ilvl="0" w:tplc="B1361944">
      <w:start w:val="1"/>
      <w:numFmt w:val="bullet"/>
      <w:lvlText w:val=""/>
      <w:lvlJc w:val="left"/>
      <w:pPr>
        <w:ind w:left="720" w:hanging="360"/>
      </w:pPr>
      <w:rPr>
        <w:rFonts w:ascii="Wingdings" w:hAnsi="Wingdings" w:hint="default"/>
        <w:lang w:val="es-DO"/>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1713794A"/>
    <w:multiLevelType w:val="hybridMultilevel"/>
    <w:tmpl w:val="A8EC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605C09"/>
    <w:multiLevelType w:val="hybridMultilevel"/>
    <w:tmpl w:val="05CA6190"/>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15:restartNumberingAfterBreak="0">
    <w:nsid w:val="219A4271"/>
    <w:multiLevelType w:val="hybridMultilevel"/>
    <w:tmpl w:val="3C7A9694"/>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15:restartNumberingAfterBreak="0">
    <w:nsid w:val="24A21BEC"/>
    <w:multiLevelType w:val="multilevel"/>
    <w:tmpl w:val="A650D4FE"/>
    <w:lvl w:ilvl="0">
      <w:start w:val="7"/>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501574A"/>
    <w:multiLevelType w:val="hybridMultilevel"/>
    <w:tmpl w:val="E82C85BE"/>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15:restartNumberingAfterBreak="0">
    <w:nsid w:val="2DEC678F"/>
    <w:multiLevelType w:val="hybridMultilevel"/>
    <w:tmpl w:val="413A99DC"/>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9" w15:restartNumberingAfterBreak="0">
    <w:nsid w:val="2F1575BA"/>
    <w:multiLevelType w:val="multilevel"/>
    <w:tmpl w:val="07CC9E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1D7549E"/>
    <w:multiLevelType w:val="hybridMultilevel"/>
    <w:tmpl w:val="9C7EFA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37E3455"/>
    <w:multiLevelType w:val="hybridMultilevel"/>
    <w:tmpl w:val="EE387446"/>
    <w:lvl w:ilvl="0" w:tplc="E788D182">
      <w:start w:val="10"/>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4C828CF"/>
    <w:multiLevelType w:val="hybridMultilevel"/>
    <w:tmpl w:val="772664AC"/>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3" w15:restartNumberingAfterBreak="0">
    <w:nsid w:val="354E3C8B"/>
    <w:multiLevelType w:val="hybridMultilevel"/>
    <w:tmpl w:val="BF300796"/>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4" w15:restartNumberingAfterBreak="0">
    <w:nsid w:val="38351184"/>
    <w:multiLevelType w:val="hybridMultilevel"/>
    <w:tmpl w:val="405A40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A36713F"/>
    <w:multiLevelType w:val="hybridMultilevel"/>
    <w:tmpl w:val="036A6090"/>
    <w:lvl w:ilvl="0" w:tplc="998629AC">
      <w:start w:val="1"/>
      <w:numFmt w:val="lowerLetter"/>
      <w:lvlText w:val="%1)"/>
      <w:lvlJc w:val="left"/>
      <w:pPr>
        <w:ind w:left="502" w:hanging="360"/>
      </w:pPr>
      <w:rPr>
        <w:rFonts w:ascii="Times New Roman" w:hAnsi="Times New Roman" w:cs="Times New Roman"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0511521"/>
    <w:multiLevelType w:val="hybridMultilevel"/>
    <w:tmpl w:val="8C96BA9A"/>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7" w15:restartNumberingAfterBreak="0">
    <w:nsid w:val="48830180"/>
    <w:multiLevelType w:val="hybridMultilevel"/>
    <w:tmpl w:val="92A6783C"/>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8" w15:restartNumberingAfterBreak="0">
    <w:nsid w:val="4E57184E"/>
    <w:multiLevelType w:val="hybridMultilevel"/>
    <w:tmpl w:val="1BB446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F450B0"/>
    <w:multiLevelType w:val="hybridMultilevel"/>
    <w:tmpl w:val="ECE826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5B67C88"/>
    <w:multiLevelType w:val="hybridMultilevel"/>
    <w:tmpl w:val="180840B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ABA5A4A"/>
    <w:multiLevelType w:val="hybridMultilevel"/>
    <w:tmpl w:val="C00070D8"/>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2" w15:restartNumberingAfterBreak="0">
    <w:nsid w:val="641369EF"/>
    <w:multiLevelType w:val="hybridMultilevel"/>
    <w:tmpl w:val="95AC7B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A722CA"/>
    <w:multiLevelType w:val="hybridMultilevel"/>
    <w:tmpl w:val="AE56C498"/>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4" w15:restartNumberingAfterBreak="0">
    <w:nsid w:val="6D3434F0"/>
    <w:multiLevelType w:val="hybridMultilevel"/>
    <w:tmpl w:val="3216018E"/>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5" w15:restartNumberingAfterBreak="0">
    <w:nsid w:val="6DE41DE5"/>
    <w:multiLevelType w:val="hybridMultilevel"/>
    <w:tmpl w:val="0ACEF4EE"/>
    <w:lvl w:ilvl="0" w:tplc="11148CC6">
      <w:start w:val="1"/>
      <w:numFmt w:val="upp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6" w15:restartNumberingAfterBreak="0">
    <w:nsid w:val="72962B34"/>
    <w:multiLevelType w:val="hybridMultilevel"/>
    <w:tmpl w:val="6BDEAC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3A563CD"/>
    <w:multiLevelType w:val="hybridMultilevel"/>
    <w:tmpl w:val="E0D2563E"/>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8" w15:restartNumberingAfterBreak="0">
    <w:nsid w:val="75365911"/>
    <w:multiLevelType w:val="hybridMultilevel"/>
    <w:tmpl w:val="74D69CA0"/>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9" w15:restartNumberingAfterBreak="0">
    <w:nsid w:val="76532153"/>
    <w:multiLevelType w:val="hybridMultilevel"/>
    <w:tmpl w:val="07C4367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0" w15:restartNumberingAfterBreak="0">
    <w:nsid w:val="76C94719"/>
    <w:multiLevelType w:val="hybridMultilevel"/>
    <w:tmpl w:val="B944DDA8"/>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1" w15:restartNumberingAfterBreak="0">
    <w:nsid w:val="77892316"/>
    <w:multiLevelType w:val="hybridMultilevel"/>
    <w:tmpl w:val="AF5A9F38"/>
    <w:lvl w:ilvl="0" w:tplc="90B026B0">
      <w:start w:val="1"/>
      <w:numFmt w:val="bullet"/>
      <w:lvlText w:val=""/>
      <w:lvlJc w:val="left"/>
      <w:pPr>
        <w:ind w:left="720" w:hanging="360"/>
      </w:pPr>
      <w:rPr>
        <w:rFonts w:ascii="Wingdings" w:hAnsi="Wingdings" w:hint="default"/>
        <w:lang w:val="es-MX"/>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2" w15:restartNumberingAfterBreak="0">
    <w:nsid w:val="78C45411"/>
    <w:multiLevelType w:val="hybridMultilevel"/>
    <w:tmpl w:val="97A8B720"/>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3" w15:restartNumberingAfterBreak="0">
    <w:nsid w:val="795571A9"/>
    <w:multiLevelType w:val="hybridMultilevel"/>
    <w:tmpl w:val="4CD84EEA"/>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4" w15:restartNumberingAfterBreak="0">
    <w:nsid w:val="7B5E0C85"/>
    <w:multiLevelType w:val="multilevel"/>
    <w:tmpl w:val="A650D4FE"/>
    <w:lvl w:ilvl="0">
      <w:start w:val="7"/>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B651D3B"/>
    <w:multiLevelType w:val="hybridMultilevel"/>
    <w:tmpl w:val="225CAE74"/>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6" w15:restartNumberingAfterBreak="0">
    <w:nsid w:val="7CA046D0"/>
    <w:multiLevelType w:val="hybridMultilevel"/>
    <w:tmpl w:val="C0AC1732"/>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7" w15:restartNumberingAfterBreak="0">
    <w:nsid w:val="7CEB0CB3"/>
    <w:multiLevelType w:val="hybridMultilevel"/>
    <w:tmpl w:val="B62E7A78"/>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16cid:durableId="1575895809">
    <w:abstractNumId w:val="13"/>
  </w:num>
  <w:num w:numId="2" w16cid:durableId="2031488559">
    <w:abstractNumId w:val="36"/>
  </w:num>
  <w:num w:numId="3" w16cid:durableId="1153058759">
    <w:abstractNumId w:val="30"/>
  </w:num>
  <w:num w:numId="4" w16cid:durableId="1618757178">
    <w:abstractNumId w:val="24"/>
  </w:num>
  <w:num w:numId="5" w16cid:durableId="629700948">
    <w:abstractNumId w:val="20"/>
  </w:num>
  <w:num w:numId="6" w16cid:durableId="1368986733">
    <w:abstractNumId w:val="28"/>
  </w:num>
  <w:num w:numId="7" w16cid:durableId="2071688687">
    <w:abstractNumId w:val="8"/>
  </w:num>
  <w:num w:numId="8" w16cid:durableId="984895377">
    <w:abstractNumId w:val="29"/>
  </w:num>
  <w:num w:numId="9" w16cid:durableId="975330668">
    <w:abstractNumId w:val="6"/>
  </w:num>
  <w:num w:numId="10" w16cid:durableId="574585120">
    <w:abstractNumId w:val="32"/>
  </w:num>
  <w:num w:numId="11" w16cid:durableId="549072937">
    <w:abstractNumId w:val="44"/>
  </w:num>
  <w:num w:numId="12" w16cid:durableId="879705789">
    <w:abstractNumId w:val="19"/>
  </w:num>
  <w:num w:numId="13" w16cid:durableId="1186944553">
    <w:abstractNumId w:val="23"/>
  </w:num>
  <w:num w:numId="14" w16cid:durableId="620184978">
    <w:abstractNumId w:val="25"/>
  </w:num>
  <w:num w:numId="15" w16cid:durableId="1468425465">
    <w:abstractNumId w:val="14"/>
  </w:num>
  <w:num w:numId="16" w16cid:durableId="309139066">
    <w:abstractNumId w:val="39"/>
  </w:num>
  <w:num w:numId="17" w16cid:durableId="241725650">
    <w:abstractNumId w:val="41"/>
  </w:num>
  <w:num w:numId="18" w16cid:durableId="2126265716">
    <w:abstractNumId w:val="7"/>
  </w:num>
  <w:num w:numId="19" w16cid:durableId="666984761">
    <w:abstractNumId w:val="18"/>
  </w:num>
  <w:num w:numId="20" w16cid:durableId="551891500">
    <w:abstractNumId w:val="12"/>
  </w:num>
  <w:num w:numId="21" w16cid:durableId="1655523645">
    <w:abstractNumId w:val="15"/>
  </w:num>
  <w:num w:numId="22" w16cid:durableId="309137112">
    <w:abstractNumId w:val="27"/>
  </w:num>
  <w:num w:numId="23" w16cid:durableId="1697927766">
    <w:abstractNumId w:val="1"/>
  </w:num>
  <w:num w:numId="24" w16cid:durableId="286009083">
    <w:abstractNumId w:val="22"/>
  </w:num>
  <w:num w:numId="25" w16cid:durableId="501897259">
    <w:abstractNumId w:val="42"/>
  </w:num>
  <w:num w:numId="26" w16cid:durableId="2145271705">
    <w:abstractNumId w:val="46"/>
  </w:num>
  <w:num w:numId="27" w16cid:durableId="76633795">
    <w:abstractNumId w:val="5"/>
  </w:num>
  <w:num w:numId="28" w16cid:durableId="808978971">
    <w:abstractNumId w:val="10"/>
  </w:num>
  <w:num w:numId="29" w16cid:durableId="1556820797">
    <w:abstractNumId w:val="3"/>
  </w:num>
  <w:num w:numId="30" w16cid:durableId="460003182">
    <w:abstractNumId w:val="45"/>
  </w:num>
  <w:num w:numId="31" w16cid:durableId="1370372063">
    <w:abstractNumId w:val="4"/>
  </w:num>
  <w:num w:numId="32" w16cid:durableId="1039283675">
    <w:abstractNumId w:val="43"/>
  </w:num>
  <w:num w:numId="33" w16cid:durableId="208342691">
    <w:abstractNumId w:val="40"/>
  </w:num>
  <w:num w:numId="34" w16cid:durableId="102582704">
    <w:abstractNumId w:val="34"/>
  </w:num>
  <w:num w:numId="35" w16cid:durableId="1706102974">
    <w:abstractNumId w:val="26"/>
  </w:num>
  <w:num w:numId="36" w16cid:durableId="1072191266">
    <w:abstractNumId w:val="2"/>
  </w:num>
  <w:num w:numId="37" w16cid:durableId="1075392445">
    <w:abstractNumId w:val="38"/>
  </w:num>
  <w:num w:numId="38" w16cid:durableId="1309047966">
    <w:abstractNumId w:val="37"/>
  </w:num>
  <w:num w:numId="39" w16cid:durableId="1760638430">
    <w:abstractNumId w:val="17"/>
  </w:num>
  <w:num w:numId="40" w16cid:durableId="1477721115">
    <w:abstractNumId w:val="47"/>
  </w:num>
  <w:num w:numId="41" w16cid:durableId="1437672277">
    <w:abstractNumId w:val="33"/>
  </w:num>
  <w:num w:numId="42" w16cid:durableId="1875001595">
    <w:abstractNumId w:val="21"/>
  </w:num>
  <w:num w:numId="43" w16cid:durableId="179664741">
    <w:abstractNumId w:val="9"/>
  </w:num>
  <w:num w:numId="44" w16cid:durableId="1785610264">
    <w:abstractNumId w:val="31"/>
  </w:num>
  <w:num w:numId="45" w16cid:durableId="746656985">
    <w:abstractNumId w:val="35"/>
  </w:num>
  <w:num w:numId="46" w16cid:durableId="1248466308">
    <w:abstractNumId w:val="11"/>
  </w:num>
  <w:num w:numId="47" w16cid:durableId="1008143637">
    <w:abstractNumId w:val="0"/>
  </w:num>
  <w:num w:numId="48" w16cid:durableId="15033529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356"/>
    <w:rsid w:val="000004CE"/>
    <w:rsid w:val="0000098D"/>
    <w:rsid w:val="0000126A"/>
    <w:rsid w:val="000013BF"/>
    <w:rsid w:val="0000151A"/>
    <w:rsid w:val="00001CA9"/>
    <w:rsid w:val="000022B3"/>
    <w:rsid w:val="00002A3A"/>
    <w:rsid w:val="00002B1A"/>
    <w:rsid w:val="000035C7"/>
    <w:rsid w:val="000039BF"/>
    <w:rsid w:val="0000429C"/>
    <w:rsid w:val="0000461F"/>
    <w:rsid w:val="00004EE4"/>
    <w:rsid w:val="0000642E"/>
    <w:rsid w:val="00007908"/>
    <w:rsid w:val="00007F2B"/>
    <w:rsid w:val="000100CE"/>
    <w:rsid w:val="0001071E"/>
    <w:rsid w:val="00010CC3"/>
    <w:rsid w:val="00011022"/>
    <w:rsid w:val="0001176E"/>
    <w:rsid w:val="0001214F"/>
    <w:rsid w:val="000122C5"/>
    <w:rsid w:val="000123AC"/>
    <w:rsid w:val="000128E7"/>
    <w:rsid w:val="00013241"/>
    <w:rsid w:val="0001639C"/>
    <w:rsid w:val="00016ECE"/>
    <w:rsid w:val="000178C9"/>
    <w:rsid w:val="000226CF"/>
    <w:rsid w:val="0002274A"/>
    <w:rsid w:val="00022CCC"/>
    <w:rsid w:val="00022ED6"/>
    <w:rsid w:val="000230DD"/>
    <w:rsid w:val="000241A7"/>
    <w:rsid w:val="00024CD4"/>
    <w:rsid w:val="00025623"/>
    <w:rsid w:val="00025CF7"/>
    <w:rsid w:val="00026759"/>
    <w:rsid w:val="00026777"/>
    <w:rsid w:val="00027150"/>
    <w:rsid w:val="000311FB"/>
    <w:rsid w:val="000329A5"/>
    <w:rsid w:val="00032EAE"/>
    <w:rsid w:val="00033DC8"/>
    <w:rsid w:val="00035714"/>
    <w:rsid w:val="00035E9D"/>
    <w:rsid w:val="000363A6"/>
    <w:rsid w:val="00036AD0"/>
    <w:rsid w:val="00036CD2"/>
    <w:rsid w:val="00036D6B"/>
    <w:rsid w:val="000373D2"/>
    <w:rsid w:val="000376FF"/>
    <w:rsid w:val="0004066B"/>
    <w:rsid w:val="00040A9D"/>
    <w:rsid w:val="00040AC6"/>
    <w:rsid w:val="000410E5"/>
    <w:rsid w:val="00042957"/>
    <w:rsid w:val="00043574"/>
    <w:rsid w:val="00044094"/>
    <w:rsid w:val="00046020"/>
    <w:rsid w:val="0004648C"/>
    <w:rsid w:val="000479A0"/>
    <w:rsid w:val="00050093"/>
    <w:rsid w:val="00051480"/>
    <w:rsid w:val="000517CB"/>
    <w:rsid w:val="00052102"/>
    <w:rsid w:val="000524CB"/>
    <w:rsid w:val="0005317B"/>
    <w:rsid w:val="00054371"/>
    <w:rsid w:val="000543B3"/>
    <w:rsid w:val="000546B5"/>
    <w:rsid w:val="0005487B"/>
    <w:rsid w:val="00055068"/>
    <w:rsid w:val="0005508B"/>
    <w:rsid w:val="000552EC"/>
    <w:rsid w:val="0005601D"/>
    <w:rsid w:val="000569BD"/>
    <w:rsid w:val="00057171"/>
    <w:rsid w:val="00060525"/>
    <w:rsid w:val="00060FC6"/>
    <w:rsid w:val="0006121C"/>
    <w:rsid w:val="00061715"/>
    <w:rsid w:val="0006177E"/>
    <w:rsid w:val="00062A2D"/>
    <w:rsid w:val="00062B0D"/>
    <w:rsid w:val="00063199"/>
    <w:rsid w:val="00063361"/>
    <w:rsid w:val="000633C7"/>
    <w:rsid w:val="00063433"/>
    <w:rsid w:val="0006369B"/>
    <w:rsid w:val="000637E7"/>
    <w:rsid w:val="00063B46"/>
    <w:rsid w:val="00063EF5"/>
    <w:rsid w:val="0006445E"/>
    <w:rsid w:val="000647C7"/>
    <w:rsid w:val="0006508C"/>
    <w:rsid w:val="00065293"/>
    <w:rsid w:val="00065349"/>
    <w:rsid w:val="000661ED"/>
    <w:rsid w:val="00066527"/>
    <w:rsid w:val="000667EA"/>
    <w:rsid w:val="00066DED"/>
    <w:rsid w:val="00066FE8"/>
    <w:rsid w:val="00067225"/>
    <w:rsid w:val="00067713"/>
    <w:rsid w:val="00067DA8"/>
    <w:rsid w:val="0007015D"/>
    <w:rsid w:val="00071860"/>
    <w:rsid w:val="00073925"/>
    <w:rsid w:val="00074033"/>
    <w:rsid w:val="000743AD"/>
    <w:rsid w:val="00075191"/>
    <w:rsid w:val="0007556F"/>
    <w:rsid w:val="00075D02"/>
    <w:rsid w:val="00076163"/>
    <w:rsid w:val="00076FA9"/>
    <w:rsid w:val="0007789F"/>
    <w:rsid w:val="0008074A"/>
    <w:rsid w:val="000835F5"/>
    <w:rsid w:val="0008385C"/>
    <w:rsid w:val="00083E8E"/>
    <w:rsid w:val="00084091"/>
    <w:rsid w:val="0008461B"/>
    <w:rsid w:val="00084709"/>
    <w:rsid w:val="00084CBB"/>
    <w:rsid w:val="000860B9"/>
    <w:rsid w:val="000864C3"/>
    <w:rsid w:val="0008666E"/>
    <w:rsid w:val="00086C45"/>
    <w:rsid w:val="00086E23"/>
    <w:rsid w:val="00087FF1"/>
    <w:rsid w:val="00090B60"/>
    <w:rsid w:val="000910D2"/>
    <w:rsid w:val="000915C7"/>
    <w:rsid w:val="000925EE"/>
    <w:rsid w:val="00092CF2"/>
    <w:rsid w:val="00093254"/>
    <w:rsid w:val="00093AB9"/>
    <w:rsid w:val="00095B71"/>
    <w:rsid w:val="0009671B"/>
    <w:rsid w:val="00096DA6"/>
    <w:rsid w:val="0009700C"/>
    <w:rsid w:val="000979D8"/>
    <w:rsid w:val="00097A4C"/>
    <w:rsid w:val="000A06E3"/>
    <w:rsid w:val="000A0863"/>
    <w:rsid w:val="000A099C"/>
    <w:rsid w:val="000A0ECA"/>
    <w:rsid w:val="000A141E"/>
    <w:rsid w:val="000A1603"/>
    <w:rsid w:val="000A1638"/>
    <w:rsid w:val="000A24F0"/>
    <w:rsid w:val="000A4B4C"/>
    <w:rsid w:val="000A60D9"/>
    <w:rsid w:val="000A621B"/>
    <w:rsid w:val="000A7017"/>
    <w:rsid w:val="000B014E"/>
    <w:rsid w:val="000B04CA"/>
    <w:rsid w:val="000B0E22"/>
    <w:rsid w:val="000B0ED7"/>
    <w:rsid w:val="000B1443"/>
    <w:rsid w:val="000B167C"/>
    <w:rsid w:val="000B1FDF"/>
    <w:rsid w:val="000B27C9"/>
    <w:rsid w:val="000B303C"/>
    <w:rsid w:val="000B3363"/>
    <w:rsid w:val="000B3FC5"/>
    <w:rsid w:val="000B420E"/>
    <w:rsid w:val="000B4DC4"/>
    <w:rsid w:val="000B552D"/>
    <w:rsid w:val="000B65E9"/>
    <w:rsid w:val="000B6649"/>
    <w:rsid w:val="000B6C80"/>
    <w:rsid w:val="000B6F08"/>
    <w:rsid w:val="000B7A74"/>
    <w:rsid w:val="000B7C16"/>
    <w:rsid w:val="000B7C88"/>
    <w:rsid w:val="000B7DEF"/>
    <w:rsid w:val="000B7E2A"/>
    <w:rsid w:val="000B7F68"/>
    <w:rsid w:val="000C087D"/>
    <w:rsid w:val="000C0D61"/>
    <w:rsid w:val="000C10FC"/>
    <w:rsid w:val="000C1229"/>
    <w:rsid w:val="000C1DD9"/>
    <w:rsid w:val="000C23C8"/>
    <w:rsid w:val="000C28F1"/>
    <w:rsid w:val="000C3083"/>
    <w:rsid w:val="000C3908"/>
    <w:rsid w:val="000C3B01"/>
    <w:rsid w:val="000C4148"/>
    <w:rsid w:val="000C46C5"/>
    <w:rsid w:val="000C5152"/>
    <w:rsid w:val="000C6EE5"/>
    <w:rsid w:val="000C6FAF"/>
    <w:rsid w:val="000C7008"/>
    <w:rsid w:val="000C77BB"/>
    <w:rsid w:val="000C78C8"/>
    <w:rsid w:val="000C7C57"/>
    <w:rsid w:val="000D1026"/>
    <w:rsid w:val="000D1463"/>
    <w:rsid w:val="000D2153"/>
    <w:rsid w:val="000D2414"/>
    <w:rsid w:val="000D25AF"/>
    <w:rsid w:val="000D26D2"/>
    <w:rsid w:val="000D2710"/>
    <w:rsid w:val="000D2DCA"/>
    <w:rsid w:val="000D2DFA"/>
    <w:rsid w:val="000D2F23"/>
    <w:rsid w:val="000D4FA3"/>
    <w:rsid w:val="000D51B2"/>
    <w:rsid w:val="000D52EF"/>
    <w:rsid w:val="000D53CE"/>
    <w:rsid w:val="000D5497"/>
    <w:rsid w:val="000D54C8"/>
    <w:rsid w:val="000D5CE3"/>
    <w:rsid w:val="000D5ED6"/>
    <w:rsid w:val="000D6589"/>
    <w:rsid w:val="000D6712"/>
    <w:rsid w:val="000D6A29"/>
    <w:rsid w:val="000D6CD8"/>
    <w:rsid w:val="000D7A87"/>
    <w:rsid w:val="000D7C28"/>
    <w:rsid w:val="000E00D3"/>
    <w:rsid w:val="000E0DA1"/>
    <w:rsid w:val="000E0F23"/>
    <w:rsid w:val="000E182C"/>
    <w:rsid w:val="000E19AF"/>
    <w:rsid w:val="000E241C"/>
    <w:rsid w:val="000E2B7A"/>
    <w:rsid w:val="000E34A4"/>
    <w:rsid w:val="000E48F3"/>
    <w:rsid w:val="000E4A0D"/>
    <w:rsid w:val="000E54D7"/>
    <w:rsid w:val="000E5FF7"/>
    <w:rsid w:val="000E68DE"/>
    <w:rsid w:val="000E70C5"/>
    <w:rsid w:val="000F00E9"/>
    <w:rsid w:val="000F0202"/>
    <w:rsid w:val="000F2CEF"/>
    <w:rsid w:val="000F31EB"/>
    <w:rsid w:val="000F3756"/>
    <w:rsid w:val="000F4FE8"/>
    <w:rsid w:val="000F6398"/>
    <w:rsid w:val="000F676D"/>
    <w:rsid w:val="000F6FC9"/>
    <w:rsid w:val="000F7808"/>
    <w:rsid w:val="000F7C90"/>
    <w:rsid w:val="000F7D08"/>
    <w:rsid w:val="000F7D83"/>
    <w:rsid w:val="00100489"/>
    <w:rsid w:val="0010072B"/>
    <w:rsid w:val="00100ED1"/>
    <w:rsid w:val="00101746"/>
    <w:rsid w:val="00101952"/>
    <w:rsid w:val="00101A3A"/>
    <w:rsid w:val="00101CE6"/>
    <w:rsid w:val="00101EE3"/>
    <w:rsid w:val="0010279B"/>
    <w:rsid w:val="001031F3"/>
    <w:rsid w:val="0010330F"/>
    <w:rsid w:val="001039C4"/>
    <w:rsid w:val="00103A35"/>
    <w:rsid w:val="00106389"/>
    <w:rsid w:val="001067B0"/>
    <w:rsid w:val="001072A3"/>
    <w:rsid w:val="0011094C"/>
    <w:rsid w:val="00110D58"/>
    <w:rsid w:val="00110D6C"/>
    <w:rsid w:val="00111054"/>
    <w:rsid w:val="001112D4"/>
    <w:rsid w:val="00111A43"/>
    <w:rsid w:val="00112C8B"/>
    <w:rsid w:val="001130EE"/>
    <w:rsid w:val="001147A6"/>
    <w:rsid w:val="00114E0C"/>
    <w:rsid w:val="00115CB9"/>
    <w:rsid w:val="00116365"/>
    <w:rsid w:val="00116A58"/>
    <w:rsid w:val="001179A4"/>
    <w:rsid w:val="001208E8"/>
    <w:rsid w:val="00120B0A"/>
    <w:rsid w:val="00121549"/>
    <w:rsid w:val="001216D2"/>
    <w:rsid w:val="00121F49"/>
    <w:rsid w:val="001228BF"/>
    <w:rsid w:val="00122F37"/>
    <w:rsid w:val="00123EE0"/>
    <w:rsid w:val="00124ADE"/>
    <w:rsid w:val="0012738E"/>
    <w:rsid w:val="00127F14"/>
    <w:rsid w:val="00127F4E"/>
    <w:rsid w:val="00130131"/>
    <w:rsid w:val="00130BB3"/>
    <w:rsid w:val="00130C73"/>
    <w:rsid w:val="00131396"/>
    <w:rsid w:val="001315AA"/>
    <w:rsid w:val="00131A8E"/>
    <w:rsid w:val="00131B01"/>
    <w:rsid w:val="00131DF3"/>
    <w:rsid w:val="00132A80"/>
    <w:rsid w:val="00132CED"/>
    <w:rsid w:val="00132E28"/>
    <w:rsid w:val="00134896"/>
    <w:rsid w:val="00135906"/>
    <w:rsid w:val="00136A58"/>
    <w:rsid w:val="00137A2C"/>
    <w:rsid w:val="00137D42"/>
    <w:rsid w:val="00141592"/>
    <w:rsid w:val="001419A4"/>
    <w:rsid w:val="0014221B"/>
    <w:rsid w:val="00144433"/>
    <w:rsid w:val="0014504F"/>
    <w:rsid w:val="0014538C"/>
    <w:rsid w:val="00145BD4"/>
    <w:rsid w:val="00146175"/>
    <w:rsid w:val="00146800"/>
    <w:rsid w:val="00146FB5"/>
    <w:rsid w:val="00147665"/>
    <w:rsid w:val="001476AE"/>
    <w:rsid w:val="00147704"/>
    <w:rsid w:val="001478BA"/>
    <w:rsid w:val="00147964"/>
    <w:rsid w:val="00150831"/>
    <w:rsid w:val="00150EC2"/>
    <w:rsid w:val="00151222"/>
    <w:rsid w:val="00151242"/>
    <w:rsid w:val="00151D37"/>
    <w:rsid w:val="0015364B"/>
    <w:rsid w:val="00153D8C"/>
    <w:rsid w:val="00154560"/>
    <w:rsid w:val="001545EC"/>
    <w:rsid w:val="00155049"/>
    <w:rsid w:val="00155254"/>
    <w:rsid w:val="00155D8D"/>
    <w:rsid w:val="0015639D"/>
    <w:rsid w:val="00156706"/>
    <w:rsid w:val="0015684D"/>
    <w:rsid w:val="00157911"/>
    <w:rsid w:val="001600FE"/>
    <w:rsid w:val="0016110F"/>
    <w:rsid w:val="0016157F"/>
    <w:rsid w:val="00161BA9"/>
    <w:rsid w:val="0016377F"/>
    <w:rsid w:val="00164210"/>
    <w:rsid w:val="00164234"/>
    <w:rsid w:val="001650A8"/>
    <w:rsid w:val="0016605B"/>
    <w:rsid w:val="00166746"/>
    <w:rsid w:val="001674A3"/>
    <w:rsid w:val="00167AD7"/>
    <w:rsid w:val="00167DA9"/>
    <w:rsid w:val="00170008"/>
    <w:rsid w:val="0017098F"/>
    <w:rsid w:val="00170EEA"/>
    <w:rsid w:val="00170F99"/>
    <w:rsid w:val="00171801"/>
    <w:rsid w:val="00172123"/>
    <w:rsid w:val="00172970"/>
    <w:rsid w:val="00172F80"/>
    <w:rsid w:val="00173CD4"/>
    <w:rsid w:val="0017536C"/>
    <w:rsid w:val="00175E18"/>
    <w:rsid w:val="00176BD8"/>
    <w:rsid w:val="00177A93"/>
    <w:rsid w:val="00177D27"/>
    <w:rsid w:val="00180AC4"/>
    <w:rsid w:val="00181C91"/>
    <w:rsid w:val="00181D26"/>
    <w:rsid w:val="00183319"/>
    <w:rsid w:val="001839CC"/>
    <w:rsid w:val="00183C88"/>
    <w:rsid w:val="0018435E"/>
    <w:rsid w:val="0018446E"/>
    <w:rsid w:val="00185196"/>
    <w:rsid w:val="00185363"/>
    <w:rsid w:val="0018594A"/>
    <w:rsid w:val="00190329"/>
    <w:rsid w:val="001926FA"/>
    <w:rsid w:val="00192923"/>
    <w:rsid w:val="00193449"/>
    <w:rsid w:val="00193601"/>
    <w:rsid w:val="0019371A"/>
    <w:rsid w:val="001938FC"/>
    <w:rsid w:val="00193E7B"/>
    <w:rsid w:val="001943FB"/>
    <w:rsid w:val="00194CE4"/>
    <w:rsid w:val="00195CF2"/>
    <w:rsid w:val="00196655"/>
    <w:rsid w:val="001970F7"/>
    <w:rsid w:val="00197909"/>
    <w:rsid w:val="001A0C25"/>
    <w:rsid w:val="001A1EE2"/>
    <w:rsid w:val="001A2653"/>
    <w:rsid w:val="001A322D"/>
    <w:rsid w:val="001A39D2"/>
    <w:rsid w:val="001A39FA"/>
    <w:rsid w:val="001A41EA"/>
    <w:rsid w:val="001A5D4E"/>
    <w:rsid w:val="001A5F1F"/>
    <w:rsid w:val="001A6C45"/>
    <w:rsid w:val="001A7D5A"/>
    <w:rsid w:val="001B03FD"/>
    <w:rsid w:val="001B09B5"/>
    <w:rsid w:val="001B0B1F"/>
    <w:rsid w:val="001B1077"/>
    <w:rsid w:val="001B10B8"/>
    <w:rsid w:val="001B14D8"/>
    <w:rsid w:val="001B1A72"/>
    <w:rsid w:val="001B1BD0"/>
    <w:rsid w:val="001B1E2E"/>
    <w:rsid w:val="001B202B"/>
    <w:rsid w:val="001B22E5"/>
    <w:rsid w:val="001B2E36"/>
    <w:rsid w:val="001B3EEC"/>
    <w:rsid w:val="001B4113"/>
    <w:rsid w:val="001B418B"/>
    <w:rsid w:val="001B43F3"/>
    <w:rsid w:val="001B4746"/>
    <w:rsid w:val="001B4C8B"/>
    <w:rsid w:val="001B4CBD"/>
    <w:rsid w:val="001B5005"/>
    <w:rsid w:val="001B6097"/>
    <w:rsid w:val="001B610A"/>
    <w:rsid w:val="001B7770"/>
    <w:rsid w:val="001B7A58"/>
    <w:rsid w:val="001B7FC1"/>
    <w:rsid w:val="001C0D34"/>
    <w:rsid w:val="001C189C"/>
    <w:rsid w:val="001C1BBD"/>
    <w:rsid w:val="001C2274"/>
    <w:rsid w:val="001C245F"/>
    <w:rsid w:val="001C25AE"/>
    <w:rsid w:val="001C310C"/>
    <w:rsid w:val="001C3412"/>
    <w:rsid w:val="001C35F3"/>
    <w:rsid w:val="001C4192"/>
    <w:rsid w:val="001C57CE"/>
    <w:rsid w:val="001C6EC0"/>
    <w:rsid w:val="001C6F06"/>
    <w:rsid w:val="001C742A"/>
    <w:rsid w:val="001C77B8"/>
    <w:rsid w:val="001D1C43"/>
    <w:rsid w:val="001D22DF"/>
    <w:rsid w:val="001D266D"/>
    <w:rsid w:val="001D3A60"/>
    <w:rsid w:val="001D52DE"/>
    <w:rsid w:val="001D53A5"/>
    <w:rsid w:val="001D5C2A"/>
    <w:rsid w:val="001D5E97"/>
    <w:rsid w:val="001D6035"/>
    <w:rsid w:val="001D6555"/>
    <w:rsid w:val="001D6861"/>
    <w:rsid w:val="001D6BFC"/>
    <w:rsid w:val="001D6FE5"/>
    <w:rsid w:val="001E1130"/>
    <w:rsid w:val="001E1C37"/>
    <w:rsid w:val="001E2069"/>
    <w:rsid w:val="001E24B6"/>
    <w:rsid w:val="001E2AA1"/>
    <w:rsid w:val="001E3314"/>
    <w:rsid w:val="001E35D9"/>
    <w:rsid w:val="001E3B9E"/>
    <w:rsid w:val="001E4268"/>
    <w:rsid w:val="001E44E1"/>
    <w:rsid w:val="001E4553"/>
    <w:rsid w:val="001E4BBF"/>
    <w:rsid w:val="001E4F05"/>
    <w:rsid w:val="001E58E0"/>
    <w:rsid w:val="001E5E1C"/>
    <w:rsid w:val="001E6706"/>
    <w:rsid w:val="001E7845"/>
    <w:rsid w:val="001E79C1"/>
    <w:rsid w:val="001E7F87"/>
    <w:rsid w:val="001F0A76"/>
    <w:rsid w:val="001F0CDA"/>
    <w:rsid w:val="001F1830"/>
    <w:rsid w:val="001F1935"/>
    <w:rsid w:val="001F1E01"/>
    <w:rsid w:val="001F1EAC"/>
    <w:rsid w:val="001F28F1"/>
    <w:rsid w:val="001F32E7"/>
    <w:rsid w:val="001F3CBA"/>
    <w:rsid w:val="001F3E80"/>
    <w:rsid w:val="001F47CF"/>
    <w:rsid w:val="001F5485"/>
    <w:rsid w:val="001F5ABC"/>
    <w:rsid w:val="001F7215"/>
    <w:rsid w:val="001F7EBE"/>
    <w:rsid w:val="0020008A"/>
    <w:rsid w:val="00200962"/>
    <w:rsid w:val="00202A36"/>
    <w:rsid w:val="00202B69"/>
    <w:rsid w:val="00202BE4"/>
    <w:rsid w:val="00202D57"/>
    <w:rsid w:val="00203AF2"/>
    <w:rsid w:val="00204108"/>
    <w:rsid w:val="002047CB"/>
    <w:rsid w:val="00205742"/>
    <w:rsid w:val="00206641"/>
    <w:rsid w:val="00206674"/>
    <w:rsid w:val="00206EBE"/>
    <w:rsid w:val="00207D7C"/>
    <w:rsid w:val="00210C31"/>
    <w:rsid w:val="00211954"/>
    <w:rsid w:val="0021236D"/>
    <w:rsid w:val="00212507"/>
    <w:rsid w:val="0021277F"/>
    <w:rsid w:val="00212BFB"/>
    <w:rsid w:val="00213231"/>
    <w:rsid w:val="002136D5"/>
    <w:rsid w:val="00214C60"/>
    <w:rsid w:val="00214FF8"/>
    <w:rsid w:val="00215AC0"/>
    <w:rsid w:val="00216110"/>
    <w:rsid w:val="00216180"/>
    <w:rsid w:val="00216226"/>
    <w:rsid w:val="00216E1F"/>
    <w:rsid w:val="00217427"/>
    <w:rsid w:val="00217BB1"/>
    <w:rsid w:val="00217E93"/>
    <w:rsid w:val="00222543"/>
    <w:rsid w:val="00224944"/>
    <w:rsid w:val="00224AB6"/>
    <w:rsid w:val="00224B11"/>
    <w:rsid w:val="002254F7"/>
    <w:rsid w:val="00225992"/>
    <w:rsid w:val="00225F3E"/>
    <w:rsid w:val="00226827"/>
    <w:rsid w:val="002273B6"/>
    <w:rsid w:val="00227B8D"/>
    <w:rsid w:val="00227BC9"/>
    <w:rsid w:val="00230FAC"/>
    <w:rsid w:val="00231DB6"/>
    <w:rsid w:val="00231DEC"/>
    <w:rsid w:val="00232506"/>
    <w:rsid w:val="00233B23"/>
    <w:rsid w:val="00233B72"/>
    <w:rsid w:val="00234CF6"/>
    <w:rsid w:val="002353C7"/>
    <w:rsid w:val="00236A76"/>
    <w:rsid w:val="00236D4C"/>
    <w:rsid w:val="00236D59"/>
    <w:rsid w:val="002373D4"/>
    <w:rsid w:val="002378CA"/>
    <w:rsid w:val="00237EE6"/>
    <w:rsid w:val="0024001A"/>
    <w:rsid w:val="00240CC1"/>
    <w:rsid w:val="002422E0"/>
    <w:rsid w:val="002426A4"/>
    <w:rsid w:val="002426F9"/>
    <w:rsid w:val="00242A3B"/>
    <w:rsid w:val="00243093"/>
    <w:rsid w:val="00243311"/>
    <w:rsid w:val="00243CB8"/>
    <w:rsid w:val="00244236"/>
    <w:rsid w:val="00244276"/>
    <w:rsid w:val="002443BF"/>
    <w:rsid w:val="00244574"/>
    <w:rsid w:val="002459C2"/>
    <w:rsid w:val="00245D8E"/>
    <w:rsid w:val="002464C8"/>
    <w:rsid w:val="00246A96"/>
    <w:rsid w:val="0024708A"/>
    <w:rsid w:val="002501DF"/>
    <w:rsid w:val="00250A84"/>
    <w:rsid w:val="0025261F"/>
    <w:rsid w:val="002527A2"/>
    <w:rsid w:val="00253A83"/>
    <w:rsid w:val="0025409C"/>
    <w:rsid w:val="00254FB8"/>
    <w:rsid w:val="00255965"/>
    <w:rsid w:val="00255F41"/>
    <w:rsid w:val="002563AF"/>
    <w:rsid w:val="00257700"/>
    <w:rsid w:val="00261455"/>
    <w:rsid w:val="00262789"/>
    <w:rsid w:val="0026296D"/>
    <w:rsid w:val="002630AB"/>
    <w:rsid w:val="00263702"/>
    <w:rsid w:val="00264472"/>
    <w:rsid w:val="002649B5"/>
    <w:rsid w:val="0026531C"/>
    <w:rsid w:val="002666BD"/>
    <w:rsid w:val="0026672E"/>
    <w:rsid w:val="00266F4E"/>
    <w:rsid w:val="00267128"/>
    <w:rsid w:val="00267571"/>
    <w:rsid w:val="00267B60"/>
    <w:rsid w:val="00267F39"/>
    <w:rsid w:val="00270EC4"/>
    <w:rsid w:val="002712E5"/>
    <w:rsid w:val="0027224D"/>
    <w:rsid w:val="00272972"/>
    <w:rsid w:val="002735EF"/>
    <w:rsid w:val="00273BA8"/>
    <w:rsid w:val="00274C45"/>
    <w:rsid w:val="002777F7"/>
    <w:rsid w:val="002779F9"/>
    <w:rsid w:val="00277D0C"/>
    <w:rsid w:val="002805A1"/>
    <w:rsid w:val="00282968"/>
    <w:rsid w:val="00282A72"/>
    <w:rsid w:val="00282EAB"/>
    <w:rsid w:val="00283561"/>
    <w:rsid w:val="00283B35"/>
    <w:rsid w:val="00285166"/>
    <w:rsid w:val="00285CD8"/>
    <w:rsid w:val="00285DB7"/>
    <w:rsid w:val="00285F0F"/>
    <w:rsid w:val="00286CD5"/>
    <w:rsid w:val="00286DEA"/>
    <w:rsid w:val="00287157"/>
    <w:rsid w:val="00287183"/>
    <w:rsid w:val="00287A03"/>
    <w:rsid w:val="00287B11"/>
    <w:rsid w:val="00287F54"/>
    <w:rsid w:val="002916F9"/>
    <w:rsid w:val="002918B7"/>
    <w:rsid w:val="002919CC"/>
    <w:rsid w:val="002926B6"/>
    <w:rsid w:val="00293F4C"/>
    <w:rsid w:val="00295E35"/>
    <w:rsid w:val="002960A8"/>
    <w:rsid w:val="00297694"/>
    <w:rsid w:val="00297782"/>
    <w:rsid w:val="00297B4A"/>
    <w:rsid w:val="00297F9B"/>
    <w:rsid w:val="002A05D4"/>
    <w:rsid w:val="002A0BB3"/>
    <w:rsid w:val="002A0CC3"/>
    <w:rsid w:val="002A1130"/>
    <w:rsid w:val="002A1DEC"/>
    <w:rsid w:val="002A2B67"/>
    <w:rsid w:val="002A42D7"/>
    <w:rsid w:val="002A4492"/>
    <w:rsid w:val="002A4635"/>
    <w:rsid w:val="002A46A0"/>
    <w:rsid w:val="002A4B35"/>
    <w:rsid w:val="002A4F5A"/>
    <w:rsid w:val="002A630C"/>
    <w:rsid w:val="002A6819"/>
    <w:rsid w:val="002A73D4"/>
    <w:rsid w:val="002A78AB"/>
    <w:rsid w:val="002B003F"/>
    <w:rsid w:val="002B1773"/>
    <w:rsid w:val="002B1953"/>
    <w:rsid w:val="002B1997"/>
    <w:rsid w:val="002B19EA"/>
    <w:rsid w:val="002B2656"/>
    <w:rsid w:val="002B2C50"/>
    <w:rsid w:val="002B329E"/>
    <w:rsid w:val="002B4A2B"/>
    <w:rsid w:val="002B5342"/>
    <w:rsid w:val="002B54B2"/>
    <w:rsid w:val="002B58B5"/>
    <w:rsid w:val="002B6B74"/>
    <w:rsid w:val="002B733F"/>
    <w:rsid w:val="002B73AD"/>
    <w:rsid w:val="002B766A"/>
    <w:rsid w:val="002B7A57"/>
    <w:rsid w:val="002B7B47"/>
    <w:rsid w:val="002C133E"/>
    <w:rsid w:val="002C1D83"/>
    <w:rsid w:val="002C1E57"/>
    <w:rsid w:val="002C1EBA"/>
    <w:rsid w:val="002C22EF"/>
    <w:rsid w:val="002C284B"/>
    <w:rsid w:val="002C3163"/>
    <w:rsid w:val="002C3CFF"/>
    <w:rsid w:val="002C4718"/>
    <w:rsid w:val="002C4853"/>
    <w:rsid w:val="002C487A"/>
    <w:rsid w:val="002C5588"/>
    <w:rsid w:val="002C6E7F"/>
    <w:rsid w:val="002C78CE"/>
    <w:rsid w:val="002D0B5E"/>
    <w:rsid w:val="002D1536"/>
    <w:rsid w:val="002D1DF9"/>
    <w:rsid w:val="002D2DB8"/>
    <w:rsid w:val="002D3AE9"/>
    <w:rsid w:val="002D3BE5"/>
    <w:rsid w:val="002D3E2F"/>
    <w:rsid w:val="002D41E8"/>
    <w:rsid w:val="002D4530"/>
    <w:rsid w:val="002D4C66"/>
    <w:rsid w:val="002D5217"/>
    <w:rsid w:val="002D5412"/>
    <w:rsid w:val="002D57AF"/>
    <w:rsid w:val="002D5C29"/>
    <w:rsid w:val="002D7854"/>
    <w:rsid w:val="002E0076"/>
    <w:rsid w:val="002E0C2B"/>
    <w:rsid w:val="002E187B"/>
    <w:rsid w:val="002E25AF"/>
    <w:rsid w:val="002E38B6"/>
    <w:rsid w:val="002E3CDB"/>
    <w:rsid w:val="002E41BD"/>
    <w:rsid w:val="002E7225"/>
    <w:rsid w:val="002E7906"/>
    <w:rsid w:val="002E7A58"/>
    <w:rsid w:val="002E7B62"/>
    <w:rsid w:val="002E7EAA"/>
    <w:rsid w:val="002F0562"/>
    <w:rsid w:val="002F0A1F"/>
    <w:rsid w:val="002F0EFB"/>
    <w:rsid w:val="002F1745"/>
    <w:rsid w:val="002F2C45"/>
    <w:rsid w:val="002F5A16"/>
    <w:rsid w:val="002F6434"/>
    <w:rsid w:val="002F6F75"/>
    <w:rsid w:val="002F7745"/>
    <w:rsid w:val="00300290"/>
    <w:rsid w:val="00302847"/>
    <w:rsid w:val="00302DF1"/>
    <w:rsid w:val="00302E6D"/>
    <w:rsid w:val="003046ED"/>
    <w:rsid w:val="003063CD"/>
    <w:rsid w:val="00306EC9"/>
    <w:rsid w:val="00307270"/>
    <w:rsid w:val="00307854"/>
    <w:rsid w:val="003101B8"/>
    <w:rsid w:val="00310D66"/>
    <w:rsid w:val="00311A37"/>
    <w:rsid w:val="00311AD4"/>
    <w:rsid w:val="003121CE"/>
    <w:rsid w:val="00312819"/>
    <w:rsid w:val="00312908"/>
    <w:rsid w:val="00314105"/>
    <w:rsid w:val="003149E0"/>
    <w:rsid w:val="00316D28"/>
    <w:rsid w:val="00317D11"/>
    <w:rsid w:val="003203FB"/>
    <w:rsid w:val="00321896"/>
    <w:rsid w:val="00321AA4"/>
    <w:rsid w:val="00321E76"/>
    <w:rsid w:val="00323813"/>
    <w:rsid w:val="00323B65"/>
    <w:rsid w:val="0032589B"/>
    <w:rsid w:val="003264A1"/>
    <w:rsid w:val="003278D5"/>
    <w:rsid w:val="00327E38"/>
    <w:rsid w:val="0033024A"/>
    <w:rsid w:val="0033061F"/>
    <w:rsid w:val="003309CA"/>
    <w:rsid w:val="00333288"/>
    <w:rsid w:val="003334E9"/>
    <w:rsid w:val="003336EB"/>
    <w:rsid w:val="00334F4A"/>
    <w:rsid w:val="0033605A"/>
    <w:rsid w:val="00337CB6"/>
    <w:rsid w:val="003406D8"/>
    <w:rsid w:val="003407D8"/>
    <w:rsid w:val="00340F40"/>
    <w:rsid w:val="003420C5"/>
    <w:rsid w:val="00342224"/>
    <w:rsid w:val="0034328B"/>
    <w:rsid w:val="0034414F"/>
    <w:rsid w:val="00344DCA"/>
    <w:rsid w:val="0034581C"/>
    <w:rsid w:val="00345CFB"/>
    <w:rsid w:val="003461BE"/>
    <w:rsid w:val="00346523"/>
    <w:rsid w:val="0034740C"/>
    <w:rsid w:val="003478DC"/>
    <w:rsid w:val="003518D9"/>
    <w:rsid w:val="00352218"/>
    <w:rsid w:val="003525F3"/>
    <w:rsid w:val="00352662"/>
    <w:rsid w:val="003529AD"/>
    <w:rsid w:val="00352DF7"/>
    <w:rsid w:val="003534A5"/>
    <w:rsid w:val="003542B2"/>
    <w:rsid w:val="0035444E"/>
    <w:rsid w:val="00354CBD"/>
    <w:rsid w:val="00355F84"/>
    <w:rsid w:val="003566B2"/>
    <w:rsid w:val="00357A4A"/>
    <w:rsid w:val="00357DA0"/>
    <w:rsid w:val="0036012C"/>
    <w:rsid w:val="00360997"/>
    <w:rsid w:val="00360D17"/>
    <w:rsid w:val="00360DD5"/>
    <w:rsid w:val="00361063"/>
    <w:rsid w:val="003619EF"/>
    <w:rsid w:val="00361B1E"/>
    <w:rsid w:val="003622A8"/>
    <w:rsid w:val="00362822"/>
    <w:rsid w:val="00364480"/>
    <w:rsid w:val="00364DFA"/>
    <w:rsid w:val="00365D99"/>
    <w:rsid w:val="00366593"/>
    <w:rsid w:val="00366EE1"/>
    <w:rsid w:val="00366FFD"/>
    <w:rsid w:val="003674D7"/>
    <w:rsid w:val="00367C39"/>
    <w:rsid w:val="00367F06"/>
    <w:rsid w:val="0037031D"/>
    <w:rsid w:val="003708AA"/>
    <w:rsid w:val="00370AC7"/>
    <w:rsid w:val="00371C2A"/>
    <w:rsid w:val="00371D79"/>
    <w:rsid w:val="00371FCC"/>
    <w:rsid w:val="003721CF"/>
    <w:rsid w:val="00372427"/>
    <w:rsid w:val="003752C5"/>
    <w:rsid w:val="003755DE"/>
    <w:rsid w:val="00376EBC"/>
    <w:rsid w:val="00380536"/>
    <w:rsid w:val="003807F0"/>
    <w:rsid w:val="003814D5"/>
    <w:rsid w:val="00382911"/>
    <w:rsid w:val="003834D1"/>
    <w:rsid w:val="003836B4"/>
    <w:rsid w:val="003838EF"/>
    <w:rsid w:val="0038564B"/>
    <w:rsid w:val="00385E9E"/>
    <w:rsid w:val="00386621"/>
    <w:rsid w:val="0038751E"/>
    <w:rsid w:val="0039037A"/>
    <w:rsid w:val="003903A8"/>
    <w:rsid w:val="003906BA"/>
    <w:rsid w:val="003920E3"/>
    <w:rsid w:val="0039369B"/>
    <w:rsid w:val="00393D34"/>
    <w:rsid w:val="0039475E"/>
    <w:rsid w:val="00394AAB"/>
    <w:rsid w:val="00394E48"/>
    <w:rsid w:val="00395124"/>
    <w:rsid w:val="003957B0"/>
    <w:rsid w:val="00395916"/>
    <w:rsid w:val="00396DF3"/>
    <w:rsid w:val="00396EE9"/>
    <w:rsid w:val="00397D26"/>
    <w:rsid w:val="003A1543"/>
    <w:rsid w:val="003A1A96"/>
    <w:rsid w:val="003A2BE0"/>
    <w:rsid w:val="003A36EB"/>
    <w:rsid w:val="003A469A"/>
    <w:rsid w:val="003A5FB5"/>
    <w:rsid w:val="003A6026"/>
    <w:rsid w:val="003A7811"/>
    <w:rsid w:val="003A7ACE"/>
    <w:rsid w:val="003B0711"/>
    <w:rsid w:val="003B0F78"/>
    <w:rsid w:val="003B1654"/>
    <w:rsid w:val="003B2572"/>
    <w:rsid w:val="003B2584"/>
    <w:rsid w:val="003B2984"/>
    <w:rsid w:val="003B4337"/>
    <w:rsid w:val="003B47BA"/>
    <w:rsid w:val="003B539E"/>
    <w:rsid w:val="003B7BF6"/>
    <w:rsid w:val="003C04BF"/>
    <w:rsid w:val="003C1202"/>
    <w:rsid w:val="003C145C"/>
    <w:rsid w:val="003C14CC"/>
    <w:rsid w:val="003C1671"/>
    <w:rsid w:val="003C1C1F"/>
    <w:rsid w:val="003C2E53"/>
    <w:rsid w:val="003C3DC4"/>
    <w:rsid w:val="003C4811"/>
    <w:rsid w:val="003C583E"/>
    <w:rsid w:val="003D0208"/>
    <w:rsid w:val="003D03D4"/>
    <w:rsid w:val="003D03F2"/>
    <w:rsid w:val="003D10B4"/>
    <w:rsid w:val="003D13F0"/>
    <w:rsid w:val="003D15C3"/>
    <w:rsid w:val="003D1C54"/>
    <w:rsid w:val="003D1DEF"/>
    <w:rsid w:val="003D2995"/>
    <w:rsid w:val="003D3C6D"/>
    <w:rsid w:val="003D3C78"/>
    <w:rsid w:val="003D4C25"/>
    <w:rsid w:val="003D4F8B"/>
    <w:rsid w:val="003D5381"/>
    <w:rsid w:val="003D6369"/>
    <w:rsid w:val="003D734B"/>
    <w:rsid w:val="003D7C7A"/>
    <w:rsid w:val="003D7DF4"/>
    <w:rsid w:val="003E0508"/>
    <w:rsid w:val="003E06D8"/>
    <w:rsid w:val="003E07C3"/>
    <w:rsid w:val="003E0CC4"/>
    <w:rsid w:val="003E0D40"/>
    <w:rsid w:val="003E1A0E"/>
    <w:rsid w:val="003E1DE6"/>
    <w:rsid w:val="003E2664"/>
    <w:rsid w:val="003E4168"/>
    <w:rsid w:val="003E4E60"/>
    <w:rsid w:val="003E6E25"/>
    <w:rsid w:val="003E6E92"/>
    <w:rsid w:val="003E6F17"/>
    <w:rsid w:val="003E73E4"/>
    <w:rsid w:val="003E7C95"/>
    <w:rsid w:val="003E7F32"/>
    <w:rsid w:val="003F0141"/>
    <w:rsid w:val="003F0AE5"/>
    <w:rsid w:val="003F1949"/>
    <w:rsid w:val="003F19DA"/>
    <w:rsid w:val="003F2E54"/>
    <w:rsid w:val="003F46ED"/>
    <w:rsid w:val="003F4A86"/>
    <w:rsid w:val="003F54F5"/>
    <w:rsid w:val="003F5939"/>
    <w:rsid w:val="003F674D"/>
    <w:rsid w:val="003F6B5B"/>
    <w:rsid w:val="003F6BD9"/>
    <w:rsid w:val="0040141E"/>
    <w:rsid w:val="00401AFC"/>
    <w:rsid w:val="00401DE3"/>
    <w:rsid w:val="00402710"/>
    <w:rsid w:val="004028B5"/>
    <w:rsid w:val="00403B78"/>
    <w:rsid w:val="00404D20"/>
    <w:rsid w:val="00406195"/>
    <w:rsid w:val="004075BE"/>
    <w:rsid w:val="004075CA"/>
    <w:rsid w:val="00407AF3"/>
    <w:rsid w:val="0041021B"/>
    <w:rsid w:val="004107D8"/>
    <w:rsid w:val="00410E21"/>
    <w:rsid w:val="004115A6"/>
    <w:rsid w:val="00411C35"/>
    <w:rsid w:val="00411CA5"/>
    <w:rsid w:val="00412D55"/>
    <w:rsid w:val="00412FD7"/>
    <w:rsid w:val="00413792"/>
    <w:rsid w:val="00413A3D"/>
    <w:rsid w:val="00413A51"/>
    <w:rsid w:val="00413CED"/>
    <w:rsid w:val="00413FD3"/>
    <w:rsid w:val="00414061"/>
    <w:rsid w:val="00414095"/>
    <w:rsid w:val="00415583"/>
    <w:rsid w:val="00415CA4"/>
    <w:rsid w:val="0041666F"/>
    <w:rsid w:val="00417175"/>
    <w:rsid w:val="00420A2B"/>
    <w:rsid w:val="004219FD"/>
    <w:rsid w:val="00421C50"/>
    <w:rsid w:val="004230CD"/>
    <w:rsid w:val="00424302"/>
    <w:rsid w:val="004243F0"/>
    <w:rsid w:val="004251A2"/>
    <w:rsid w:val="00426221"/>
    <w:rsid w:val="004275E7"/>
    <w:rsid w:val="0042763C"/>
    <w:rsid w:val="00430019"/>
    <w:rsid w:val="004309A5"/>
    <w:rsid w:val="00430D85"/>
    <w:rsid w:val="00432624"/>
    <w:rsid w:val="004336F8"/>
    <w:rsid w:val="004338BA"/>
    <w:rsid w:val="00434138"/>
    <w:rsid w:val="004343B3"/>
    <w:rsid w:val="00435186"/>
    <w:rsid w:val="004367A2"/>
    <w:rsid w:val="00440172"/>
    <w:rsid w:val="0044056C"/>
    <w:rsid w:val="004405CC"/>
    <w:rsid w:val="00440899"/>
    <w:rsid w:val="00440B6C"/>
    <w:rsid w:val="00441137"/>
    <w:rsid w:val="004414F2"/>
    <w:rsid w:val="00441522"/>
    <w:rsid w:val="00441A5D"/>
    <w:rsid w:val="004421FD"/>
    <w:rsid w:val="00442BE2"/>
    <w:rsid w:val="004436DB"/>
    <w:rsid w:val="00443AED"/>
    <w:rsid w:val="00444406"/>
    <w:rsid w:val="004449B4"/>
    <w:rsid w:val="00445342"/>
    <w:rsid w:val="004462FE"/>
    <w:rsid w:val="00446D5D"/>
    <w:rsid w:val="004506E1"/>
    <w:rsid w:val="0045094C"/>
    <w:rsid w:val="00451A0A"/>
    <w:rsid w:val="00451D96"/>
    <w:rsid w:val="00452B79"/>
    <w:rsid w:val="00452F68"/>
    <w:rsid w:val="0045404F"/>
    <w:rsid w:val="00454153"/>
    <w:rsid w:val="004543BE"/>
    <w:rsid w:val="0045453C"/>
    <w:rsid w:val="004547CE"/>
    <w:rsid w:val="00454E44"/>
    <w:rsid w:val="0045564E"/>
    <w:rsid w:val="004563ED"/>
    <w:rsid w:val="004567A7"/>
    <w:rsid w:val="004573F3"/>
    <w:rsid w:val="004577EF"/>
    <w:rsid w:val="00457A01"/>
    <w:rsid w:val="0046065E"/>
    <w:rsid w:val="00461426"/>
    <w:rsid w:val="0046203B"/>
    <w:rsid w:val="004643D0"/>
    <w:rsid w:val="0046612A"/>
    <w:rsid w:val="004666EA"/>
    <w:rsid w:val="0046687D"/>
    <w:rsid w:val="00466AC5"/>
    <w:rsid w:val="004672D9"/>
    <w:rsid w:val="004676B7"/>
    <w:rsid w:val="0046772C"/>
    <w:rsid w:val="004678BA"/>
    <w:rsid w:val="00467F11"/>
    <w:rsid w:val="004721A6"/>
    <w:rsid w:val="00472704"/>
    <w:rsid w:val="00473815"/>
    <w:rsid w:val="00473CDD"/>
    <w:rsid w:val="00474DA4"/>
    <w:rsid w:val="00475D5B"/>
    <w:rsid w:val="00475E50"/>
    <w:rsid w:val="00476C16"/>
    <w:rsid w:val="00477397"/>
    <w:rsid w:val="00477641"/>
    <w:rsid w:val="00477B2F"/>
    <w:rsid w:val="00480136"/>
    <w:rsid w:val="00481E50"/>
    <w:rsid w:val="00482109"/>
    <w:rsid w:val="004823B8"/>
    <w:rsid w:val="004824D1"/>
    <w:rsid w:val="004824E7"/>
    <w:rsid w:val="004826DB"/>
    <w:rsid w:val="0048289E"/>
    <w:rsid w:val="004829CB"/>
    <w:rsid w:val="00482A55"/>
    <w:rsid w:val="0048370A"/>
    <w:rsid w:val="004841BE"/>
    <w:rsid w:val="004843F9"/>
    <w:rsid w:val="004852B6"/>
    <w:rsid w:val="00486BEF"/>
    <w:rsid w:val="0048738F"/>
    <w:rsid w:val="00487738"/>
    <w:rsid w:val="00487901"/>
    <w:rsid w:val="00487DDD"/>
    <w:rsid w:val="004915EC"/>
    <w:rsid w:val="0049160D"/>
    <w:rsid w:val="00492207"/>
    <w:rsid w:val="004929FD"/>
    <w:rsid w:val="00492CB7"/>
    <w:rsid w:val="00494209"/>
    <w:rsid w:val="00494B35"/>
    <w:rsid w:val="00494E1F"/>
    <w:rsid w:val="00494E53"/>
    <w:rsid w:val="00496459"/>
    <w:rsid w:val="00497916"/>
    <w:rsid w:val="004A0883"/>
    <w:rsid w:val="004A1D8A"/>
    <w:rsid w:val="004A2179"/>
    <w:rsid w:val="004A45F3"/>
    <w:rsid w:val="004A5058"/>
    <w:rsid w:val="004A55DC"/>
    <w:rsid w:val="004A630A"/>
    <w:rsid w:val="004A66E8"/>
    <w:rsid w:val="004A6909"/>
    <w:rsid w:val="004A7682"/>
    <w:rsid w:val="004B0C3A"/>
    <w:rsid w:val="004B2050"/>
    <w:rsid w:val="004B2B96"/>
    <w:rsid w:val="004B3043"/>
    <w:rsid w:val="004B3389"/>
    <w:rsid w:val="004B3722"/>
    <w:rsid w:val="004B419E"/>
    <w:rsid w:val="004B4571"/>
    <w:rsid w:val="004B5FB4"/>
    <w:rsid w:val="004B7C4B"/>
    <w:rsid w:val="004B7E31"/>
    <w:rsid w:val="004C04D5"/>
    <w:rsid w:val="004C0A01"/>
    <w:rsid w:val="004C0B0E"/>
    <w:rsid w:val="004C2AFB"/>
    <w:rsid w:val="004C3283"/>
    <w:rsid w:val="004C376A"/>
    <w:rsid w:val="004C4339"/>
    <w:rsid w:val="004C4471"/>
    <w:rsid w:val="004C4556"/>
    <w:rsid w:val="004C50DE"/>
    <w:rsid w:val="004C5484"/>
    <w:rsid w:val="004C7758"/>
    <w:rsid w:val="004D0AF8"/>
    <w:rsid w:val="004D0F74"/>
    <w:rsid w:val="004D1521"/>
    <w:rsid w:val="004D1888"/>
    <w:rsid w:val="004D1A20"/>
    <w:rsid w:val="004D1C97"/>
    <w:rsid w:val="004D1F5D"/>
    <w:rsid w:val="004D2AA3"/>
    <w:rsid w:val="004D2C36"/>
    <w:rsid w:val="004D2CD0"/>
    <w:rsid w:val="004D37F5"/>
    <w:rsid w:val="004D3934"/>
    <w:rsid w:val="004D3D80"/>
    <w:rsid w:val="004D4671"/>
    <w:rsid w:val="004D5779"/>
    <w:rsid w:val="004D577E"/>
    <w:rsid w:val="004D5DEC"/>
    <w:rsid w:val="004D646F"/>
    <w:rsid w:val="004D6E37"/>
    <w:rsid w:val="004D7059"/>
    <w:rsid w:val="004D7953"/>
    <w:rsid w:val="004E09DF"/>
    <w:rsid w:val="004E1DF0"/>
    <w:rsid w:val="004E2269"/>
    <w:rsid w:val="004E3425"/>
    <w:rsid w:val="004E3812"/>
    <w:rsid w:val="004E620E"/>
    <w:rsid w:val="004E6F4B"/>
    <w:rsid w:val="004E6FAC"/>
    <w:rsid w:val="004F0894"/>
    <w:rsid w:val="004F0DFB"/>
    <w:rsid w:val="004F1494"/>
    <w:rsid w:val="004F1A4C"/>
    <w:rsid w:val="004F2240"/>
    <w:rsid w:val="004F2B8C"/>
    <w:rsid w:val="004F2D91"/>
    <w:rsid w:val="004F363A"/>
    <w:rsid w:val="004F376B"/>
    <w:rsid w:val="004F43F3"/>
    <w:rsid w:val="004F48E2"/>
    <w:rsid w:val="004F51F6"/>
    <w:rsid w:val="004F5280"/>
    <w:rsid w:val="004F61B1"/>
    <w:rsid w:val="004F762E"/>
    <w:rsid w:val="00500849"/>
    <w:rsid w:val="00500B86"/>
    <w:rsid w:val="00500F86"/>
    <w:rsid w:val="005010C0"/>
    <w:rsid w:val="005012F2"/>
    <w:rsid w:val="00501D92"/>
    <w:rsid w:val="005022A1"/>
    <w:rsid w:val="0050254F"/>
    <w:rsid w:val="0050260E"/>
    <w:rsid w:val="00502F90"/>
    <w:rsid w:val="005030A0"/>
    <w:rsid w:val="00504434"/>
    <w:rsid w:val="005046E0"/>
    <w:rsid w:val="005053B5"/>
    <w:rsid w:val="00505511"/>
    <w:rsid w:val="00505636"/>
    <w:rsid w:val="00507B0A"/>
    <w:rsid w:val="00510FB4"/>
    <w:rsid w:val="005119C0"/>
    <w:rsid w:val="00511A29"/>
    <w:rsid w:val="00512058"/>
    <w:rsid w:val="005144A0"/>
    <w:rsid w:val="0051486D"/>
    <w:rsid w:val="00514B57"/>
    <w:rsid w:val="00516CA3"/>
    <w:rsid w:val="00517044"/>
    <w:rsid w:val="005177B2"/>
    <w:rsid w:val="00517B35"/>
    <w:rsid w:val="00517B75"/>
    <w:rsid w:val="00517DA8"/>
    <w:rsid w:val="005203BF"/>
    <w:rsid w:val="00520B62"/>
    <w:rsid w:val="00520BAE"/>
    <w:rsid w:val="00521588"/>
    <w:rsid w:val="005216BD"/>
    <w:rsid w:val="005217F1"/>
    <w:rsid w:val="00521910"/>
    <w:rsid w:val="00521BB6"/>
    <w:rsid w:val="00522479"/>
    <w:rsid w:val="005226D5"/>
    <w:rsid w:val="00524B4E"/>
    <w:rsid w:val="0052532A"/>
    <w:rsid w:val="00526F41"/>
    <w:rsid w:val="00527145"/>
    <w:rsid w:val="00527538"/>
    <w:rsid w:val="00527D77"/>
    <w:rsid w:val="00527EDF"/>
    <w:rsid w:val="00530308"/>
    <w:rsid w:val="005307F6"/>
    <w:rsid w:val="00530985"/>
    <w:rsid w:val="00530BF1"/>
    <w:rsid w:val="00530D07"/>
    <w:rsid w:val="0053125F"/>
    <w:rsid w:val="00531E54"/>
    <w:rsid w:val="00532F14"/>
    <w:rsid w:val="005339DA"/>
    <w:rsid w:val="00533EDD"/>
    <w:rsid w:val="005364F9"/>
    <w:rsid w:val="00536AC0"/>
    <w:rsid w:val="005372EE"/>
    <w:rsid w:val="0054035C"/>
    <w:rsid w:val="005403F7"/>
    <w:rsid w:val="005405F8"/>
    <w:rsid w:val="00540707"/>
    <w:rsid w:val="00541230"/>
    <w:rsid w:val="00541D7D"/>
    <w:rsid w:val="0054203B"/>
    <w:rsid w:val="005422CE"/>
    <w:rsid w:val="005424BC"/>
    <w:rsid w:val="00542E2C"/>
    <w:rsid w:val="005434BC"/>
    <w:rsid w:val="00544698"/>
    <w:rsid w:val="00544DB9"/>
    <w:rsid w:val="005458A6"/>
    <w:rsid w:val="00546445"/>
    <w:rsid w:val="00547AB8"/>
    <w:rsid w:val="005512A1"/>
    <w:rsid w:val="005516F7"/>
    <w:rsid w:val="00551C30"/>
    <w:rsid w:val="00552C58"/>
    <w:rsid w:val="00553CD3"/>
    <w:rsid w:val="0055407C"/>
    <w:rsid w:val="005544AE"/>
    <w:rsid w:val="00556722"/>
    <w:rsid w:val="005569D5"/>
    <w:rsid w:val="00557340"/>
    <w:rsid w:val="0055781F"/>
    <w:rsid w:val="00557A38"/>
    <w:rsid w:val="00560461"/>
    <w:rsid w:val="00560DE0"/>
    <w:rsid w:val="00560F29"/>
    <w:rsid w:val="00561237"/>
    <w:rsid w:val="00561BE2"/>
    <w:rsid w:val="00563337"/>
    <w:rsid w:val="00563395"/>
    <w:rsid w:val="00563593"/>
    <w:rsid w:val="00564095"/>
    <w:rsid w:val="00564361"/>
    <w:rsid w:val="005645B5"/>
    <w:rsid w:val="00564C52"/>
    <w:rsid w:val="00565DB8"/>
    <w:rsid w:val="00565E32"/>
    <w:rsid w:val="005665D7"/>
    <w:rsid w:val="00567B11"/>
    <w:rsid w:val="005700AA"/>
    <w:rsid w:val="005707D1"/>
    <w:rsid w:val="005707EE"/>
    <w:rsid w:val="00570DEE"/>
    <w:rsid w:val="00571C8D"/>
    <w:rsid w:val="005720F2"/>
    <w:rsid w:val="00572890"/>
    <w:rsid w:val="0057335B"/>
    <w:rsid w:val="0057382C"/>
    <w:rsid w:val="0057394A"/>
    <w:rsid w:val="00573AE6"/>
    <w:rsid w:val="0057434B"/>
    <w:rsid w:val="0057461E"/>
    <w:rsid w:val="00574CAC"/>
    <w:rsid w:val="0057586B"/>
    <w:rsid w:val="005758E3"/>
    <w:rsid w:val="00575F0A"/>
    <w:rsid w:val="00576164"/>
    <w:rsid w:val="005765DD"/>
    <w:rsid w:val="00577912"/>
    <w:rsid w:val="00577CBD"/>
    <w:rsid w:val="005809C8"/>
    <w:rsid w:val="005811A2"/>
    <w:rsid w:val="0058202D"/>
    <w:rsid w:val="00582749"/>
    <w:rsid w:val="0058276F"/>
    <w:rsid w:val="00583528"/>
    <w:rsid w:val="00584008"/>
    <w:rsid w:val="005843B3"/>
    <w:rsid w:val="00584F89"/>
    <w:rsid w:val="0058510D"/>
    <w:rsid w:val="005852F4"/>
    <w:rsid w:val="0058567E"/>
    <w:rsid w:val="00585764"/>
    <w:rsid w:val="00586620"/>
    <w:rsid w:val="00586B51"/>
    <w:rsid w:val="005907F7"/>
    <w:rsid w:val="00592243"/>
    <w:rsid w:val="0059257F"/>
    <w:rsid w:val="00595F4B"/>
    <w:rsid w:val="00596DC3"/>
    <w:rsid w:val="005A0C54"/>
    <w:rsid w:val="005A118A"/>
    <w:rsid w:val="005A2C1C"/>
    <w:rsid w:val="005A39CC"/>
    <w:rsid w:val="005A3B9C"/>
    <w:rsid w:val="005A5568"/>
    <w:rsid w:val="005A5FE4"/>
    <w:rsid w:val="005A6CD2"/>
    <w:rsid w:val="005A6FDA"/>
    <w:rsid w:val="005A7B0D"/>
    <w:rsid w:val="005B01DA"/>
    <w:rsid w:val="005B0D01"/>
    <w:rsid w:val="005B0DFA"/>
    <w:rsid w:val="005B11D5"/>
    <w:rsid w:val="005B11F1"/>
    <w:rsid w:val="005B243D"/>
    <w:rsid w:val="005B25FB"/>
    <w:rsid w:val="005B4A3D"/>
    <w:rsid w:val="005B50A2"/>
    <w:rsid w:val="005B53F7"/>
    <w:rsid w:val="005B5C4E"/>
    <w:rsid w:val="005B65CB"/>
    <w:rsid w:val="005B735A"/>
    <w:rsid w:val="005B7D2A"/>
    <w:rsid w:val="005C08D5"/>
    <w:rsid w:val="005C10DF"/>
    <w:rsid w:val="005C1552"/>
    <w:rsid w:val="005C1607"/>
    <w:rsid w:val="005C1A03"/>
    <w:rsid w:val="005C1B75"/>
    <w:rsid w:val="005C1C21"/>
    <w:rsid w:val="005C209D"/>
    <w:rsid w:val="005C22D0"/>
    <w:rsid w:val="005C2502"/>
    <w:rsid w:val="005C3342"/>
    <w:rsid w:val="005C3711"/>
    <w:rsid w:val="005C37BE"/>
    <w:rsid w:val="005C3ED3"/>
    <w:rsid w:val="005C4429"/>
    <w:rsid w:val="005C5071"/>
    <w:rsid w:val="005C5C2F"/>
    <w:rsid w:val="005C6282"/>
    <w:rsid w:val="005C6F6D"/>
    <w:rsid w:val="005C7068"/>
    <w:rsid w:val="005D00A1"/>
    <w:rsid w:val="005D0746"/>
    <w:rsid w:val="005D171A"/>
    <w:rsid w:val="005D1FBE"/>
    <w:rsid w:val="005D2C38"/>
    <w:rsid w:val="005D2D99"/>
    <w:rsid w:val="005D307C"/>
    <w:rsid w:val="005D343D"/>
    <w:rsid w:val="005D43D7"/>
    <w:rsid w:val="005D4F5E"/>
    <w:rsid w:val="005D542B"/>
    <w:rsid w:val="005D54DC"/>
    <w:rsid w:val="005D5B37"/>
    <w:rsid w:val="005D5DB3"/>
    <w:rsid w:val="005D666F"/>
    <w:rsid w:val="005D7168"/>
    <w:rsid w:val="005D7536"/>
    <w:rsid w:val="005D761D"/>
    <w:rsid w:val="005D796A"/>
    <w:rsid w:val="005D7B4A"/>
    <w:rsid w:val="005E0A75"/>
    <w:rsid w:val="005E0C15"/>
    <w:rsid w:val="005E1214"/>
    <w:rsid w:val="005E142A"/>
    <w:rsid w:val="005E1963"/>
    <w:rsid w:val="005E1993"/>
    <w:rsid w:val="005E19D1"/>
    <w:rsid w:val="005E1E38"/>
    <w:rsid w:val="005E1FA4"/>
    <w:rsid w:val="005E25F9"/>
    <w:rsid w:val="005E2BFF"/>
    <w:rsid w:val="005E30E2"/>
    <w:rsid w:val="005E3313"/>
    <w:rsid w:val="005E374E"/>
    <w:rsid w:val="005E381A"/>
    <w:rsid w:val="005E42CF"/>
    <w:rsid w:val="005E4831"/>
    <w:rsid w:val="005E4D2B"/>
    <w:rsid w:val="005E4D41"/>
    <w:rsid w:val="005F0805"/>
    <w:rsid w:val="005F0D86"/>
    <w:rsid w:val="005F0E3F"/>
    <w:rsid w:val="005F1094"/>
    <w:rsid w:val="005F123D"/>
    <w:rsid w:val="005F1547"/>
    <w:rsid w:val="005F1C15"/>
    <w:rsid w:val="005F23B0"/>
    <w:rsid w:val="005F283B"/>
    <w:rsid w:val="005F289F"/>
    <w:rsid w:val="005F45AE"/>
    <w:rsid w:val="005F4EB0"/>
    <w:rsid w:val="005F5860"/>
    <w:rsid w:val="005F5BDD"/>
    <w:rsid w:val="005F5DC2"/>
    <w:rsid w:val="005F5F3E"/>
    <w:rsid w:val="005F6BCD"/>
    <w:rsid w:val="005F6CB9"/>
    <w:rsid w:val="005F7400"/>
    <w:rsid w:val="005F75AF"/>
    <w:rsid w:val="006008C2"/>
    <w:rsid w:val="00600D61"/>
    <w:rsid w:val="0060114F"/>
    <w:rsid w:val="006013DD"/>
    <w:rsid w:val="006013E7"/>
    <w:rsid w:val="00601753"/>
    <w:rsid w:val="006017E4"/>
    <w:rsid w:val="00601F1C"/>
    <w:rsid w:val="0060303C"/>
    <w:rsid w:val="00603B2D"/>
    <w:rsid w:val="0060492C"/>
    <w:rsid w:val="00605390"/>
    <w:rsid w:val="00605AC3"/>
    <w:rsid w:val="00605B1A"/>
    <w:rsid w:val="00605D6E"/>
    <w:rsid w:val="0060648B"/>
    <w:rsid w:val="006067C8"/>
    <w:rsid w:val="0060752D"/>
    <w:rsid w:val="00607979"/>
    <w:rsid w:val="00610415"/>
    <w:rsid w:val="006105F6"/>
    <w:rsid w:val="006107E7"/>
    <w:rsid w:val="00610E60"/>
    <w:rsid w:val="00611A2A"/>
    <w:rsid w:val="00611D4C"/>
    <w:rsid w:val="00611F88"/>
    <w:rsid w:val="006120CF"/>
    <w:rsid w:val="0061288B"/>
    <w:rsid w:val="006128CF"/>
    <w:rsid w:val="00612B73"/>
    <w:rsid w:val="00614041"/>
    <w:rsid w:val="0061441F"/>
    <w:rsid w:val="00614AFD"/>
    <w:rsid w:val="00615369"/>
    <w:rsid w:val="006154AD"/>
    <w:rsid w:val="006157D6"/>
    <w:rsid w:val="0061774E"/>
    <w:rsid w:val="006177D2"/>
    <w:rsid w:val="006213E1"/>
    <w:rsid w:val="00621D48"/>
    <w:rsid w:val="00623772"/>
    <w:rsid w:val="00623CF7"/>
    <w:rsid w:val="00623FC9"/>
    <w:rsid w:val="00624D13"/>
    <w:rsid w:val="00624FDF"/>
    <w:rsid w:val="00625069"/>
    <w:rsid w:val="00627733"/>
    <w:rsid w:val="006304CA"/>
    <w:rsid w:val="00631783"/>
    <w:rsid w:val="00631A43"/>
    <w:rsid w:val="006322F5"/>
    <w:rsid w:val="006355A4"/>
    <w:rsid w:val="006366A7"/>
    <w:rsid w:val="00636B33"/>
    <w:rsid w:val="00637A4D"/>
    <w:rsid w:val="00641788"/>
    <w:rsid w:val="00641CA7"/>
    <w:rsid w:val="0064224B"/>
    <w:rsid w:val="006422C8"/>
    <w:rsid w:val="006422CE"/>
    <w:rsid w:val="00642FDB"/>
    <w:rsid w:val="006437C1"/>
    <w:rsid w:val="00643B78"/>
    <w:rsid w:val="00645FBA"/>
    <w:rsid w:val="00647C75"/>
    <w:rsid w:val="00650109"/>
    <w:rsid w:val="0065028C"/>
    <w:rsid w:val="00650B1B"/>
    <w:rsid w:val="00651C50"/>
    <w:rsid w:val="00652271"/>
    <w:rsid w:val="00652572"/>
    <w:rsid w:val="00653937"/>
    <w:rsid w:val="00653C28"/>
    <w:rsid w:val="00654372"/>
    <w:rsid w:val="006545E1"/>
    <w:rsid w:val="00654738"/>
    <w:rsid w:val="0065497D"/>
    <w:rsid w:val="00654CBC"/>
    <w:rsid w:val="00655761"/>
    <w:rsid w:val="00655AC9"/>
    <w:rsid w:val="00656AFC"/>
    <w:rsid w:val="00657655"/>
    <w:rsid w:val="00660839"/>
    <w:rsid w:val="00661F1B"/>
    <w:rsid w:val="006624A3"/>
    <w:rsid w:val="00662544"/>
    <w:rsid w:val="0066275A"/>
    <w:rsid w:val="00662A61"/>
    <w:rsid w:val="00662E7A"/>
    <w:rsid w:val="006636AD"/>
    <w:rsid w:val="0066495E"/>
    <w:rsid w:val="00664D53"/>
    <w:rsid w:val="00665524"/>
    <w:rsid w:val="00665C91"/>
    <w:rsid w:val="00666A74"/>
    <w:rsid w:val="00666B97"/>
    <w:rsid w:val="00670934"/>
    <w:rsid w:val="006732D2"/>
    <w:rsid w:val="006745CF"/>
    <w:rsid w:val="006749D3"/>
    <w:rsid w:val="00674AC1"/>
    <w:rsid w:val="00674AC5"/>
    <w:rsid w:val="00674FEB"/>
    <w:rsid w:val="00675518"/>
    <w:rsid w:val="0067567E"/>
    <w:rsid w:val="00675CFD"/>
    <w:rsid w:val="0067660E"/>
    <w:rsid w:val="00676899"/>
    <w:rsid w:val="00677120"/>
    <w:rsid w:val="00677669"/>
    <w:rsid w:val="00677B02"/>
    <w:rsid w:val="00680087"/>
    <w:rsid w:val="006806FC"/>
    <w:rsid w:val="00680E53"/>
    <w:rsid w:val="00683690"/>
    <w:rsid w:val="00683D2D"/>
    <w:rsid w:val="00684B32"/>
    <w:rsid w:val="00685151"/>
    <w:rsid w:val="0068517A"/>
    <w:rsid w:val="006861C1"/>
    <w:rsid w:val="00686269"/>
    <w:rsid w:val="00686FDB"/>
    <w:rsid w:val="00690219"/>
    <w:rsid w:val="006904D4"/>
    <w:rsid w:val="0069133D"/>
    <w:rsid w:val="006913F5"/>
    <w:rsid w:val="00691784"/>
    <w:rsid w:val="00691D0E"/>
    <w:rsid w:val="00692444"/>
    <w:rsid w:val="00692C91"/>
    <w:rsid w:val="00692EB2"/>
    <w:rsid w:val="006933D2"/>
    <w:rsid w:val="006939D1"/>
    <w:rsid w:val="00694544"/>
    <w:rsid w:val="00694786"/>
    <w:rsid w:val="00695C8D"/>
    <w:rsid w:val="00696033"/>
    <w:rsid w:val="00696578"/>
    <w:rsid w:val="00696A34"/>
    <w:rsid w:val="00697814"/>
    <w:rsid w:val="006A02B8"/>
    <w:rsid w:val="006A0CCB"/>
    <w:rsid w:val="006A0E0B"/>
    <w:rsid w:val="006A1602"/>
    <w:rsid w:val="006A1EF9"/>
    <w:rsid w:val="006A202E"/>
    <w:rsid w:val="006A2825"/>
    <w:rsid w:val="006A3064"/>
    <w:rsid w:val="006A395C"/>
    <w:rsid w:val="006A4639"/>
    <w:rsid w:val="006A4F9F"/>
    <w:rsid w:val="006A51F4"/>
    <w:rsid w:val="006A59B3"/>
    <w:rsid w:val="006A6A54"/>
    <w:rsid w:val="006B0690"/>
    <w:rsid w:val="006B1653"/>
    <w:rsid w:val="006B20DE"/>
    <w:rsid w:val="006B2AC4"/>
    <w:rsid w:val="006B353F"/>
    <w:rsid w:val="006B3710"/>
    <w:rsid w:val="006B3BA4"/>
    <w:rsid w:val="006B42E5"/>
    <w:rsid w:val="006B5C00"/>
    <w:rsid w:val="006B6C5F"/>
    <w:rsid w:val="006C00BE"/>
    <w:rsid w:val="006C024F"/>
    <w:rsid w:val="006C05FC"/>
    <w:rsid w:val="006C1E85"/>
    <w:rsid w:val="006C21BB"/>
    <w:rsid w:val="006C2631"/>
    <w:rsid w:val="006C2D82"/>
    <w:rsid w:val="006C36D5"/>
    <w:rsid w:val="006C4409"/>
    <w:rsid w:val="006C4DE6"/>
    <w:rsid w:val="006C4E38"/>
    <w:rsid w:val="006C514C"/>
    <w:rsid w:val="006C53A0"/>
    <w:rsid w:val="006C54A5"/>
    <w:rsid w:val="006C5640"/>
    <w:rsid w:val="006C58C2"/>
    <w:rsid w:val="006C5D15"/>
    <w:rsid w:val="006C66DE"/>
    <w:rsid w:val="006C6B29"/>
    <w:rsid w:val="006C6EFA"/>
    <w:rsid w:val="006C718B"/>
    <w:rsid w:val="006C7511"/>
    <w:rsid w:val="006C7C57"/>
    <w:rsid w:val="006D0136"/>
    <w:rsid w:val="006D02A9"/>
    <w:rsid w:val="006D0390"/>
    <w:rsid w:val="006D1448"/>
    <w:rsid w:val="006D15FD"/>
    <w:rsid w:val="006D2724"/>
    <w:rsid w:val="006D27DA"/>
    <w:rsid w:val="006D289F"/>
    <w:rsid w:val="006D28F6"/>
    <w:rsid w:val="006D4BF2"/>
    <w:rsid w:val="006D50D4"/>
    <w:rsid w:val="006D5241"/>
    <w:rsid w:val="006D670E"/>
    <w:rsid w:val="006D6EB3"/>
    <w:rsid w:val="006D702E"/>
    <w:rsid w:val="006D7F49"/>
    <w:rsid w:val="006E0D71"/>
    <w:rsid w:val="006E1667"/>
    <w:rsid w:val="006E2B9B"/>
    <w:rsid w:val="006E36E6"/>
    <w:rsid w:val="006E4206"/>
    <w:rsid w:val="006E57B4"/>
    <w:rsid w:val="006E5B48"/>
    <w:rsid w:val="006E5CE0"/>
    <w:rsid w:val="006E60F5"/>
    <w:rsid w:val="006E67AE"/>
    <w:rsid w:val="006E7254"/>
    <w:rsid w:val="006E7AA8"/>
    <w:rsid w:val="006E7AB6"/>
    <w:rsid w:val="006F1178"/>
    <w:rsid w:val="006F1370"/>
    <w:rsid w:val="006F2926"/>
    <w:rsid w:val="006F2E50"/>
    <w:rsid w:val="006F309C"/>
    <w:rsid w:val="006F387C"/>
    <w:rsid w:val="006F3941"/>
    <w:rsid w:val="006F3B26"/>
    <w:rsid w:val="006F41EF"/>
    <w:rsid w:val="006F45EB"/>
    <w:rsid w:val="006F53B0"/>
    <w:rsid w:val="006F5424"/>
    <w:rsid w:val="006F5D90"/>
    <w:rsid w:val="006F613C"/>
    <w:rsid w:val="006F73C9"/>
    <w:rsid w:val="00701CFB"/>
    <w:rsid w:val="00702359"/>
    <w:rsid w:val="00702EE4"/>
    <w:rsid w:val="0070350C"/>
    <w:rsid w:val="00704161"/>
    <w:rsid w:val="007049AA"/>
    <w:rsid w:val="00704A6C"/>
    <w:rsid w:val="00704AEB"/>
    <w:rsid w:val="00705437"/>
    <w:rsid w:val="0070543C"/>
    <w:rsid w:val="007058F3"/>
    <w:rsid w:val="007059D3"/>
    <w:rsid w:val="007066DC"/>
    <w:rsid w:val="00706818"/>
    <w:rsid w:val="007078C2"/>
    <w:rsid w:val="00707D2C"/>
    <w:rsid w:val="007110B3"/>
    <w:rsid w:val="007111D2"/>
    <w:rsid w:val="00711536"/>
    <w:rsid w:val="00712012"/>
    <w:rsid w:val="00712524"/>
    <w:rsid w:val="007126A5"/>
    <w:rsid w:val="0071379C"/>
    <w:rsid w:val="00714B2B"/>
    <w:rsid w:val="00714EEE"/>
    <w:rsid w:val="00715198"/>
    <w:rsid w:val="0071694E"/>
    <w:rsid w:val="00717333"/>
    <w:rsid w:val="0071771D"/>
    <w:rsid w:val="00720119"/>
    <w:rsid w:val="00720CD6"/>
    <w:rsid w:val="00720EF3"/>
    <w:rsid w:val="00720F15"/>
    <w:rsid w:val="007228D8"/>
    <w:rsid w:val="00722E0C"/>
    <w:rsid w:val="007230F4"/>
    <w:rsid w:val="00723368"/>
    <w:rsid w:val="00723459"/>
    <w:rsid w:val="00723FF6"/>
    <w:rsid w:val="00725329"/>
    <w:rsid w:val="00725A3A"/>
    <w:rsid w:val="007260CD"/>
    <w:rsid w:val="0072647A"/>
    <w:rsid w:val="00726C24"/>
    <w:rsid w:val="0072774E"/>
    <w:rsid w:val="007318A6"/>
    <w:rsid w:val="00731F5E"/>
    <w:rsid w:val="007322B0"/>
    <w:rsid w:val="0073303D"/>
    <w:rsid w:val="007336FB"/>
    <w:rsid w:val="00733828"/>
    <w:rsid w:val="00734180"/>
    <w:rsid w:val="00734D15"/>
    <w:rsid w:val="007357F4"/>
    <w:rsid w:val="00735A5E"/>
    <w:rsid w:val="00735E60"/>
    <w:rsid w:val="00735F49"/>
    <w:rsid w:val="00737C8D"/>
    <w:rsid w:val="007404CD"/>
    <w:rsid w:val="0074298E"/>
    <w:rsid w:val="00742B5A"/>
    <w:rsid w:val="00743390"/>
    <w:rsid w:val="00743799"/>
    <w:rsid w:val="00744016"/>
    <w:rsid w:val="007441BE"/>
    <w:rsid w:val="007458EB"/>
    <w:rsid w:val="007471A7"/>
    <w:rsid w:val="007471E4"/>
    <w:rsid w:val="00751E10"/>
    <w:rsid w:val="00751FE8"/>
    <w:rsid w:val="007523A4"/>
    <w:rsid w:val="00752E37"/>
    <w:rsid w:val="007537CD"/>
    <w:rsid w:val="00753C79"/>
    <w:rsid w:val="00755D25"/>
    <w:rsid w:val="00756D94"/>
    <w:rsid w:val="00756DB9"/>
    <w:rsid w:val="00756E85"/>
    <w:rsid w:val="007573EF"/>
    <w:rsid w:val="00757680"/>
    <w:rsid w:val="00757C7F"/>
    <w:rsid w:val="00763EF4"/>
    <w:rsid w:val="0076419A"/>
    <w:rsid w:val="00764AF5"/>
    <w:rsid w:val="00765188"/>
    <w:rsid w:val="007665FD"/>
    <w:rsid w:val="00766D05"/>
    <w:rsid w:val="00766E68"/>
    <w:rsid w:val="00766ECC"/>
    <w:rsid w:val="00766F1D"/>
    <w:rsid w:val="0077270B"/>
    <w:rsid w:val="00773417"/>
    <w:rsid w:val="00773DB7"/>
    <w:rsid w:val="0077455B"/>
    <w:rsid w:val="007746EB"/>
    <w:rsid w:val="00774D22"/>
    <w:rsid w:val="0077590D"/>
    <w:rsid w:val="00775A0D"/>
    <w:rsid w:val="0077617A"/>
    <w:rsid w:val="00776765"/>
    <w:rsid w:val="0077686C"/>
    <w:rsid w:val="00776A84"/>
    <w:rsid w:val="007774AA"/>
    <w:rsid w:val="0078102F"/>
    <w:rsid w:val="00781A82"/>
    <w:rsid w:val="00782091"/>
    <w:rsid w:val="00782698"/>
    <w:rsid w:val="007832E9"/>
    <w:rsid w:val="0078330F"/>
    <w:rsid w:val="007833C1"/>
    <w:rsid w:val="0078443D"/>
    <w:rsid w:val="00784A6B"/>
    <w:rsid w:val="00784C54"/>
    <w:rsid w:val="00784D3E"/>
    <w:rsid w:val="00785D62"/>
    <w:rsid w:val="00786044"/>
    <w:rsid w:val="00786366"/>
    <w:rsid w:val="00786991"/>
    <w:rsid w:val="00787540"/>
    <w:rsid w:val="007879FF"/>
    <w:rsid w:val="00787EC0"/>
    <w:rsid w:val="00787FB0"/>
    <w:rsid w:val="00790AE9"/>
    <w:rsid w:val="0079244A"/>
    <w:rsid w:val="00792A8F"/>
    <w:rsid w:val="0079312D"/>
    <w:rsid w:val="00793571"/>
    <w:rsid w:val="00793998"/>
    <w:rsid w:val="00794828"/>
    <w:rsid w:val="00794829"/>
    <w:rsid w:val="00794C17"/>
    <w:rsid w:val="007954A0"/>
    <w:rsid w:val="00795C43"/>
    <w:rsid w:val="0079656F"/>
    <w:rsid w:val="0079673D"/>
    <w:rsid w:val="00796A3B"/>
    <w:rsid w:val="00797026"/>
    <w:rsid w:val="007973F4"/>
    <w:rsid w:val="007A034B"/>
    <w:rsid w:val="007A043B"/>
    <w:rsid w:val="007A0E96"/>
    <w:rsid w:val="007A19A0"/>
    <w:rsid w:val="007A2B3F"/>
    <w:rsid w:val="007A355E"/>
    <w:rsid w:val="007A3586"/>
    <w:rsid w:val="007A48F0"/>
    <w:rsid w:val="007A522A"/>
    <w:rsid w:val="007A5BAD"/>
    <w:rsid w:val="007A5D96"/>
    <w:rsid w:val="007A6547"/>
    <w:rsid w:val="007A69E9"/>
    <w:rsid w:val="007A6F08"/>
    <w:rsid w:val="007B186B"/>
    <w:rsid w:val="007B2F20"/>
    <w:rsid w:val="007B36AC"/>
    <w:rsid w:val="007B4266"/>
    <w:rsid w:val="007B42E7"/>
    <w:rsid w:val="007B43AC"/>
    <w:rsid w:val="007B46F1"/>
    <w:rsid w:val="007B5361"/>
    <w:rsid w:val="007B6E32"/>
    <w:rsid w:val="007B76F7"/>
    <w:rsid w:val="007B7A42"/>
    <w:rsid w:val="007B7CC7"/>
    <w:rsid w:val="007C00B9"/>
    <w:rsid w:val="007C0393"/>
    <w:rsid w:val="007C08F3"/>
    <w:rsid w:val="007C1E63"/>
    <w:rsid w:val="007C25DA"/>
    <w:rsid w:val="007C28EC"/>
    <w:rsid w:val="007C2B06"/>
    <w:rsid w:val="007C30A5"/>
    <w:rsid w:val="007C3E4E"/>
    <w:rsid w:val="007C46C2"/>
    <w:rsid w:val="007C5735"/>
    <w:rsid w:val="007C62C4"/>
    <w:rsid w:val="007C6394"/>
    <w:rsid w:val="007C6BC2"/>
    <w:rsid w:val="007C76A9"/>
    <w:rsid w:val="007D06B2"/>
    <w:rsid w:val="007D06C2"/>
    <w:rsid w:val="007D0CCE"/>
    <w:rsid w:val="007D1307"/>
    <w:rsid w:val="007D15CA"/>
    <w:rsid w:val="007D2412"/>
    <w:rsid w:val="007D2770"/>
    <w:rsid w:val="007D2EBC"/>
    <w:rsid w:val="007D3020"/>
    <w:rsid w:val="007D3F3C"/>
    <w:rsid w:val="007D470A"/>
    <w:rsid w:val="007D5664"/>
    <w:rsid w:val="007D6565"/>
    <w:rsid w:val="007D7FB4"/>
    <w:rsid w:val="007E049E"/>
    <w:rsid w:val="007E0832"/>
    <w:rsid w:val="007E0C01"/>
    <w:rsid w:val="007E0E98"/>
    <w:rsid w:val="007E133A"/>
    <w:rsid w:val="007E2468"/>
    <w:rsid w:val="007E2B09"/>
    <w:rsid w:val="007E3302"/>
    <w:rsid w:val="007E51EF"/>
    <w:rsid w:val="007E66E3"/>
    <w:rsid w:val="007E7509"/>
    <w:rsid w:val="007E78B3"/>
    <w:rsid w:val="007F0334"/>
    <w:rsid w:val="007F03BA"/>
    <w:rsid w:val="007F06A4"/>
    <w:rsid w:val="007F0CE1"/>
    <w:rsid w:val="007F23F3"/>
    <w:rsid w:val="007F32B1"/>
    <w:rsid w:val="007F377D"/>
    <w:rsid w:val="007F395C"/>
    <w:rsid w:val="007F4697"/>
    <w:rsid w:val="007F469A"/>
    <w:rsid w:val="007F5B82"/>
    <w:rsid w:val="007F6F20"/>
    <w:rsid w:val="007F7B11"/>
    <w:rsid w:val="008002E2"/>
    <w:rsid w:val="008004FB"/>
    <w:rsid w:val="008014A9"/>
    <w:rsid w:val="00801645"/>
    <w:rsid w:val="00801B7D"/>
    <w:rsid w:val="008020AB"/>
    <w:rsid w:val="00802501"/>
    <w:rsid w:val="0080285C"/>
    <w:rsid w:val="00803947"/>
    <w:rsid w:val="00803C7B"/>
    <w:rsid w:val="008046BC"/>
    <w:rsid w:val="00805CD5"/>
    <w:rsid w:val="00806AF5"/>
    <w:rsid w:val="0080727E"/>
    <w:rsid w:val="0080728B"/>
    <w:rsid w:val="008073BD"/>
    <w:rsid w:val="008075CA"/>
    <w:rsid w:val="008103BC"/>
    <w:rsid w:val="0081138D"/>
    <w:rsid w:val="00811A34"/>
    <w:rsid w:val="008121B6"/>
    <w:rsid w:val="008129C6"/>
    <w:rsid w:val="00812EB0"/>
    <w:rsid w:val="00813964"/>
    <w:rsid w:val="00813F1A"/>
    <w:rsid w:val="008146EF"/>
    <w:rsid w:val="0081600B"/>
    <w:rsid w:val="00816B36"/>
    <w:rsid w:val="00817766"/>
    <w:rsid w:val="00817F8E"/>
    <w:rsid w:val="008203A5"/>
    <w:rsid w:val="008207D9"/>
    <w:rsid w:val="00820918"/>
    <w:rsid w:val="00820B04"/>
    <w:rsid w:val="00820B8C"/>
    <w:rsid w:val="00820DB6"/>
    <w:rsid w:val="00821632"/>
    <w:rsid w:val="008228A5"/>
    <w:rsid w:val="008236D5"/>
    <w:rsid w:val="00823CE7"/>
    <w:rsid w:val="008246FA"/>
    <w:rsid w:val="008259E5"/>
    <w:rsid w:val="00826A03"/>
    <w:rsid w:val="00826A37"/>
    <w:rsid w:val="00826E12"/>
    <w:rsid w:val="00826ED3"/>
    <w:rsid w:val="00827CA3"/>
    <w:rsid w:val="00827FC1"/>
    <w:rsid w:val="00830086"/>
    <w:rsid w:val="00830361"/>
    <w:rsid w:val="00831F0F"/>
    <w:rsid w:val="00833FAC"/>
    <w:rsid w:val="00834D57"/>
    <w:rsid w:val="00835550"/>
    <w:rsid w:val="00835B8D"/>
    <w:rsid w:val="00835C12"/>
    <w:rsid w:val="008376EC"/>
    <w:rsid w:val="008378C2"/>
    <w:rsid w:val="00837AA4"/>
    <w:rsid w:val="00837F43"/>
    <w:rsid w:val="00837FEF"/>
    <w:rsid w:val="00841474"/>
    <w:rsid w:val="00842AB6"/>
    <w:rsid w:val="00842B15"/>
    <w:rsid w:val="00842EFC"/>
    <w:rsid w:val="008431A7"/>
    <w:rsid w:val="0084325B"/>
    <w:rsid w:val="00844E6A"/>
    <w:rsid w:val="008450E2"/>
    <w:rsid w:val="0084561E"/>
    <w:rsid w:val="00846315"/>
    <w:rsid w:val="008479F2"/>
    <w:rsid w:val="00850A7C"/>
    <w:rsid w:val="008515E6"/>
    <w:rsid w:val="00851D04"/>
    <w:rsid w:val="00851D5B"/>
    <w:rsid w:val="0085257E"/>
    <w:rsid w:val="008537E7"/>
    <w:rsid w:val="00853C29"/>
    <w:rsid w:val="00853D32"/>
    <w:rsid w:val="00853E3D"/>
    <w:rsid w:val="0085427C"/>
    <w:rsid w:val="008547BF"/>
    <w:rsid w:val="00854968"/>
    <w:rsid w:val="008551B2"/>
    <w:rsid w:val="00855472"/>
    <w:rsid w:val="0085595F"/>
    <w:rsid w:val="00856CE7"/>
    <w:rsid w:val="008601F4"/>
    <w:rsid w:val="00860404"/>
    <w:rsid w:val="008609F8"/>
    <w:rsid w:val="00860A79"/>
    <w:rsid w:val="00861957"/>
    <w:rsid w:val="00862A67"/>
    <w:rsid w:val="00862AF2"/>
    <w:rsid w:val="00862B7E"/>
    <w:rsid w:val="00862BE8"/>
    <w:rsid w:val="008632AC"/>
    <w:rsid w:val="008638EF"/>
    <w:rsid w:val="00864516"/>
    <w:rsid w:val="0086456F"/>
    <w:rsid w:val="00864B28"/>
    <w:rsid w:val="00864B50"/>
    <w:rsid w:val="00864EC9"/>
    <w:rsid w:val="00865113"/>
    <w:rsid w:val="008661D0"/>
    <w:rsid w:val="00866255"/>
    <w:rsid w:val="00870056"/>
    <w:rsid w:val="0087016E"/>
    <w:rsid w:val="00870D04"/>
    <w:rsid w:val="00871939"/>
    <w:rsid w:val="008727AD"/>
    <w:rsid w:val="008729B1"/>
    <w:rsid w:val="00872E45"/>
    <w:rsid w:val="00872F23"/>
    <w:rsid w:val="00873F54"/>
    <w:rsid w:val="008745DA"/>
    <w:rsid w:val="008748AF"/>
    <w:rsid w:val="00874910"/>
    <w:rsid w:val="0087498C"/>
    <w:rsid w:val="00875754"/>
    <w:rsid w:val="00875B1A"/>
    <w:rsid w:val="00876077"/>
    <w:rsid w:val="00876533"/>
    <w:rsid w:val="0087662A"/>
    <w:rsid w:val="00877797"/>
    <w:rsid w:val="0087794D"/>
    <w:rsid w:val="00880289"/>
    <w:rsid w:val="00880472"/>
    <w:rsid w:val="008808B4"/>
    <w:rsid w:val="00880EBE"/>
    <w:rsid w:val="00881C91"/>
    <w:rsid w:val="00881E19"/>
    <w:rsid w:val="00881ED9"/>
    <w:rsid w:val="00881F21"/>
    <w:rsid w:val="00882EF7"/>
    <w:rsid w:val="0088353B"/>
    <w:rsid w:val="00883AF2"/>
    <w:rsid w:val="00884217"/>
    <w:rsid w:val="00884628"/>
    <w:rsid w:val="00884C8D"/>
    <w:rsid w:val="0088539E"/>
    <w:rsid w:val="0088560F"/>
    <w:rsid w:val="0088566A"/>
    <w:rsid w:val="008856D6"/>
    <w:rsid w:val="00885AC5"/>
    <w:rsid w:val="008862B0"/>
    <w:rsid w:val="008902D7"/>
    <w:rsid w:val="008911CD"/>
    <w:rsid w:val="00891234"/>
    <w:rsid w:val="0089154D"/>
    <w:rsid w:val="00891E07"/>
    <w:rsid w:val="00892A85"/>
    <w:rsid w:val="008932E0"/>
    <w:rsid w:val="008955BD"/>
    <w:rsid w:val="00895B7B"/>
    <w:rsid w:val="00896873"/>
    <w:rsid w:val="008971F3"/>
    <w:rsid w:val="00897ACC"/>
    <w:rsid w:val="00897F81"/>
    <w:rsid w:val="00897FB6"/>
    <w:rsid w:val="008A03CC"/>
    <w:rsid w:val="008A045E"/>
    <w:rsid w:val="008A0E2B"/>
    <w:rsid w:val="008A1384"/>
    <w:rsid w:val="008A1CFB"/>
    <w:rsid w:val="008A27C6"/>
    <w:rsid w:val="008A330C"/>
    <w:rsid w:val="008A3D8B"/>
    <w:rsid w:val="008A3E19"/>
    <w:rsid w:val="008A639F"/>
    <w:rsid w:val="008A6827"/>
    <w:rsid w:val="008A7232"/>
    <w:rsid w:val="008A78EA"/>
    <w:rsid w:val="008A7AFB"/>
    <w:rsid w:val="008B0B68"/>
    <w:rsid w:val="008B0BFB"/>
    <w:rsid w:val="008B123E"/>
    <w:rsid w:val="008B13F7"/>
    <w:rsid w:val="008B1608"/>
    <w:rsid w:val="008B1782"/>
    <w:rsid w:val="008B22A6"/>
    <w:rsid w:val="008B2E8F"/>
    <w:rsid w:val="008B3130"/>
    <w:rsid w:val="008B3677"/>
    <w:rsid w:val="008B3E81"/>
    <w:rsid w:val="008B40D9"/>
    <w:rsid w:val="008B54AA"/>
    <w:rsid w:val="008B648E"/>
    <w:rsid w:val="008B690C"/>
    <w:rsid w:val="008B6B1F"/>
    <w:rsid w:val="008B7645"/>
    <w:rsid w:val="008B7C69"/>
    <w:rsid w:val="008C0016"/>
    <w:rsid w:val="008C0089"/>
    <w:rsid w:val="008C03C6"/>
    <w:rsid w:val="008C0DB5"/>
    <w:rsid w:val="008C17AE"/>
    <w:rsid w:val="008C23CA"/>
    <w:rsid w:val="008C25DD"/>
    <w:rsid w:val="008C3B2B"/>
    <w:rsid w:val="008C3D01"/>
    <w:rsid w:val="008C4206"/>
    <w:rsid w:val="008C4DE4"/>
    <w:rsid w:val="008C51CE"/>
    <w:rsid w:val="008C654B"/>
    <w:rsid w:val="008C7306"/>
    <w:rsid w:val="008C7407"/>
    <w:rsid w:val="008C7693"/>
    <w:rsid w:val="008D13F9"/>
    <w:rsid w:val="008D1590"/>
    <w:rsid w:val="008D1BA1"/>
    <w:rsid w:val="008D1BC8"/>
    <w:rsid w:val="008D1BDB"/>
    <w:rsid w:val="008D1E21"/>
    <w:rsid w:val="008D1FB0"/>
    <w:rsid w:val="008D22A6"/>
    <w:rsid w:val="008D23BA"/>
    <w:rsid w:val="008D2847"/>
    <w:rsid w:val="008D2AA8"/>
    <w:rsid w:val="008D33C7"/>
    <w:rsid w:val="008D397D"/>
    <w:rsid w:val="008D3DC4"/>
    <w:rsid w:val="008D4971"/>
    <w:rsid w:val="008D5AC7"/>
    <w:rsid w:val="008D6462"/>
    <w:rsid w:val="008D6840"/>
    <w:rsid w:val="008E06A2"/>
    <w:rsid w:val="008E0847"/>
    <w:rsid w:val="008E1654"/>
    <w:rsid w:val="008E2DA9"/>
    <w:rsid w:val="008E3F8A"/>
    <w:rsid w:val="008E4A88"/>
    <w:rsid w:val="008E4BD4"/>
    <w:rsid w:val="008E4D88"/>
    <w:rsid w:val="008E5C59"/>
    <w:rsid w:val="008E6D91"/>
    <w:rsid w:val="008E75DC"/>
    <w:rsid w:val="008E7EC5"/>
    <w:rsid w:val="008E7EF9"/>
    <w:rsid w:val="008F0469"/>
    <w:rsid w:val="008F1609"/>
    <w:rsid w:val="008F243F"/>
    <w:rsid w:val="008F3095"/>
    <w:rsid w:val="008F3162"/>
    <w:rsid w:val="008F337D"/>
    <w:rsid w:val="008F3C3F"/>
    <w:rsid w:val="008F3C91"/>
    <w:rsid w:val="008F3DF7"/>
    <w:rsid w:val="008F3F32"/>
    <w:rsid w:val="008F5D33"/>
    <w:rsid w:val="008F6002"/>
    <w:rsid w:val="008F6A4A"/>
    <w:rsid w:val="008F6AEA"/>
    <w:rsid w:val="008F6B0B"/>
    <w:rsid w:val="008F76CE"/>
    <w:rsid w:val="00900077"/>
    <w:rsid w:val="009016C5"/>
    <w:rsid w:val="009018BE"/>
    <w:rsid w:val="009028FF"/>
    <w:rsid w:val="00902F04"/>
    <w:rsid w:val="00903256"/>
    <w:rsid w:val="00903D27"/>
    <w:rsid w:val="00903E64"/>
    <w:rsid w:val="00904090"/>
    <w:rsid w:val="00904447"/>
    <w:rsid w:val="009046EE"/>
    <w:rsid w:val="0090628A"/>
    <w:rsid w:val="009069EE"/>
    <w:rsid w:val="0090707F"/>
    <w:rsid w:val="009076A3"/>
    <w:rsid w:val="0090779C"/>
    <w:rsid w:val="0090789F"/>
    <w:rsid w:val="009078C1"/>
    <w:rsid w:val="00907AAF"/>
    <w:rsid w:val="00910653"/>
    <w:rsid w:val="00911A8A"/>
    <w:rsid w:val="00911FDC"/>
    <w:rsid w:val="00912FFC"/>
    <w:rsid w:val="00913370"/>
    <w:rsid w:val="0091338A"/>
    <w:rsid w:val="009142F8"/>
    <w:rsid w:val="00914DDC"/>
    <w:rsid w:val="00914F53"/>
    <w:rsid w:val="009156FD"/>
    <w:rsid w:val="009157E2"/>
    <w:rsid w:val="00915AEA"/>
    <w:rsid w:val="00915C1A"/>
    <w:rsid w:val="00916DCC"/>
    <w:rsid w:val="00917334"/>
    <w:rsid w:val="009176A1"/>
    <w:rsid w:val="009177D8"/>
    <w:rsid w:val="00917957"/>
    <w:rsid w:val="00920141"/>
    <w:rsid w:val="00920543"/>
    <w:rsid w:val="00920906"/>
    <w:rsid w:val="00920A54"/>
    <w:rsid w:val="00921213"/>
    <w:rsid w:val="00921A83"/>
    <w:rsid w:val="00923718"/>
    <w:rsid w:val="009238A9"/>
    <w:rsid w:val="0092430A"/>
    <w:rsid w:val="0092470F"/>
    <w:rsid w:val="00924757"/>
    <w:rsid w:val="00924982"/>
    <w:rsid w:val="00924E21"/>
    <w:rsid w:val="009260C3"/>
    <w:rsid w:val="00927568"/>
    <w:rsid w:val="00927887"/>
    <w:rsid w:val="00927D98"/>
    <w:rsid w:val="00930228"/>
    <w:rsid w:val="00930967"/>
    <w:rsid w:val="00931123"/>
    <w:rsid w:val="00931144"/>
    <w:rsid w:val="00931164"/>
    <w:rsid w:val="00931E0A"/>
    <w:rsid w:val="00932027"/>
    <w:rsid w:val="00932040"/>
    <w:rsid w:val="009324BD"/>
    <w:rsid w:val="00932B67"/>
    <w:rsid w:val="009330A8"/>
    <w:rsid w:val="009332CE"/>
    <w:rsid w:val="009339A8"/>
    <w:rsid w:val="00935196"/>
    <w:rsid w:val="00935B0C"/>
    <w:rsid w:val="009363A0"/>
    <w:rsid w:val="00936A6E"/>
    <w:rsid w:val="009372A5"/>
    <w:rsid w:val="00940606"/>
    <w:rsid w:val="0094180F"/>
    <w:rsid w:val="0094198D"/>
    <w:rsid w:val="00941BFD"/>
    <w:rsid w:val="00941F5F"/>
    <w:rsid w:val="009430D9"/>
    <w:rsid w:val="009432CA"/>
    <w:rsid w:val="00944878"/>
    <w:rsid w:val="00944E77"/>
    <w:rsid w:val="009453F0"/>
    <w:rsid w:val="009458B1"/>
    <w:rsid w:val="009465A9"/>
    <w:rsid w:val="00946A9D"/>
    <w:rsid w:val="0094708C"/>
    <w:rsid w:val="0095046E"/>
    <w:rsid w:val="00950A17"/>
    <w:rsid w:val="00951C33"/>
    <w:rsid w:val="00951CFD"/>
    <w:rsid w:val="00952584"/>
    <w:rsid w:val="00952E2D"/>
    <w:rsid w:val="009536A0"/>
    <w:rsid w:val="00953CB0"/>
    <w:rsid w:val="00954411"/>
    <w:rsid w:val="0095513B"/>
    <w:rsid w:val="0095546A"/>
    <w:rsid w:val="0095650F"/>
    <w:rsid w:val="00960E57"/>
    <w:rsid w:val="009622EF"/>
    <w:rsid w:val="00962F71"/>
    <w:rsid w:val="0096343F"/>
    <w:rsid w:val="00963A84"/>
    <w:rsid w:val="00963CF6"/>
    <w:rsid w:val="00963F21"/>
    <w:rsid w:val="00963F2D"/>
    <w:rsid w:val="00964056"/>
    <w:rsid w:val="00964470"/>
    <w:rsid w:val="00964BF0"/>
    <w:rsid w:val="009652BB"/>
    <w:rsid w:val="00966CB7"/>
    <w:rsid w:val="00966EA9"/>
    <w:rsid w:val="00967958"/>
    <w:rsid w:val="00970279"/>
    <w:rsid w:val="00973DD2"/>
    <w:rsid w:val="0097442D"/>
    <w:rsid w:val="00975020"/>
    <w:rsid w:val="0097568C"/>
    <w:rsid w:val="0097584F"/>
    <w:rsid w:val="00975C1A"/>
    <w:rsid w:val="00976846"/>
    <w:rsid w:val="009770AB"/>
    <w:rsid w:val="00977522"/>
    <w:rsid w:val="0098008F"/>
    <w:rsid w:val="00980853"/>
    <w:rsid w:val="00980D5A"/>
    <w:rsid w:val="00981FC9"/>
    <w:rsid w:val="009822A9"/>
    <w:rsid w:val="00982CD2"/>
    <w:rsid w:val="0098349D"/>
    <w:rsid w:val="009839A6"/>
    <w:rsid w:val="00983A26"/>
    <w:rsid w:val="00983B97"/>
    <w:rsid w:val="0098418E"/>
    <w:rsid w:val="0098475E"/>
    <w:rsid w:val="00984809"/>
    <w:rsid w:val="00985009"/>
    <w:rsid w:val="00985664"/>
    <w:rsid w:val="0098611F"/>
    <w:rsid w:val="00986916"/>
    <w:rsid w:val="00986BB9"/>
    <w:rsid w:val="00987033"/>
    <w:rsid w:val="009907BD"/>
    <w:rsid w:val="00990A90"/>
    <w:rsid w:val="009917BA"/>
    <w:rsid w:val="009918D3"/>
    <w:rsid w:val="00992410"/>
    <w:rsid w:val="009925CE"/>
    <w:rsid w:val="00993356"/>
    <w:rsid w:val="009938AC"/>
    <w:rsid w:val="00993BC2"/>
    <w:rsid w:val="00993E3F"/>
    <w:rsid w:val="00993F3A"/>
    <w:rsid w:val="009941C7"/>
    <w:rsid w:val="00994E77"/>
    <w:rsid w:val="00995487"/>
    <w:rsid w:val="00995CBB"/>
    <w:rsid w:val="0099657B"/>
    <w:rsid w:val="00997019"/>
    <w:rsid w:val="00997B55"/>
    <w:rsid w:val="009A0394"/>
    <w:rsid w:val="009A03A2"/>
    <w:rsid w:val="009A0458"/>
    <w:rsid w:val="009A0592"/>
    <w:rsid w:val="009A1AD6"/>
    <w:rsid w:val="009A1D2E"/>
    <w:rsid w:val="009A1E0A"/>
    <w:rsid w:val="009A350D"/>
    <w:rsid w:val="009A3B7F"/>
    <w:rsid w:val="009A3C0A"/>
    <w:rsid w:val="009A3CC2"/>
    <w:rsid w:val="009A437A"/>
    <w:rsid w:val="009A5C08"/>
    <w:rsid w:val="009A6832"/>
    <w:rsid w:val="009A6839"/>
    <w:rsid w:val="009A6880"/>
    <w:rsid w:val="009A74B7"/>
    <w:rsid w:val="009A757D"/>
    <w:rsid w:val="009A757F"/>
    <w:rsid w:val="009A78D7"/>
    <w:rsid w:val="009A7940"/>
    <w:rsid w:val="009B19A4"/>
    <w:rsid w:val="009B1DC2"/>
    <w:rsid w:val="009B2921"/>
    <w:rsid w:val="009B472C"/>
    <w:rsid w:val="009B4958"/>
    <w:rsid w:val="009B4FE3"/>
    <w:rsid w:val="009B5938"/>
    <w:rsid w:val="009B623A"/>
    <w:rsid w:val="009B66C0"/>
    <w:rsid w:val="009C088E"/>
    <w:rsid w:val="009C12C0"/>
    <w:rsid w:val="009C1ADF"/>
    <w:rsid w:val="009C254E"/>
    <w:rsid w:val="009C3091"/>
    <w:rsid w:val="009C33E8"/>
    <w:rsid w:val="009C3AA1"/>
    <w:rsid w:val="009C44A6"/>
    <w:rsid w:val="009C4A5A"/>
    <w:rsid w:val="009C4D4D"/>
    <w:rsid w:val="009C53E4"/>
    <w:rsid w:val="009C5901"/>
    <w:rsid w:val="009C6E9F"/>
    <w:rsid w:val="009C72D3"/>
    <w:rsid w:val="009C79F3"/>
    <w:rsid w:val="009C7E20"/>
    <w:rsid w:val="009D09B0"/>
    <w:rsid w:val="009D0D7E"/>
    <w:rsid w:val="009D1422"/>
    <w:rsid w:val="009D1843"/>
    <w:rsid w:val="009D19C0"/>
    <w:rsid w:val="009D1DC1"/>
    <w:rsid w:val="009D23DC"/>
    <w:rsid w:val="009D3A63"/>
    <w:rsid w:val="009D3D3F"/>
    <w:rsid w:val="009D428C"/>
    <w:rsid w:val="009D48A8"/>
    <w:rsid w:val="009D5040"/>
    <w:rsid w:val="009D5245"/>
    <w:rsid w:val="009D5CAD"/>
    <w:rsid w:val="009D71C0"/>
    <w:rsid w:val="009D7343"/>
    <w:rsid w:val="009D74AE"/>
    <w:rsid w:val="009D754D"/>
    <w:rsid w:val="009D7BB8"/>
    <w:rsid w:val="009E0402"/>
    <w:rsid w:val="009E05CB"/>
    <w:rsid w:val="009E06B9"/>
    <w:rsid w:val="009E0722"/>
    <w:rsid w:val="009E0CF7"/>
    <w:rsid w:val="009E0D32"/>
    <w:rsid w:val="009E18AC"/>
    <w:rsid w:val="009E1E2F"/>
    <w:rsid w:val="009E278E"/>
    <w:rsid w:val="009E2E75"/>
    <w:rsid w:val="009E325B"/>
    <w:rsid w:val="009E35BB"/>
    <w:rsid w:val="009E367A"/>
    <w:rsid w:val="009E3777"/>
    <w:rsid w:val="009E3A63"/>
    <w:rsid w:val="009E3D8F"/>
    <w:rsid w:val="009E59D1"/>
    <w:rsid w:val="009E7D81"/>
    <w:rsid w:val="009F0878"/>
    <w:rsid w:val="009F0E13"/>
    <w:rsid w:val="009F190D"/>
    <w:rsid w:val="009F1A3C"/>
    <w:rsid w:val="009F3E7B"/>
    <w:rsid w:val="009F54DD"/>
    <w:rsid w:val="009F558E"/>
    <w:rsid w:val="009F641C"/>
    <w:rsid w:val="009F69B0"/>
    <w:rsid w:val="00A00366"/>
    <w:rsid w:val="00A009C0"/>
    <w:rsid w:val="00A01DBA"/>
    <w:rsid w:val="00A0263E"/>
    <w:rsid w:val="00A02E43"/>
    <w:rsid w:val="00A032E1"/>
    <w:rsid w:val="00A03C18"/>
    <w:rsid w:val="00A04038"/>
    <w:rsid w:val="00A04663"/>
    <w:rsid w:val="00A04CF2"/>
    <w:rsid w:val="00A04F00"/>
    <w:rsid w:val="00A05691"/>
    <w:rsid w:val="00A0591A"/>
    <w:rsid w:val="00A063CD"/>
    <w:rsid w:val="00A06CAB"/>
    <w:rsid w:val="00A07D93"/>
    <w:rsid w:val="00A07E0C"/>
    <w:rsid w:val="00A10827"/>
    <w:rsid w:val="00A10D50"/>
    <w:rsid w:val="00A11062"/>
    <w:rsid w:val="00A11740"/>
    <w:rsid w:val="00A12305"/>
    <w:rsid w:val="00A12EC3"/>
    <w:rsid w:val="00A1371F"/>
    <w:rsid w:val="00A14192"/>
    <w:rsid w:val="00A148CB"/>
    <w:rsid w:val="00A153C7"/>
    <w:rsid w:val="00A158DF"/>
    <w:rsid w:val="00A17370"/>
    <w:rsid w:val="00A20046"/>
    <w:rsid w:val="00A21227"/>
    <w:rsid w:val="00A21869"/>
    <w:rsid w:val="00A21F36"/>
    <w:rsid w:val="00A22313"/>
    <w:rsid w:val="00A2275A"/>
    <w:rsid w:val="00A23272"/>
    <w:rsid w:val="00A2372E"/>
    <w:rsid w:val="00A23C80"/>
    <w:rsid w:val="00A2400D"/>
    <w:rsid w:val="00A24117"/>
    <w:rsid w:val="00A244F9"/>
    <w:rsid w:val="00A246E6"/>
    <w:rsid w:val="00A2508B"/>
    <w:rsid w:val="00A251DA"/>
    <w:rsid w:val="00A25535"/>
    <w:rsid w:val="00A259F2"/>
    <w:rsid w:val="00A25AEE"/>
    <w:rsid w:val="00A25FB2"/>
    <w:rsid w:val="00A27312"/>
    <w:rsid w:val="00A273ED"/>
    <w:rsid w:val="00A27E4D"/>
    <w:rsid w:val="00A310CA"/>
    <w:rsid w:val="00A317D6"/>
    <w:rsid w:val="00A31DB5"/>
    <w:rsid w:val="00A320B7"/>
    <w:rsid w:val="00A327D9"/>
    <w:rsid w:val="00A328A9"/>
    <w:rsid w:val="00A32F4E"/>
    <w:rsid w:val="00A33107"/>
    <w:rsid w:val="00A33B5A"/>
    <w:rsid w:val="00A3553F"/>
    <w:rsid w:val="00A35A63"/>
    <w:rsid w:val="00A35B6D"/>
    <w:rsid w:val="00A35C09"/>
    <w:rsid w:val="00A35C68"/>
    <w:rsid w:val="00A35D13"/>
    <w:rsid w:val="00A3625C"/>
    <w:rsid w:val="00A368F3"/>
    <w:rsid w:val="00A36C0E"/>
    <w:rsid w:val="00A37D38"/>
    <w:rsid w:val="00A37F3D"/>
    <w:rsid w:val="00A4088F"/>
    <w:rsid w:val="00A40DF8"/>
    <w:rsid w:val="00A4137D"/>
    <w:rsid w:val="00A417A7"/>
    <w:rsid w:val="00A420B7"/>
    <w:rsid w:val="00A4232D"/>
    <w:rsid w:val="00A42F41"/>
    <w:rsid w:val="00A42FE1"/>
    <w:rsid w:val="00A447E5"/>
    <w:rsid w:val="00A4574A"/>
    <w:rsid w:val="00A46746"/>
    <w:rsid w:val="00A476E2"/>
    <w:rsid w:val="00A50C69"/>
    <w:rsid w:val="00A50E16"/>
    <w:rsid w:val="00A5126C"/>
    <w:rsid w:val="00A51FBF"/>
    <w:rsid w:val="00A52681"/>
    <w:rsid w:val="00A5301B"/>
    <w:rsid w:val="00A53271"/>
    <w:rsid w:val="00A53B59"/>
    <w:rsid w:val="00A5470F"/>
    <w:rsid w:val="00A55684"/>
    <w:rsid w:val="00A559BB"/>
    <w:rsid w:val="00A55A40"/>
    <w:rsid w:val="00A55B3A"/>
    <w:rsid w:val="00A55C0C"/>
    <w:rsid w:val="00A55E4A"/>
    <w:rsid w:val="00A56CFA"/>
    <w:rsid w:val="00A57E98"/>
    <w:rsid w:val="00A57F2D"/>
    <w:rsid w:val="00A60477"/>
    <w:rsid w:val="00A606E9"/>
    <w:rsid w:val="00A60ABA"/>
    <w:rsid w:val="00A6129E"/>
    <w:rsid w:val="00A618D1"/>
    <w:rsid w:val="00A61A79"/>
    <w:rsid w:val="00A61C3B"/>
    <w:rsid w:val="00A62A23"/>
    <w:rsid w:val="00A64911"/>
    <w:rsid w:val="00A64992"/>
    <w:rsid w:val="00A6519B"/>
    <w:rsid w:val="00A656FC"/>
    <w:rsid w:val="00A70198"/>
    <w:rsid w:val="00A71DA6"/>
    <w:rsid w:val="00A7361A"/>
    <w:rsid w:val="00A73719"/>
    <w:rsid w:val="00A74287"/>
    <w:rsid w:val="00A75859"/>
    <w:rsid w:val="00A75DAF"/>
    <w:rsid w:val="00A76C45"/>
    <w:rsid w:val="00A77058"/>
    <w:rsid w:val="00A77919"/>
    <w:rsid w:val="00A80460"/>
    <w:rsid w:val="00A8069D"/>
    <w:rsid w:val="00A808C9"/>
    <w:rsid w:val="00A80A3D"/>
    <w:rsid w:val="00A81F44"/>
    <w:rsid w:val="00A820E8"/>
    <w:rsid w:val="00A821FA"/>
    <w:rsid w:val="00A822D2"/>
    <w:rsid w:val="00A82456"/>
    <w:rsid w:val="00A82505"/>
    <w:rsid w:val="00A826E1"/>
    <w:rsid w:val="00A83016"/>
    <w:rsid w:val="00A83212"/>
    <w:rsid w:val="00A85D47"/>
    <w:rsid w:val="00A8684E"/>
    <w:rsid w:val="00A86E1D"/>
    <w:rsid w:val="00A911BB"/>
    <w:rsid w:val="00A9186E"/>
    <w:rsid w:val="00A91DB7"/>
    <w:rsid w:val="00A91EDA"/>
    <w:rsid w:val="00A93477"/>
    <w:rsid w:val="00A93C91"/>
    <w:rsid w:val="00A94151"/>
    <w:rsid w:val="00A94730"/>
    <w:rsid w:val="00A962AB"/>
    <w:rsid w:val="00A97FF1"/>
    <w:rsid w:val="00AA0B39"/>
    <w:rsid w:val="00AA1716"/>
    <w:rsid w:val="00AA4080"/>
    <w:rsid w:val="00AA4874"/>
    <w:rsid w:val="00AA4BDD"/>
    <w:rsid w:val="00AA694D"/>
    <w:rsid w:val="00AA6B88"/>
    <w:rsid w:val="00AA6EA0"/>
    <w:rsid w:val="00AA74A1"/>
    <w:rsid w:val="00AA74EB"/>
    <w:rsid w:val="00AA752F"/>
    <w:rsid w:val="00AA7B1B"/>
    <w:rsid w:val="00AB0045"/>
    <w:rsid w:val="00AB04E2"/>
    <w:rsid w:val="00AB0A5E"/>
    <w:rsid w:val="00AB0C04"/>
    <w:rsid w:val="00AB1A15"/>
    <w:rsid w:val="00AB23AD"/>
    <w:rsid w:val="00AB2A22"/>
    <w:rsid w:val="00AB2C42"/>
    <w:rsid w:val="00AB4D59"/>
    <w:rsid w:val="00AB4F86"/>
    <w:rsid w:val="00AB50B3"/>
    <w:rsid w:val="00AB59EE"/>
    <w:rsid w:val="00AB5F48"/>
    <w:rsid w:val="00AB5FE6"/>
    <w:rsid w:val="00AB6346"/>
    <w:rsid w:val="00AB6F89"/>
    <w:rsid w:val="00AB76AA"/>
    <w:rsid w:val="00AC0CC1"/>
    <w:rsid w:val="00AC0E45"/>
    <w:rsid w:val="00AC2957"/>
    <w:rsid w:val="00AC2999"/>
    <w:rsid w:val="00AC2D69"/>
    <w:rsid w:val="00AC2DAF"/>
    <w:rsid w:val="00AC33DC"/>
    <w:rsid w:val="00AC3579"/>
    <w:rsid w:val="00AC3959"/>
    <w:rsid w:val="00AC45B1"/>
    <w:rsid w:val="00AC45B6"/>
    <w:rsid w:val="00AC4608"/>
    <w:rsid w:val="00AC4746"/>
    <w:rsid w:val="00AC4842"/>
    <w:rsid w:val="00AC58FC"/>
    <w:rsid w:val="00AC63F4"/>
    <w:rsid w:val="00AC6558"/>
    <w:rsid w:val="00AC6A61"/>
    <w:rsid w:val="00AC6C20"/>
    <w:rsid w:val="00AC7B48"/>
    <w:rsid w:val="00AD0998"/>
    <w:rsid w:val="00AD4A9B"/>
    <w:rsid w:val="00AD4AE9"/>
    <w:rsid w:val="00AD4C79"/>
    <w:rsid w:val="00AD61C7"/>
    <w:rsid w:val="00AD6520"/>
    <w:rsid w:val="00AE0C81"/>
    <w:rsid w:val="00AE1565"/>
    <w:rsid w:val="00AE1F18"/>
    <w:rsid w:val="00AE1FDF"/>
    <w:rsid w:val="00AE25F5"/>
    <w:rsid w:val="00AE376D"/>
    <w:rsid w:val="00AE3C63"/>
    <w:rsid w:val="00AE4A3F"/>
    <w:rsid w:val="00AE4A4C"/>
    <w:rsid w:val="00AE4FC5"/>
    <w:rsid w:val="00AE582F"/>
    <w:rsid w:val="00AE5843"/>
    <w:rsid w:val="00AE5EA1"/>
    <w:rsid w:val="00AE6BD0"/>
    <w:rsid w:val="00AE7225"/>
    <w:rsid w:val="00AE74E7"/>
    <w:rsid w:val="00AF00BF"/>
    <w:rsid w:val="00AF0529"/>
    <w:rsid w:val="00AF13E2"/>
    <w:rsid w:val="00AF4E39"/>
    <w:rsid w:val="00AF52B1"/>
    <w:rsid w:val="00AF5AC6"/>
    <w:rsid w:val="00AF5BE1"/>
    <w:rsid w:val="00AF753C"/>
    <w:rsid w:val="00AF761C"/>
    <w:rsid w:val="00B007D2"/>
    <w:rsid w:val="00B00B90"/>
    <w:rsid w:val="00B00F63"/>
    <w:rsid w:val="00B0122F"/>
    <w:rsid w:val="00B013EE"/>
    <w:rsid w:val="00B019D7"/>
    <w:rsid w:val="00B04650"/>
    <w:rsid w:val="00B04BE8"/>
    <w:rsid w:val="00B04D3B"/>
    <w:rsid w:val="00B055F0"/>
    <w:rsid w:val="00B058F7"/>
    <w:rsid w:val="00B07488"/>
    <w:rsid w:val="00B074F4"/>
    <w:rsid w:val="00B07857"/>
    <w:rsid w:val="00B07E88"/>
    <w:rsid w:val="00B105D4"/>
    <w:rsid w:val="00B114B4"/>
    <w:rsid w:val="00B11A75"/>
    <w:rsid w:val="00B11AED"/>
    <w:rsid w:val="00B11DA8"/>
    <w:rsid w:val="00B12497"/>
    <w:rsid w:val="00B134D3"/>
    <w:rsid w:val="00B135F7"/>
    <w:rsid w:val="00B13F33"/>
    <w:rsid w:val="00B14050"/>
    <w:rsid w:val="00B143EC"/>
    <w:rsid w:val="00B14562"/>
    <w:rsid w:val="00B15112"/>
    <w:rsid w:val="00B1560D"/>
    <w:rsid w:val="00B156FC"/>
    <w:rsid w:val="00B1580F"/>
    <w:rsid w:val="00B16497"/>
    <w:rsid w:val="00B16A00"/>
    <w:rsid w:val="00B16C6C"/>
    <w:rsid w:val="00B16E86"/>
    <w:rsid w:val="00B2132E"/>
    <w:rsid w:val="00B21E5D"/>
    <w:rsid w:val="00B21F29"/>
    <w:rsid w:val="00B22085"/>
    <w:rsid w:val="00B22413"/>
    <w:rsid w:val="00B228FA"/>
    <w:rsid w:val="00B22F7F"/>
    <w:rsid w:val="00B24463"/>
    <w:rsid w:val="00B24474"/>
    <w:rsid w:val="00B26197"/>
    <w:rsid w:val="00B26775"/>
    <w:rsid w:val="00B26D25"/>
    <w:rsid w:val="00B271D6"/>
    <w:rsid w:val="00B2722A"/>
    <w:rsid w:val="00B3081A"/>
    <w:rsid w:val="00B31A61"/>
    <w:rsid w:val="00B32397"/>
    <w:rsid w:val="00B3255D"/>
    <w:rsid w:val="00B33498"/>
    <w:rsid w:val="00B337C3"/>
    <w:rsid w:val="00B33E77"/>
    <w:rsid w:val="00B34D15"/>
    <w:rsid w:val="00B34EB9"/>
    <w:rsid w:val="00B34FEA"/>
    <w:rsid w:val="00B350DB"/>
    <w:rsid w:val="00B35BFF"/>
    <w:rsid w:val="00B35C7A"/>
    <w:rsid w:val="00B37C35"/>
    <w:rsid w:val="00B37FAB"/>
    <w:rsid w:val="00B4037C"/>
    <w:rsid w:val="00B41449"/>
    <w:rsid w:val="00B4217A"/>
    <w:rsid w:val="00B42704"/>
    <w:rsid w:val="00B42FA6"/>
    <w:rsid w:val="00B437D4"/>
    <w:rsid w:val="00B43DF2"/>
    <w:rsid w:val="00B44655"/>
    <w:rsid w:val="00B44D70"/>
    <w:rsid w:val="00B44FB4"/>
    <w:rsid w:val="00B45437"/>
    <w:rsid w:val="00B45AE4"/>
    <w:rsid w:val="00B45C6C"/>
    <w:rsid w:val="00B460E4"/>
    <w:rsid w:val="00B47D1D"/>
    <w:rsid w:val="00B50FB2"/>
    <w:rsid w:val="00B5120A"/>
    <w:rsid w:val="00B52947"/>
    <w:rsid w:val="00B53096"/>
    <w:rsid w:val="00B54266"/>
    <w:rsid w:val="00B55103"/>
    <w:rsid w:val="00B56679"/>
    <w:rsid w:val="00B56A54"/>
    <w:rsid w:val="00B57155"/>
    <w:rsid w:val="00B572DB"/>
    <w:rsid w:val="00B57577"/>
    <w:rsid w:val="00B57732"/>
    <w:rsid w:val="00B578D1"/>
    <w:rsid w:val="00B60331"/>
    <w:rsid w:val="00B61FC9"/>
    <w:rsid w:val="00B622ED"/>
    <w:rsid w:val="00B62BBD"/>
    <w:rsid w:val="00B63F7D"/>
    <w:rsid w:val="00B64BE5"/>
    <w:rsid w:val="00B6582C"/>
    <w:rsid w:val="00B65B54"/>
    <w:rsid w:val="00B65E78"/>
    <w:rsid w:val="00B66108"/>
    <w:rsid w:val="00B6644D"/>
    <w:rsid w:val="00B66980"/>
    <w:rsid w:val="00B6773B"/>
    <w:rsid w:val="00B67FE4"/>
    <w:rsid w:val="00B7002A"/>
    <w:rsid w:val="00B70B90"/>
    <w:rsid w:val="00B70DF2"/>
    <w:rsid w:val="00B7268F"/>
    <w:rsid w:val="00B74315"/>
    <w:rsid w:val="00B743E2"/>
    <w:rsid w:val="00B74AEA"/>
    <w:rsid w:val="00B75558"/>
    <w:rsid w:val="00B80B65"/>
    <w:rsid w:val="00B80ED2"/>
    <w:rsid w:val="00B8209E"/>
    <w:rsid w:val="00B82DBA"/>
    <w:rsid w:val="00B82E7F"/>
    <w:rsid w:val="00B83329"/>
    <w:rsid w:val="00B83CB1"/>
    <w:rsid w:val="00B84CDA"/>
    <w:rsid w:val="00B854FF"/>
    <w:rsid w:val="00B856F4"/>
    <w:rsid w:val="00B85E0C"/>
    <w:rsid w:val="00B85EC5"/>
    <w:rsid w:val="00B86684"/>
    <w:rsid w:val="00B866D7"/>
    <w:rsid w:val="00B86828"/>
    <w:rsid w:val="00B86AF1"/>
    <w:rsid w:val="00B875C5"/>
    <w:rsid w:val="00B87772"/>
    <w:rsid w:val="00B878B4"/>
    <w:rsid w:val="00B9064C"/>
    <w:rsid w:val="00B906A1"/>
    <w:rsid w:val="00B915C7"/>
    <w:rsid w:val="00B919A5"/>
    <w:rsid w:val="00B91D71"/>
    <w:rsid w:val="00B9266E"/>
    <w:rsid w:val="00B92BD2"/>
    <w:rsid w:val="00B930CF"/>
    <w:rsid w:val="00B93298"/>
    <w:rsid w:val="00B93673"/>
    <w:rsid w:val="00B93A03"/>
    <w:rsid w:val="00B943D4"/>
    <w:rsid w:val="00B9464D"/>
    <w:rsid w:val="00B94BFB"/>
    <w:rsid w:val="00B954E8"/>
    <w:rsid w:val="00B956D8"/>
    <w:rsid w:val="00B95880"/>
    <w:rsid w:val="00B96063"/>
    <w:rsid w:val="00B9694B"/>
    <w:rsid w:val="00B97D68"/>
    <w:rsid w:val="00BA06DE"/>
    <w:rsid w:val="00BA0F44"/>
    <w:rsid w:val="00BA21F7"/>
    <w:rsid w:val="00BA2A75"/>
    <w:rsid w:val="00BA2D10"/>
    <w:rsid w:val="00BA30E2"/>
    <w:rsid w:val="00BA31A6"/>
    <w:rsid w:val="00BA32BB"/>
    <w:rsid w:val="00BA417F"/>
    <w:rsid w:val="00BA54F7"/>
    <w:rsid w:val="00BA5597"/>
    <w:rsid w:val="00BA6F26"/>
    <w:rsid w:val="00BA7350"/>
    <w:rsid w:val="00BA7505"/>
    <w:rsid w:val="00BA7811"/>
    <w:rsid w:val="00BA7AE9"/>
    <w:rsid w:val="00BA7F3F"/>
    <w:rsid w:val="00BB011D"/>
    <w:rsid w:val="00BB0C15"/>
    <w:rsid w:val="00BB0EAF"/>
    <w:rsid w:val="00BB14CB"/>
    <w:rsid w:val="00BB226D"/>
    <w:rsid w:val="00BB259D"/>
    <w:rsid w:val="00BB2917"/>
    <w:rsid w:val="00BB3205"/>
    <w:rsid w:val="00BB3271"/>
    <w:rsid w:val="00BB3537"/>
    <w:rsid w:val="00BB3616"/>
    <w:rsid w:val="00BB4D5A"/>
    <w:rsid w:val="00BB4D73"/>
    <w:rsid w:val="00BB56EC"/>
    <w:rsid w:val="00BB589F"/>
    <w:rsid w:val="00BB5C08"/>
    <w:rsid w:val="00BB5F34"/>
    <w:rsid w:val="00BB65E6"/>
    <w:rsid w:val="00BB721B"/>
    <w:rsid w:val="00BB7574"/>
    <w:rsid w:val="00BB7A0A"/>
    <w:rsid w:val="00BB7D53"/>
    <w:rsid w:val="00BB7D5C"/>
    <w:rsid w:val="00BB7E5B"/>
    <w:rsid w:val="00BC01E9"/>
    <w:rsid w:val="00BC1484"/>
    <w:rsid w:val="00BC1637"/>
    <w:rsid w:val="00BC1E57"/>
    <w:rsid w:val="00BC1F37"/>
    <w:rsid w:val="00BC2918"/>
    <w:rsid w:val="00BC622E"/>
    <w:rsid w:val="00BD09C8"/>
    <w:rsid w:val="00BD25C9"/>
    <w:rsid w:val="00BD2AD7"/>
    <w:rsid w:val="00BD3230"/>
    <w:rsid w:val="00BD3A85"/>
    <w:rsid w:val="00BD3F57"/>
    <w:rsid w:val="00BD42C2"/>
    <w:rsid w:val="00BD5B0B"/>
    <w:rsid w:val="00BD5D18"/>
    <w:rsid w:val="00BD5FDB"/>
    <w:rsid w:val="00BD743A"/>
    <w:rsid w:val="00BE0004"/>
    <w:rsid w:val="00BE14A8"/>
    <w:rsid w:val="00BE1747"/>
    <w:rsid w:val="00BE2542"/>
    <w:rsid w:val="00BE32B7"/>
    <w:rsid w:val="00BE339C"/>
    <w:rsid w:val="00BE3848"/>
    <w:rsid w:val="00BE3A7A"/>
    <w:rsid w:val="00BE3C64"/>
    <w:rsid w:val="00BE4D0E"/>
    <w:rsid w:val="00BE5360"/>
    <w:rsid w:val="00BE5A07"/>
    <w:rsid w:val="00BE62EF"/>
    <w:rsid w:val="00BE659C"/>
    <w:rsid w:val="00BE6810"/>
    <w:rsid w:val="00BE6CB0"/>
    <w:rsid w:val="00BE70A8"/>
    <w:rsid w:val="00BE7B4C"/>
    <w:rsid w:val="00BE7C23"/>
    <w:rsid w:val="00BF1716"/>
    <w:rsid w:val="00BF2150"/>
    <w:rsid w:val="00BF3C2A"/>
    <w:rsid w:val="00BF4828"/>
    <w:rsid w:val="00BF487F"/>
    <w:rsid w:val="00BF4B59"/>
    <w:rsid w:val="00BF5005"/>
    <w:rsid w:val="00BF5021"/>
    <w:rsid w:val="00BF5384"/>
    <w:rsid w:val="00BF648F"/>
    <w:rsid w:val="00BF6612"/>
    <w:rsid w:val="00C00DB3"/>
    <w:rsid w:val="00C01AB9"/>
    <w:rsid w:val="00C01AFF"/>
    <w:rsid w:val="00C01F21"/>
    <w:rsid w:val="00C02916"/>
    <w:rsid w:val="00C04042"/>
    <w:rsid w:val="00C040EB"/>
    <w:rsid w:val="00C042CB"/>
    <w:rsid w:val="00C04418"/>
    <w:rsid w:val="00C04FB3"/>
    <w:rsid w:val="00C05966"/>
    <w:rsid w:val="00C05A08"/>
    <w:rsid w:val="00C05C3A"/>
    <w:rsid w:val="00C05D79"/>
    <w:rsid w:val="00C06267"/>
    <w:rsid w:val="00C06A56"/>
    <w:rsid w:val="00C06A91"/>
    <w:rsid w:val="00C078CE"/>
    <w:rsid w:val="00C07C0F"/>
    <w:rsid w:val="00C11399"/>
    <w:rsid w:val="00C12217"/>
    <w:rsid w:val="00C12899"/>
    <w:rsid w:val="00C12A03"/>
    <w:rsid w:val="00C132CE"/>
    <w:rsid w:val="00C141F9"/>
    <w:rsid w:val="00C14246"/>
    <w:rsid w:val="00C14D94"/>
    <w:rsid w:val="00C15D3C"/>
    <w:rsid w:val="00C1633F"/>
    <w:rsid w:val="00C16453"/>
    <w:rsid w:val="00C16C48"/>
    <w:rsid w:val="00C16C7B"/>
    <w:rsid w:val="00C16CF5"/>
    <w:rsid w:val="00C17F89"/>
    <w:rsid w:val="00C17FF9"/>
    <w:rsid w:val="00C20C6B"/>
    <w:rsid w:val="00C20DA5"/>
    <w:rsid w:val="00C211D3"/>
    <w:rsid w:val="00C21272"/>
    <w:rsid w:val="00C21A94"/>
    <w:rsid w:val="00C21E2C"/>
    <w:rsid w:val="00C21E3A"/>
    <w:rsid w:val="00C221AF"/>
    <w:rsid w:val="00C224A5"/>
    <w:rsid w:val="00C23460"/>
    <w:rsid w:val="00C2476C"/>
    <w:rsid w:val="00C24D22"/>
    <w:rsid w:val="00C24F5A"/>
    <w:rsid w:val="00C2508B"/>
    <w:rsid w:val="00C25D9E"/>
    <w:rsid w:val="00C267C4"/>
    <w:rsid w:val="00C26987"/>
    <w:rsid w:val="00C27AA0"/>
    <w:rsid w:val="00C27CCA"/>
    <w:rsid w:val="00C3041C"/>
    <w:rsid w:val="00C30B65"/>
    <w:rsid w:val="00C30FB8"/>
    <w:rsid w:val="00C31E97"/>
    <w:rsid w:val="00C32146"/>
    <w:rsid w:val="00C3378F"/>
    <w:rsid w:val="00C341A5"/>
    <w:rsid w:val="00C342D5"/>
    <w:rsid w:val="00C34A0D"/>
    <w:rsid w:val="00C35586"/>
    <w:rsid w:val="00C365C1"/>
    <w:rsid w:val="00C377C7"/>
    <w:rsid w:val="00C37C2A"/>
    <w:rsid w:val="00C40118"/>
    <w:rsid w:val="00C41C5E"/>
    <w:rsid w:val="00C4280C"/>
    <w:rsid w:val="00C4348B"/>
    <w:rsid w:val="00C43B0C"/>
    <w:rsid w:val="00C442DE"/>
    <w:rsid w:val="00C44580"/>
    <w:rsid w:val="00C447C4"/>
    <w:rsid w:val="00C448BC"/>
    <w:rsid w:val="00C457E2"/>
    <w:rsid w:val="00C46678"/>
    <w:rsid w:val="00C468B1"/>
    <w:rsid w:val="00C46D68"/>
    <w:rsid w:val="00C473F3"/>
    <w:rsid w:val="00C476EC"/>
    <w:rsid w:val="00C500B3"/>
    <w:rsid w:val="00C50687"/>
    <w:rsid w:val="00C50ADC"/>
    <w:rsid w:val="00C50F44"/>
    <w:rsid w:val="00C50FB5"/>
    <w:rsid w:val="00C51A9E"/>
    <w:rsid w:val="00C51E11"/>
    <w:rsid w:val="00C5279F"/>
    <w:rsid w:val="00C52BC0"/>
    <w:rsid w:val="00C542B2"/>
    <w:rsid w:val="00C54B50"/>
    <w:rsid w:val="00C54BDA"/>
    <w:rsid w:val="00C5577C"/>
    <w:rsid w:val="00C55C14"/>
    <w:rsid w:val="00C56850"/>
    <w:rsid w:val="00C56D55"/>
    <w:rsid w:val="00C56DD1"/>
    <w:rsid w:val="00C60B19"/>
    <w:rsid w:val="00C60EA9"/>
    <w:rsid w:val="00C61565"/>
    <w:rsid w:val="00C61893"/>
    <w:rsid w:val="00C62152"/>
    <w:rsid w:val="00C6295E"/>
    <w:rsid w:val="00C631B9"/>
    <w:rsid w:val="00C634F5"/>
    <w:rsid w:val="00C645D4"/>
    <w:rsid w:val="00C64C9B"/>
    <w:rsid w:val="00C650B5"/>
    <w:rsid w:val="00C674F2"/>
    <w:rsid w:val="00C675EB"/>
    <w:rsid w:val="00C67892"/>
    <w:rsid w:val="00C705FF"/>
    <w:rsid w:val="00C717C5"/>
    <w:rsid w:val="00C718EE"/>
    <w:rsid w:val="00C7248D"/>
    <w:rsid w:val="00C731DF"/>
    <w:rsid w:val="00C73B1B"/>
    <w:rsid w:val="00C75154"/>
    <w:rsid w:val="00C75B1B"/>
    <w:rsid w:val="00C81CF4"/>
    <w:rsid w:val="00C830FE"/>
    <w:rsid w:val="00C83449"/>
    <w:rsid w:val="00C83A77"/>
    <w:rsid w:val="00C840B4"/>
    <w:rsid w:val="00C8424F"/>
    <w:rsid w:val="00C85162"/>
    <w:rsid w:val="00C85DA5"/>
    <w:rsid w:val="00C85F79"/>
    <w:rsid w:val="00C85FA2"/>
    <w:rsid w:val="00C8600B"/>
    <w:rsid w:val="00C86082"/>
    <w:rsid w:val="00C86772"/>
    <w:rsid w:val="00C87438"/>
    <w:rsid w:val="00C8750D"/>
    <w:rsid w:val="00C905A3"/>
    <w:rsid w:val="00C9101D"/>
    <w:rsid w:val="00C9119B"/>
    <w:rsid w:val="00C9388E"/>
    <w:rsid w:val="00C93AD5"/>
    <w:rsid w:val="00C93AEB"/>
    <w:rsid w:val="00C93ECF"/>
    <w:rsid w:val="00C9445E"/>
    <w:rsid w:val="00C951EA"/>
    <w:rsid w:val="00C95AFC"/>
    <w:rsid w:val="00C95D4F"/>
    <w:rsid w:val="00C97448"/>
    <w:rsid w:val="00CA0150"/>
    <w:rsid w:val="00CA11A9"/>
    <w:rsid w:val="00CA1415"/>
    <w:rsid w:val="00CA16BF"/>
    <w:rsid w:val="00CA1769"/>
    <w:rsid w:val="00CA1B2C"/>
    <w:rsid w:val="00CA22D1"/>
    <w:rsid w:val="00CA2EEB"/>
    <w:rsid w:val="00CA308A"/>
    <w:rsid w:val="00CA3589"/>
    <w:rsid w:val="00CA38D6"/>
    <w:rsid w:val="00CA3CA1"/>
    <w:rsid w:val="00CA408B"/>
    <w:rsid w:val="00CA42DF"/>
    <w:rsid w:val="00CA54DC"/>
    <w:rsid w:val="00CA551F"/>
    <w:rsid w:val="00CA5B93"/>
    <w:rsid w:val="00CA6277"/>
    <w:rsid w:val="00CA65DC"/>
    <w:rsid w:val="00CA672A"/>
    <w:rsid w:val="00CA678B"/>
    <w:rsid w:val="00CA71A7"/>
    <w:rsid w:val="00CA77B1"/>
    <w:rsid w:val="00CA79DC"/>
    <w:rsid w:val="00CB01A8"/>
    <w:rsid w:val="00CB08FE"/>
    <w:rsid w:val="00CB0D05"/>
    <w:rsid w:val="00CB1349"/>
    <w:rsid w:val="00CB152F"/>
    <w:rsid w:val="00CB188C"/>
    <w:rsid w:val="00CB2F97"/>
    <w:rsid w:val="00CB3E23"/>
    <w:rsid w:val="00CB40E2"/>
    <w:rsid w:val="00CB53D0"/>
    <w:rsid w:val="00CB5A23"/>
    <w:rsid w:val="00CB5D35"/>
    <w:rsid w:val="00CB6975"/>
    <w:rsid w:val="00CB6B11"/>
    <w:rsid w:val="00CB73EA"/>
    <w:rsid w:val="00CB7EBA"/>
    <w:rsid w:val="00CC0E8A"/>
    <w:rsid w:val="00CC1ACA"/>
    <w:rsid w:val="00CC1F14"/>
    <w:rsid w:val="00CC1FED"/>
    <w:rsid w:val="00CC2F49"/>
    <w:rsid w:val="00CC3464"/>
    <w:rsid w:val="00CC373E"/>
    <w:rsid w:val="00CC3E3D"/>
    <w:rsid w:val="00CC466E"/>
    <w:rsid w:val="00CC543F"/>
    <w:rsid w:val="00CC610E"/>
    <w:rsid w:val="00CC6F75"/>
    <w:rsid w:val="00CC74BD"/>
    <w:rsid w:val="00CD0300"/>
    <w:rsid w:val="00CD1255"/>
    <w:rsid w:val="00CD137B"/>
    <w:rsid w:val="00CD1D2E"/>
    <w:rsid w:val="00CD2476"/>
    <w:rsid w:val="00CD2E6E"/>
    <w:rsid w:val="00CD3051"/>
    <w:rsid w:val="00CD351B"/>
    <w:rsid w:val="00CD3724"/>
    <w:rsid w:val="00CD3B87"/>
    <w:rsid w:val="00CD41A7"/>
    <w:rsid w:val="00CD4746"/>
    <w:rsid w:val="00CD4E87"/>
    <w:rsid w:val="00CD56A8"/>
    <w:rsid w:val="00CD5B0E"/>
    <w:rsid w:val="00CD6586"/>
    <w:rsid w:val="00CD7174"/>
    <w:rsid w:val="00CD7190"/>
    <w:rsid w:val="00CE2958"/>
    <w:rsid w:val="00CE32C8"/>
    <w:rsid w:val="00CE3737"/>
    <w:rsid w:val="00CE3D35"/>
    <w:rsid w:val="00CE4BE8"/>
    <w:rsid w:val="00CE4D0B"/>
    <w:rsid w:val="00CE4E84"/>
    <w:rsid w:val="00CE504D"/>
    <w:rsid w:val="00CE6380"/>
    <w:rsid w:val="00CE6B78"/>
    <w:rsid w:val="00CE7C07"/>
    <w:rsid w:val="00CF1E5C"/>
    <w:rsid w:val="00CF276C"/>
    <w:rsid w:val="00CF3401"/>
    <w:rsid w:val="00CF34D6"/>
    <w:rsid w:val="00CF3696"/>
    <w:rsid w:val="00CF3CCD"/>
    <w:rsid w:val="00CF4810"/>
    <w:rsid w:val="00CF49B5"/>
    <w:rsid w:val="00CF4B4D"/>
    <w:rsid w:val="00CF5E5F"/>
    <w:rsid w:val="00D0084F"/>
    <w:rsid w:val="00D00D97"/>
    <w:rsid w:val="00D00FE6"/>
    <w:rsid w:val="00D01DE0"/>
    <w:rsid w:val="00D02399"/>
    <w:rsid w:val="00D02E25"/>
    <w:rsid w:val="00D03434"/>
    <w:rsid w:val="00D0400F"/>
    <w:rsid w:val="00D04142"/>
    <w:rsid w:val="00D04B81"/>
    <w:rsid w:val="00D051D9"/>
    <w:rsid w:val="00D057CB"/>
    <w:rsid w:val="00D05A66"/>
    <w:rsid w:val="00D05C35"/>
    <w:rsid w:val="00D06CC6"/>
    <w:rsid w:val="00D06CE9"/>
    <w:rsid w:val="00D07D2D"/>
    <w:rsid w:val="00D07F5E"/>
    <w:rsid w:val="00D10182"/>
    <w:rsid w:val="00D103AB"/>
    <w:rsid w:val="00D10FC0"/>
    <w:rsid w:val="00D11981"/>
    <w:rsid w:val="00D11CFE"/>
    <w:rsid w:val="00D12CA2"/>
    <w:rsid w:val="00D13825"/>
    <w:rsid w:val="00D13A58"/>
    <w:rsid w:val="00D150A3"/>
    <w:rsid w:val="00D17369"/>
    <w:rsid w:val="00D1787C"/>
    <w:rsid w:val="00D179DF"/>
    <w:rsid w:val="00D2029B"/>
    <w:rsid w:val="00D20C31"/>
    <w:rsid w:val="00D21F57"/>
    <w:rsid w:val="00D220C9"/>
    <w:rsid w:val="00D22142"/>
    <w:rsid w:val="00D2254E"/>
    <w:rsid w:val="00D23509"/>
    <w:rsid w:val="00D23C9D"/>
    <w:rsid w:val="00D23CF5"/>
    <w:rsid w:val="00D23E8D"/>
    <w:rsid w:val="00D24C43"/>
    <w:rsid w:val="00D25645"/>
    <w:rsid w:val="00D26919"/>
    <w:rsid w:val="00D279D8"/>
    <w:rsid w:val="00D27A27"/>
    <w:rsid w:val="00D3095E"/>
    <w:rsid w:val="00D312D0"/>
    <w:rsid w:val="00D318CD"/>
    <w:rsid w:val="00D3191C"/>
    <w:rsid w:val="00D320F2"/>
    <w:rsid w:val="00D32636"/>
    <w:rsid w:val="00D32A0D"/>
    <w:rsid w:val="00D33BBB"/>
    <w:rsid w:val="00D365E1"/>
    <w:rsid w:val="00D368D6"/>
    <w:rsid w:val="00D3757C"/>
    <w:rsid w:val="00D4158B"/>
    <w:rsid w:val="00D4225D"/>
    <w:rsid w:val="00D42A70"/>
    <w:rsid w:val="00D42D6C"/>
    <w:rsid w:val="00D42DF9"/>
    <w:rsid w:val="00D4304A"/>
    <w:rsid w:val="00D439CB"/>
    <w:rsid w:val="00D44662"/>
    <w:rsid w:val="00D44A9B"/>
    <w:rsid w:val="00D451FC"/>
    <w:rsid w:val="00D45EF6"/>
    <w:rsid w:val="00D46152"/>
    <w:rsid w:val="00D463CC"/>
    <w:rsid w:val="00D46776"/>
    <w:rsid w:val="00D47B00"/>
    <w:rsid w:val="00D51016"/>
    <w:rsid w:val="00D5102E"/>
    <w:rsid w:val="00D5150B"/>
    <w:rsid w:val="00D51888"/>
    <w:rsid w:val="00D51A74"/>
    <w:rsid w:val="00D51A95"/>
    <w:rsid w:val="00D51FBA"/>
    <w:rsid w:val="00D51FF8"/>
    <w:rsid w:val="00D52F58"/>
    <w:rsid w:val="00D53254"/>
    <w:rsid w:val="00D534E6"/>
    <w:rsid w:val="00D53B78"/>
    <w:rsid w:val="00D53D60"/>
    <w:rsid w:val="00D54179"/>
    <w:rsid w:val="00D54387"/>
    <w:rsid w:val="00D55540"/>
    <w:rsid w:val="00D55862"/>
    <w:rsid w:val="00D55867"/>
    <w:rsid w:val="00D55E15"/>
    <w:rsid w:val="00D561A4"/>
    <w:rsid w:val="00D56A76"/>
    <w:rsid w:val="00D56E33"/>
    <w:rsid w:val="00D5775E"/>
    <w:rsid w:val="00D60450"/>
    <w:rsid w:val="00D6084A"/>
    <w:rsid w:val="00D60FD0"/>
    <w:rsid w:val="00D617B3"/>
    <w:rsid w:val="00D62071"/>
    <w:rsid w:val="00D62241"/>
    <w:rsid w:val="00D62AB1"/>
    <w:rsid w:val="00D635D7"/>
    <w:rsid w:val="00D6385C"/>
    <w:rsid w:val="00D64D63"/>
    <w:rsid w:val="00D64E3D"/>
    <w:rsid w:val="00D664C1"/>
    <w:rsid w:val="00D6772C"/>
    <w:rsid w:val="00D67B7E"/>
    <w:rsid w:val="00D67F0D"/>
    <w:rsid w:val="00D7003F"/>
    <w:rsid w:val="00D70607"/>
    <w:rsid w:val="00D706D3"/>
    <w:rsid w:val="00D70E13"/>
    <w:rsid w:val="00D7132C"/>
    <w:rsid w:val="00D71792"/>
    <w:rsid w:val="00D7241C"/>
    <w:rsid w:val="00D72BF5"/>
    <w:rsid w:val="00D7338B"/>
    <w:rsid w:val="00D73766"/>
    <w:rsid w:val="00D73869"/>
    <w:rsid w:val="00D75250"/>
    <w:rsid w:val="00D759AB"/>
    <w:rsid w:val="00D77AD2"/>
    <w:rsid w:val="00D8024E"/>
    <w:rsid w:val="00D80262"/>
    <w:rsid w:val="00D8039F"/>
    <w:rsid w:val="00D803B5"/>
    <w:rsid w:val="00D8061D"/>
    <w:rsid w:val="00D80676"/>
    <w:rsid w:val="00D80723"/>
    <w:rsid w:val="00D809E8"/>
    <w:rsid w:val="00D8116B"/>
    <w:rsid w:val="00D82DD3"/>
    <w:rsid w:val="00D83D56"/>
    <w:rsid w:val="00D84A10"/>
    <w:rsid w:val="00D8509E"/>
    <w:rsid w:val="00D85A0E"/>
    <w:rsid w:val="00D87C04"/>
    <w:rsid w:val="00D87D5F"/>
    <w:rsid w:val="00D90B04"/>
    <w:rsid w:val="00D916FC"/>
    <w:rsid w:val="00D924DA"/>
    <w:rsid w:val="00D92E4D"/>
    <w:rsid w:val="00D93789"/>
    <w:rsid w:val="00D944B0"/>
    <w:rsid w:val="00D94DE0"/>
    <w:rsid w:val="00D95046"/>
    <w:rsid w:val="00D95F9F"/>
    <w:rsid w:val="00D96354"/>
    <w:rsid w:val="00D9643E"/>
    <w:rsid w:val="00D9791C"/>
    <w:rsid w:val="00D97D65"/>
    <w:rsid w:val="00D97FD6"/>
    <w:rsid w:val="00DA0526"/>
    <w:rsid w:val="00DA0CC6"/>
    <w:rsid w:val="00DA0E2D"/>
    <w:rsid w:val="00DA169F"/>
    <w:rsid w:val="00DA192F"/>
    <w:rsid w:val="00DA2619"/>
    <w:rsid w:val="00DA281F"/>
    <w:rsid w:val="00DA38D9"/>
    <w:rsid w:val="00DA3B13"/>
    <w:rsid w:val="00DA3ED1"/>
    <w:rsid w:val="00DA504E"/>
    <w:rsid w:val="00DA5514"/>
    <w:rsid w:val="00DA676A"/>
    <w:rsid w:val="00DA6BEF"/>
    <w:rsid w:val="00DA721C"/>
    <w:rsid w:val="00DA72C6"/>
    <w:rsid w:val="00DA743A"/>
    <w:rsid w:val="00DB0F3C"/>
    <w:rsid w:val="00DB11D4"/>
    <w:rsid w:val="00DB17D3"/>
    <w:rsid w:val="00DB1BED"/>
    <w:rsid w:val="00DB2737"/>
    <w:rsid w:val="00DB3975"/>
    <w:rsid w:val="00DB3C44"/>
    <w:rsid w:val="00DB3FAA"/>
    <w:rsid w:val="00DB69D9"/>
    <w:rsid w:val="00DB6B58"/>
    <w:rsid w:val="00DB706D"/>
    <w:rsid w:val="00DB79EA"/>
    <w:rsid w:val="00DC06E1"/>
    <w:rsid w:val="00DC460B"/>
    <w:rsid w:val="00DC4E5A"/>
    <w:rsid w:val="00DC5301"/>
    <w:rsid w:val="00DC5B90"/>
    <w:rsid w:val="00DC5D1E"/>
    <w:rsid w:val="00DC7BD0"/>
    <w:rsid w:val="00DC7FFA"/>
    <w:rsid w:val="00DD0416"/>
    <w:rsid w:val="00DD05E7"/>
    <w:rsid w:val="00DD104A"/>
    <w:rsid w:val="00DD1AF1"/>
    <w:rsid w:val="00DD3A47"/>
    <w:rsid w:val="00DD4FA9"/>
    <w:rsid w:val="00DD5200"/>
    <w:rsid w:val="00DD5E02"/>
    <w:rsid w:val="00DD6110"/>
    <w:rsid w:val="00DD7AB5"/>
    <w:rsid w:val="00DE0F03"/>
    <w:rsid w:val="00DE111B"/>
    <w:rsid w:val="00DE1300"/>
    <w:rsid w:val="00DE14F7"/>
    <w:rsid w:val="00DE172E"/>
    <w:rsid w:val="00DE2B71"/>
    <w:rsid w:val="00DE3658"/>
    <w:rsid w:val="00DE3D0F"/>
    <w:rsid w:val="00DE42BC"/>
    <w:rsid w:val="00DE43DC"/>
    <w:rsid w:val="00DE56DF"/>
    <w:rsid w:val="00DE59D0"/>
    <w:rsid w:val="00DE5E6E"/>
    <w:rsid w:val="00DE5F1F"/>
    <w:rsid w:val="00DE68E4"/>
    <w:rsid w:val="00DE6E68"/>
    <w:rsid w:val="00DE6F00"/>
    <w:rsid w:val="00DE75FC"/>
    <w:rsid w:val="00DE7628"/>
    <w:rsid w:val="00DF0229"/>
    <w:rsid w:val="00DF0816"/>
    <w:rsid w:val="00DF0BA3"/>
    <w:rsid w:val="00DF0DE3"/>
    <w:rsid w:val="00DF18AB"/>
    <w:rsid w:val="00DF240E"/>
    <w:rsid w:val="00DF2660"/>
    <w:rsid w:val="00DF2971"/>
    <w:rsid w:val="00DF2E1B"/>
    <w:rsid w:val="00DF2FF5"/>
    <w:rsid w:val="00DF426D"/>
    <w:rsid w:val="00DF472D"/>
    <w:rsid w:val="00DF52D8"/>
    <w:rsid w:val="00DF6024"/>
    <w:rsid w:val="00DF65BC"/>
    <w:rsid w:val="00DF6C32"/>
    <w:rsid w:val="00DF6F00"/>
    <w:rsid w:val="00DF7024"/>
    <w:rsid w:val="00DF73B8"/>
    <w:rsid w:val="00E01E41"/>
    <w:rsid w:val="00E024D1"/>
    <w:rsid w:val="00E04670"/>
    <w:rsid w:val="00E06D7C"/>
    <w:rsid w:val="00E07703"/>
    <w:rsid w:val="00E077D3"/>
    <w:rsid w:val="00E1031F"/>
    <w:rsid w:val="00E10B8A"/>
    <w:rsid w:val="00E116AD"/>
    <w:rsid w:val="00E11787"/>
    <w:rsid w:val="00E11C86"/>
    <w:rsid w:val="00E12467"/>
    <w:rsid w:val="00E12952"/>
    <w:rsid w:val="00E13C07"/>
    <w:rsid w:val="00E13EA4"/>
    <w:rsid w:val="00E13F93"/>
    <w:rsid w:val="00E14982"/>
    <w:rsid w:val="00E1632D"/>
    <w:rsid w:val="00E167AD"/>
    <w:rsid w:val="00E16831"/>
    <w:rsid w:val="00E17051"/>
    <w:rsid w:val="00E21DA0"/>
    <w:rsid w:val="00E21DB1"/>
    <w:rsid w:val="00E2200E"/>
    <w:rsid w:val="00E22378"/>
    <w:rsid w:val="00E22988"/>
    <w:rsid w:val="00E22A8F"/>
    <w:rsid w:val="00E24568"/>
    <w:rsid w:val="00E25178"/>
    <w:rsid w:val="00E2698F"/>
    <w:rsid w:val="00E31F5F"/>
    <w:rsid w:val="00E32697"/>
    <w:rsid w:val="00E3293D"/>
    <w:rsid w:val="00E332C6"/>
    <w:rsid w:val="00E33814"/>
    <w:rsid w:val="00E33C65"/>
    <w:rsid w:val="00E34EC7"/>
    <w:rsid w:val="00E34EEE"/>
    <w:rsid w:val="00E3502C"/>
    <w:rsid w:val="00E3560E"/>
    <w:rsid w:val="00E35950"/>
    <w:rsid w:val="00E35C20"/>
    <w:rsid w:val="00E41EC3"/>
    <w:rsid w:val="00E4281B"/>
    <w:rsid w:val="00E43556"/>
    <w:rsid w:val="00E442EA"/>
    <w:rsid w:val="00E44705"/>
    <w:rsid w:val="00E44C3F"/>
    <w:rsid w:val="00E45025"/>
    <w:rsid w:val="00E45491"/>
    <w:rsid w:val="00E47A55"/>
    <w:rsid w:val="00E47E18"/>
    <w:rsid w:val="00E516C7"/>
    <w:rsid w:val="00E52C7C"/>
    <w:rsid w:val="00E5407A"/>
    <w:rsid w:val="00E54358"/>
    <w:rsid w:val="00E54950"/>
    <w:rsid w:val="00E54C2A"/>
    <w:rsid w:val="00E54DA4"/>
    <w:rsid w:val="00E55355"/>
    <w:rsid w:val="00E553A1"/>
    <w:rsid w:val="00E554B1"/>
    <w:rsid w:val="00E555E1"/>
    <w:rsid w:val="00E55692"/>
    <w:rsid w:val="00E556A8"/>
    <w:rsid w:val="00E55F33"/>
    <w:rsid w:val="00E5600B"/>
    <w:rsid w:val="00E56349"/>
    <w:rsid w:val="00E56556"/>
    <w:rsid w:val="00E5726C"/>
    <w:rsid w:val="00E57BAC"/>
    <w:rsid w:val="00E614BA"/>
    <w:rsid w:val="00E61CA3"/>
    <w:rsid w:val="00E61D1D"/>
    <w:rsid w:val="00E62191"/>
    <w:rsid w:val="00E62C80"/>
    <w:rsid w:val="00E63AF6"/>
    <w:rsid w:val="00E63CD3"/>
    <w:rsid w:val="00E63CF7"/>
    <w:rsid w:val="00E661FC"/>
    <w:rsid w:val="00E665D3"/>
    <w:rsid w:val="00E668E1"/>
    <w:rsid w:val="00E66945"/>
    <w:rsid w:val="00E675F6"/>
    <w:rsid w:val="00E67804"/>
    <w:rsid w:val="00E67895"/>
    <w:rsid w:val="00E7158C"/>
    <w:rsid w:val="00E7191D"/>
    <w:rsid w:val="00E71DD5"/>
    <w:rsid w:val="00E72425"/>
    <w:rsid w:val="00E73377"/>
    <w:rsid w:val="00E741FD"/>
    <w:rsid w:val="00E74BCE"/>
    <w:rsid w:val="00E753B1"/>
    <w:rsid w:val="00E76682"/>
    <w:rsid w:val="00E77056"/>
    <w:rsid w:val="00E77130"/>
    <w:rsid w:val="00E7769B"/>
    <w:rsid w:val="00E77912"/>
    <w:rsid w:val="00E77E2F"/>
    <w:rsid w:val="00E809E1"/>
    <w:rsid w:val="00E81840"/>
    <w:rsid w:val="00E826C6"/>
    <w:rsid w:val="00E82B98"/>
    <w:rsid w:val="00E83354"/>
    <w:rsid w:val="00E83729"/>
    <w:rsid w:val="00E839F6"/>
    <w:rsid w:val="00E83E2E"/>
    <w:rsid w:val="00E844A7"/>
    <w:rsid w:val="00E84866"/>
    <w:rsid w:val="00E84F8B"/>
    <w:rsid w:val="00E85A5E"/>
    <w:rsid w:val="00E85F0D"/>
    <w:rsid w:val="00E86D80"/>
    <w:rsid w:val="00E86EBD"/>
    <w:rsid w:val="00E86F43"/>
    <w:rsid w:val="00E9031F"/>
    <w:rsid w:val="00E92B04"/>
    <w:rsid w:val="00E93098"/>
    <w:rsid w:val="00E9595E"/>
    <w:rsid w:val="00E9668E"/>
    <w:rsid w:val="00E966CC"/>
    <w:rsid w:val="00E9699C"/>
    <w:rsid w:val="00E97011"/>
    <w:rsid w:val="00E970F9"/>
    <w:rsid w:val="00E9710E"/>
    <w:rsid w:val="00E9712C"/>
    <w:rsid w:val="00E97EDD"/>
    <w:rsid w:val="00EA10FC"/>
    <w:rsid w:val="00EA13C2"/>
    <w:rsid w:val="00EA1E5F"/>
    <w:rsid w:val="00EA22C2"/>
    <w:rsid w:val="00EA45B1"/>
    <w:rsid w:val="00EA482B"/>
    <w:rsid w:val="00EA4A48"/>
    <w:rsid w:val="00EA5209"/>
    <w:rsid w:val="00EA57E4"/>
    <w:rsid w:val="00EA6709"/>
    <w:rsid w:val="00EA6AFA"/>
    <w:rsid w:val="00EB0B4C"/>
    <w:rsid w:val="00EB1CD5"/>
    <w:rsid w:val="00EB1E99"/>
    <w:rsid w:val="00EB25BB"/>
    <w:rsid w:val="00EB2F84"/>
    <w:rsid w:val="00EB3922"/>
    <w:rsid w:val="00EB3C53"/>
    <w:rsid w:val="00EB43F8"/>
    <w:rsid w:val="00EB6913"/>
    <w:rsid w:val="00EB6991"/>
    <w:rsid w:val="00EB6D44"/>
    <w:rsid w:val="00EB6D91"/>
    <w:rsid w:val="00EB70AE"/>
    <w:rsid w:val="00EB76D0"/>
    <w:rsid w:val="00EC02A1"/>
    <w:rsid w:val="00EC04DD"/>
    <w:rsid w:val="00EC0F3B"/>
    <w:rsid w:val="00EC10C3"/>
    <w:rsid w:val="00EC1DC4"/>
    <w:rsid w:val="00EC2AFA"/>
    <w:rsid w:val="00EC2D4B"/>
    <w:rsid w:val="00EC3C1F"/>
    <w:rsid w:val="00EC48AB"/>
    <w:rsid w:val="00EC48FE"/>
    <w:rsid w:val="00EC6CA6"/>
    <w:rsid w:val="00EC6CF8"/>
    <w:rsid w:val="00EC7234"/>
    <w:rsid w:val="00EC733E"/>
    <w:rsid w:val="00EC745A"/>
    <w:rsid w:val="00ED04D6"/>
    <w:rsid w:val="00ED05C8"/>
    <w:rsid w:val="00ED1650"/>
    <w:rsid w:val="00ED20DC"/>
    <w:rsid w:val="00ED22C0"/>
    <w:rsid w:val="00ED23A0"/>
    <w:rsid w:val="00ED32A1"/>
    <w:rsid w:val="00ED4367"/>
    <w:rsid w:val="00ED4ED7"/>
    <w:rsid w:val="00ED5A56"/>
    <w:rsid w:val="00ED5AFB"/>
    <w:rsid w:val="00ED5FB6"/>
    <w:rsid w:val="00ED6E67"/>
    <w:rsid w:val="00ED6EBD"/>
    <w:rsid w:val="00ED6FC4"/>
    <w:rsid w:val="00ED7ABA"/>
    <w:rsid w:val="00EE0AE5"/>
    <w:rsid w:val="00EE0C57"/>
    <w:rsid w:val="00EE23FB"/>
    <w:rsid w:val="00EE2CD4"/>
    <w:rsid w:val="00EE2DE9"/>
    <w:rsid w:val="00EE355A"/>
    <w:rsid w:val="00EE39E0"/>
    <w:rsid w:val="00EE3C29"/>
    <w:rsid w:val="00EE4002"/>
    <w:rsid w:val="00EE46E7"/>
    <w:rsid w:val="00EE4CB2"/>
    <w:rsid w:val="00EE5ADD"/>
    <w:rsid w:val="00EE6661"/>
    <w:rsid w:val="00EE689D"/>
    <w:rsid w:val="00EE6D53"/>
    <w:rsid w:val="00EE7CD9"/>
    <w:rsid w:val="00EE7E83"/>
    <w:rsid w:val="00EF11D3"/>
    <w:rsid w:val="00EF386C"/>
    <w:rsid w:val="00EF3993"/>
    <w:rsid w:val="00EF3DA2"/>
    <w:rsid w:val="00EF4CA2"/>
    <w:rsid w:val="00EF4E7F"/>
    <w:rsid w:val="00EF5AED"/>
    <w:rsid w:val="00EF6AD8"/>
    <w:rsid w:val="00EF758D"/>
    <w:rsid w:val="00F004C4"/>
    <w:rsid w:val="00F00FB4"/>
    <w:rsid w:val="00F02607"/>
    <w:rsid w:val="00F02806"/>
    <w:rsid w:val="00F02FB7"/>
    <w:rsid w:val="00F03B8C"/>
    <w:rsid w:val="00F040B4"/>
    <w:rsid w:val="00F04918"/>
    <w:rsid w:val="00F04DA6"/>
    <w:rsid w:val="00F05F91"/>
    <w:rsid w:val="00F0634B"/>
    <w:rsid w:val="00F06730"/>
    <w:rsid w:val="00F07000"/>
    <w:rsid w:val="00F071C1"/>
    <w:rsid w:val="00F072BA"/>
    <w:rsid w:val="00F0780D"/>
    <w:rsid w:val="00F1199A"/>
    <w:rsid w:val="00F11EE8"/>
    <w:rsid w:val="00F126B9"/>
    <w:rsid w:val="00F1322B"/>
    <w:rsid w:val="00F1327C"/>
    <w:rsid w:val="00F15342"/>
    <w:rsid w:val="00F15E35"/>
    <w:rsid w:val="00F15EA7"/>
    <w:rsid w:val="00F16B69"/>
    <w:rsid w:val="00F17150"/>
    <w:rsid w:val="00F20053"/>
    <w:rsid w:val="00F20485"/>
    <w:rsid w:val="00F206F3"/>
    <w:rsid w:val="00F212D6"/>
    <w:rsid w:val="00F2179E"/>
    <w:rsid w:val="00F21E92"/>
    <w:rsid w:val="00F220E4"/>
    <w:rsid w:val="00F2241A"/>
    <w:rsid w:val="00F224EF"/>
    <w:rsid w:val="00F225F8"/>
    <w:rsid w:val="00F22B4A"/>
    <w:rsid w:val="00F22C81"/>
    <w:rsid w:val="00F23E85"/>
    <w:rsid w:val="00F2412C"/>
    <w:rsid w:val="00F26254"/>
    <w:rsid w:val="00F26B6A"/>
    <w:rsid w:val="00F26F08"/>
    <w:rsid w:val="00F27416"/>
    <w:rsid w:val="00F30003"/>
    <w:rsid w:val="00F30812"/>
    <w:rsid w:val="00F30C1C"/>
    <w:rsid w:val="00F310D0"/>
    <w:rsid w:val="00F31197"/>
    <w:rsid w:val="00F31B58"/>
    <w:rsid w:val="00F31C5F"/>
    <w:rsid w:val="00F32583"/>
    <w:rsid w:val="00F332D2"/>
    <w:rsid w:val="00F3357F"/>
    <w:rsid w:val="00F34198"/>
    <w:rsid w:val="00F353B5"/>
    <w:rsid w:val="00F355DD"/>
    <w:rsid w:val="00F360A0"/>
    <w:rsid w:val="00F36B54"/>
    <w:rsid w:val="00F36CC3"/>
    <w:rsid w:val="00F37037"/>
    <w:rsid w:val="00F37511"/>
    <w:rsid w:val="00F40686"/>
    <w:rsid w:val="00F409D1"/>
    <w:rsid w:val="00F415F5"/>
    <w:rsid w:val="00F41CC0"/>
    <w:rsid w:val="00F420F0"/>
    <w:rsid w:val="00F4216D"/>
    <w:rsid w:val="00F4248D"/>
    <w:rsid w:val="00F42763"/>
    <w:rsid w:val="00F4378B"/>
    <w:rsid w:val="00F43D5B"/>
    <w:rsid w:val="00F44BC3"/>
    <w:rsid w:val="00F4542D"/>
    <w:rsid w:val="00F45847"/>
    <w:rsid w:val="00F45E9C"/>
    <w:rsid w:val="00F46FCB"/>
    <w:rsid w:val="00F47AEA"/>
    <w:rsid w:val="00F50706"/>
    <w:rsid w:val="00F5082A"/>
    <w:rsid w:val="00F527DE"/>
    <w:rsid w:val="00F53175"/>
    <w:rsid w:val="00F5547B"/>
    <w:rsid w:val="00F55E15"/>
    <w:rsid w:val="00F57214"/>
    <w:rsid w:val="00F577E7"/>
    <w:rsid w:val="00F60166"/>
    <w:rsid w:val="00F605A9"/>
    <w:rsid w:val="00F61641"/>
    <w:rsid w:val="00F61907"/>
    <w:rsid w:val="00F62302"/>
    <w:rsid w:val="00F62AE7"/>
    <w:rsid w:val="00F62DFF"/>
    <w:rsid w:val="00F632CB"/>
    <w:rsid w:val="00F632F7"/>
    <w:rsid w:val="00F63726"/>
    <w:rsid w:val="00F64EE3"/>
    <w:rsid w:val="00F64F69"/>
    <w:rsid w:val="00F658BF"/>
    <w:rsid w:val="00F659D7"/>
    <w:rsid w:val="00F65C00"/>
    <w:rsid w:val="00F66685"/>
    <w:rsid w:val="00F6669B"/>
    <w:rsid w:val="00F66EA3"/>
    <w:rsid w:val="00F677BB"/>
    <w:rsid w:val="00F677E7"/>
    <w:rsid w:val="00F67CBE"/>
    <w:rsid w:val="00F70345"/>
    <w:rsid w:val="00F70B61"/>
    <w:rsid w:val="00F70C75"/>
    <w:rsid w:val="00F715AE"/>
    <w:rsid w:val="00F71976"/>
    <w:rsid w:val="00F71DFD"/>
    <w:rsid w:val="00F71F12"/>
    <w:rsid w:val="00F7328F"/>
    <w:rsid w:val="00F7348B"/>
    <w:rsid w:val="00F7432A"/>
    <w:rsid w:val="00F74F76"/>
    <w:rsid w:val="00F7521A"/>
    <w:rsid w:val="00F75454"/>
    <w:rsid w:val="00F755F4"/>
    <w:rsid w:val="00F758E6"/>
    <w:rsid w:val="00F75B84"/>
    <w:rsid w:val="00F75CE5"/>
    <w:rsid w:val="00F76EDA"/>
    <w:rsid w:val="00F770F7"/>
    <w:rsid w:val="00F775EC"/>
    <w:rsid w:val="00F802DC"/>
    <w:rsid w:val="00F803A7"/>
    <w:rsid w:val="00F80E0B"/>
    <w:rsid w:val="00F80F7B"/>
    <w:rsid w:val="00F810CC"/>
    <w:rsid w:val="00F83877"/>
    <w:rsid w:val="00F839D6"/>
    <w:rsid w:val="00F83B1B"/>
    <w:rsid w:val="00F84482"/>
    <w:rsid w:val="00F8499F"/>
    <w:rsid w:val="00F84C1C"/>
    <w:rsid w:val="00F852BF"/>
    <w:rsid w:val="00F85F34"/>
    <w:rsid w:val="00F862A8"/>
    <w:rsid w:val="00F864A4"/>
    <w:rsid w:val="00F864E6"/>
    <w:rsid w:val="00F86E2A"/>
    <w:rsid w:val="00F86EE9"/>
    <w:rsid w:val="00F902D0"/>
    <w:rsid w:val="00F904F1"/>
    <w:rsid w:val="00F90973"/>
    <w:rsid w:val="00F90ABC"/>
    <w:rsid w:val="00F90DF1"/>
    <w:rsid w:val="00F911C4"/>
    <w:rsid w:val="00F91A5C"/>
    <w:rsid w:val="00F922F4"/>
    <w:rsid w:val="00F928B5"/>
    <w:rsid w:val="00F92ED3"/>
    <w:rsid w:val="00F93A5C"/>
    <w:rsid w:val="00F959C0"/>
    <w:rsid w:val="00F961F9"/>
    <w:rsid w:val="00F96881"/>
    <w:rsid w:val="00F96C93"/>
    <w:rsid w:val="00FA0492"/>
    <w:rsid w:val="00FA08CB"/>
    <w:rsid w:val="00FA0B88"/>
    <w:rsid w:val="00FA0C65"/>
    <w:rsid w:val="00FA13B1"/>
    <w:rsid w:val="00FA1494"/>
    <w:rsid w:val="00FA1F73"/>
    <w:rsid w:val="00FA2452"/>
    <w:rsid w:val="00FA4205"/>
    <w:rsid w:val="00FA4302"/>
    <w:rsid w:val="00FA47A2"/>
    <w:rsid w:val="00FA4B14"/>
    <w:rsid w:val="00FA4CCF"/>
    <w:rsid w:val="00FA57B8"/>
    <w:rsid w:val="00FA6EB8"/>
    <w:rsid w:val="00FB0993"/>
    <w:rsid w:val="00FB0DD1"/>
    <w:rsid w:val="00FB1A2C"/>
    <w:rsid w:val="00FB2675"/>
    <w:rsid w:val="00FB3974"/>
    <w:rsid w:val="00FB3EB9"/>
    <w:rsid w:val="00FB50CB"/>
    <w:rsid w:val="00FB538A"/>
    <w:rsid w:val="00FB5444"/>
    <w:rsid w:val="00FB5853"/>
    <w:rsid w:val="00FB5898"/>
    <w:rsid w:val="00FB631B"/>
    <w:rsid w:val="00FB6681"/>
    <w:rsid w:val="00FB6EFA"/>
    <w:rsid w:val="00FC0A33"/>
    <w:rsid w:val="00FC2043"/>
    <w:rsid w:val="00FC2459"/>
    <w:rsid w:val="00FC2EFD"/>
    <w:rsid w:val="00FC318E"/>
    <w:rsid w:val="00FC32A6"/>
    <w:rsid w:val="00FC444D"/>
    <w:rsid w:val="00FC4AEE"/>
    <w:rsid w:val="00FC5A69"/>
    <w:rsid w:val="00FC5AC8"/>
    <w:rsid w:val="00FC695F"/>
    <w:rsid w:val="00FC7F7C"/>
    <w:rsid w:val="00FD0564"/>
    <w:rsid w:val="00FD0893"/>
    <w:rsid w:val="00FD0936"/>
    <w:rsid w:val="00FD0ABD"/>
    <w:rsid w:val="00FD108A"/>
    <w:rsid w:val="00FD12AA"/>
    <w:rsid w:val="00FD1877"/>
    <w:rsid w:val="00FD27EC"/>
    <w:rsid w:val="00FD29FF"/>
    <w:rsid w:val="00FD3437"/>
    <w:rsid w:val="00FD3C96"/>
    <w:rsid w:val="00FD470B"/>
    <w:rsid w:val="00FD48C8"/>
    <w:rsid w:val="00FD5C32"/>
    <w:rsid w:val="00FD5D0D"/>
    <w:rsid w:val="00FD7527"/>
    <w:rsid w:val="00FD77C8"/>
    <w:rsid w:val="00FD79D7"/>
    <w:rsid w:val="00FD7A62"/>
    <w:rsid w:val="00FD7B79"/>
    <w:rsid w:val="00FE027C"/>
    <w:rsid w:val="00FE0507"/>
    <w:rsid w:val="00FE0C16"/>
    <w:rsid w:val="00FE0F50"/>
    <w:rsid w:val="00FE1027"/>
    <w:rsid w:val="00FE1622"/>
    <w:rsid w:val="00FE1F5D"/>
    <w:rsid w:val="00FE1FF6"/>
    <w:rsid w:val="00FE38AE"/>
    <w:rsid w:val="00FE40CD"/>
    <w:rsid w:val="00FE41BD"/>
    <w:rsid w:val="00FE4D73"/>
    <w:rsid w:val="00FE57A2"/>
    <w:rsid w:val="00FE6279"/>
    <w:rsid w:val="00FE7F2C"/>
    <w:rsid w:val="00FF0800"/>
    <w:rsid w:val="00FF0BFB"/>
    <w:rsid w:val="00FF241A"/>
    <w:rsid w:val="00FF29EE"/>
    <w:rsid w:val="00FF3E69"/>
    <w:rsid w:val="00FF43CB"/>
    <w:rsid w:val="00FF4CB4"/>
    <w:rsid w:val="00FF4E8E"/>
    <w:rsid w:val="00FF5006"/>
    <w:rsid w:val="00FF5183"/>
    <w:rsid w:val="00FF5221"/>
    <w:rsid w:val="00FF5565"/>
    <w:rsid w:val="00FF556A"/>
    <w:rsid w:val="00FF61FA"/>
    <w:rsid w:val="00FF647C"/>
    <w:rsid w:val="00FF74D2"/>
    <w:rsid w:val="00FF756E"/>
    <w:rsid w:val="00FF7E0E"/>
    <w:rsid w:val="00FF7FC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D0558"/>
  <w15:docId w15:val="{492EA164-2C15-4456-AE93-D104A9370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B78"/>
  </w:style>
  <w:style w:type="paragraph" w:styleId="Ttulo2">
    <w:name w:val="heading 2"/>
    <w:basedOn w:val="Normal"/>
    <w:next w:val="Normal"/>
    <w:link w:val="Ttulo2Car"/>
    <w:qFormat/>
    <w:rsid w:val="0001176E"/>
    <w:pPr>
      <w:keepNext/>
      <w:suppressAutoHyphens/>
      <w:spacing w:after="0" w:line="240" w:lineRule="auto"/>
      <w:jc w:val="center"/>
      <w:outlineLvl w:val="1"/>
    </w:pPr>
    <w:rPr>
      <w:rFonts w:ascii="Courier New" w:eastAsia="Times New Roman" w:hAnsi="Courier New" w:cs="Times New Roman"/>
      <w:b/>
      <w:bCs/>
      <w:sz w:val="28"/>
      <w:szCs w:val="20"/>
      <w:lang w:val="es-DO" w:eastAsia="es-ES" w:bidi="he-IL"/>
    </w:rPr>
  </w:style>
  <w:style w:type="paragraph" w:styleId="Ttulo3">
    <w:name w:val="heading 3"/>
    <w:basedOn w:val="Normal"/>
    <w:next w:val="Normal"/>
    <w:link w:val="Ttulo3Car"/>
    <w:uiPriority w:val="9"/>
    <w:semiHidden/>
    <w:unhideWhenUsed/>
    <w:qFormat/>
    <w:rsid w:val="00AA74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44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717C5"/>
    <w:pPr>
      <w:ind w:left="720"/>
      <w:contextualSpacing/>
    </w:pPr>
  </w:style>
  <w:style w:type="paragraph" w:styleId="Encabezado">
    <w:name w:val="header"/>
    <w:basedOn w:val="Normal"/>
    <w:link w:val="EncabezadoCar"/>
    <w:uiPriority w:val="99"/>
    <w:unhideWhenUsed/>
    <w:rsid w:val="00C50A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50ADC"/>
  </w:style>
  <w:style w:type="paragraph" w:styleId="Piedepgina">
    <w:name w:val="footer"/>
    <w:basedOn w:val="Normal"/>
    <w:link w:val="PiedepginaCar"/>
    <w:uiPriority w:val="99"/>
    <w:unhideWhenUsed/>
    <w:rsid w:val="00FD0ABD"/>
    <w:pPr>
      <w:tabs>
        <w:tab w:val="center" w:pos="4252"/>
        <w:tab w:val="right" w:pos="8504"/>
      </w:tabs>
      <w:spacing w:after="0" w:line="240" w:lineRule="auto"/>
      <w:jc w:val="right"/>
    </w:pPr>
    <w:rPr>
      <w:b/>
      <w:bCs/>
      <w:sz w:val="20"/>
      <w:szCs w:val="20"/>
      <w:lang w:val="es-ES"/>
    </w:rPr>
  </w:style>
  <w:style w:type="character" w:customStyle="1" w:styleId="PiedepginaCar">
    <w:name w:val="Pie de página Car"/>
    <w:basedOn w:val="Fuentedeprrafopredeter"/>
    <w:link w:val="Piedepgina"/>
    <w:uiPriority w:val="99"/>
    <w:rsid w:val="00FD0ABD"/>
    <w:rPr>
      <w:b/>
      <w:bCs/>
      <w:sz w:val="20"/>
      <w:szCs w:val="20"/>
      <w:lang w:val="es-ES"/>
    </w:rPr>
  </w:style>
  <w:style w:type="character" w:customStyle="1" w:styleId="Ttulo2Car">
    <w:name w:val="Título 2 Car"/>
    <w:basedOn w:val="Fuentedeprrafopredeter"/>
    <w:link w:val="Ttulo2"/>
    <w:rsid w:val="0001176E"/>
    <w:rPr>
      <w:rFonts w:ascii="Courier New" w:eastAsia="Times New Roman" w:hAnsi="Courier New" w:cs="Times New Roman"/>
      <w:b/>
      <w:bCs/>
      <w:sz w:val="28"/>
      <w:szCs w:val="20"/>
      <w:lang w:val="es-DO" w:eastAsia="es-ES" w:bidi="he-IL"/>
    </w:rPr>
  </w:style>
  <w:style w:type="character" w:customStyle="1" w:styleId="Ttulo3Car">
    <w:name w:val="Título 3 Car"/>
    <w:basedOn w:val="Fuentedeprrafopredeter"/>
    <w:link w:val="Ttulo3"/>
    <w:uiPriority w:val="9"/>
    <w:semiHidden/>
    <w:rsid w:val="00AA74EB"/>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uiPriority w:val="99"/>
    <w:semiHidden/>
    <w:unhideWhenUsed/>
    <w:rsid w:val="00A148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48CB"/>
    <w:rPr>
      <w:rFonts w:ascii="Segoe UI" w:hAnsi="Segoe UI" w:cs="Segoe UI"/>
      <w:sz w:val="18"/>
      <w:szCs w:val="18"/>
    </w:rPr>
  </w:style>
  <w:style w:type="paragraph" w:styleId="Sinespaciado">
    <w:name w:val="No Spacing"/>
    <w:uiPriority w:val="1"/>
    <w:qFormat/>
    <w:rsid w:val="00685151"/>
    <w:pPr>
      <w:spacing w:after="0" w:line="240" w:lineRule="auto"/>
    </w:pPr>
    <w:rPr>
      <w:rFonts w:eastAsiaTheme="minorEastAsia"/>
      <w:sz w:val="21"/>
      <w:szCs w:val="21"/>
      <w:lang w:val="es-DO"/>
    </w:rPr>
  </w:style>
  <w:style w:type="paragraph" w:customStyle="1" w:styleId="Estilo1">
    <w:name w:val="Estilo1"/>
    <w:basedOn w:val="Piedepgina"/>
    <w:link w:val="Estilo1Car"/>
    <w:qFormat/>
    <w:rsid w:val="00FD0ABD"/>
  </w:style>
  <w:style w:type="character" w:customStyle="1" w:styleId="Estilo1Car">
    <w:name w:val="Estilo1 Car"/>
    <w:basedOn w:val="PiedepginaCar"/>
    <w:link w:val="Estilo1"/>
    <w:rsid w:val="00FD0ABD"/>
    <w:rPr>
      <w:b/>
      <w:bCs/>
      <w:sz w:val="20"/>
      <w:szCs w:val="20"/>
      <w:lang w:val="es-ES"/>
    </w:rPr>
  </w:style>
  <w:style w:type="character" w:customStyle="1" w:styleId="CarCar">
    <w:name w:val="Car Car"/>
    <w:basedOn w:val="Fuentedeprrafopredeter"/>
    <w:rsid w:val="003309CA"/>
    <w:rPr>
      <w:rFonts w:ascii="Tahoma" w:hAnsi="Tahoma" w:cs="Tahoma" w:hint="default"/>
      <w:b/>
      <w:bCs/>
      <w:sz w:val="22"/>
      <w:szCs w:val="24"/>
      <w:lang w:val="es-DO"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63465">
      <w:bodyDiv w:val="1"/>
      <w:marLeft w:val="0"/>
      <w:marRight w:val="0"/>
      <w:marTop w:val="0"/>
      <w:marBottom w:val="0"/>
      <w:divBdr>
        <w:top w:val="none" w:sz="0" w:space="0" w:color="auto"/>
        <w:left w:val="none" w:sz="0" w:space="0" w:color="auto"/>
        <w:bottom w:val="none" w:sz="0" w:space="0" w:color="auto"/>
        <w:right w:val="none" w:sz="0" w:space="0" w:color="auto"/>
      </w:divBdr>
    </w:div>
    <w:div w:id="65304070">
      <w:bodyDiv w:val="1"/>
      <w:marLeft w:val="0"/>
      <w:marRight w:val="0"/>
      <w:marTop w:val="0"/>
      <w:marBottom w:val="0"/>
      <w:divBdr>
        <w:top w:val="none" w:sz="0" w:space="0" w:color="auto"/>
        <w:left w:val="none" w:sz="0" w:space="0" w:color="auto"/>
        <w:bottom w:val="none" w:sz="0" w:space="0" w:color="auto"/>
        <w:right w:val="none" w:sz="0" w:space="0" w:color="auto"/>
      </w:divBdr>
    </w:div>
    <w:div w:id="87774263">
      <w:bodyDiv w:val="1"/>
      <w:marLeft w:val="0"/>
      <w:marRight w:val="0"/>
      <w:marTop w:val="0"/>
      <w:marBottom w:val="0"/>
      <w:divBdr>
        <w:top w:val="none" w:sz="0" w:space="0" w:color="auto"/>
        <w:left w:val="none" w:sz="0" w:space="0" w:color="auto"/>
        <w:bottom w:val="none" w:sz="0" w:space="0" w:color="auto"/>
        <w:right w:val="none" w:sz="0" w:space="0" w:color="auto"/>
      </w:divBdr>
    </w:div>
    <w:div w:id="94710755">
      <w:bodyDiv w:val="1"/>
      <w:marLeft w:val="0"/>
      <w:marRight w:val="0"/>
      <w:marTop w:val="0"/>
      <w:marBottom w:val="0"/>
      <w:divBdr>
        <w:top w:val="none" w:sz="0" w:space="0" w:color="auto"/>
        <w:left w:val="none" w:sz="0" w:space="0" w:color="auto"/>
        <w:bottom w:val="none" w:sz="0" w:space="0" w:color="auto"/>
        <w:right w:val="none" w:sz="0" w:space="0" w:color="auto"/>
      </w:divBdr>
    </w:div>
    <w:div w:id="163135077">
      <w:bodyDiv w:val="1"/>
      <w:marLeft w:val="0"/>
      <w:marRight w:val="0"/>
      <w:marTop w:val="0"/>
      <w:marBottom w:val="0"/>
      <w:divBdr>
        <w:top w:val="none" w:sz="0" w:space="0" w:color="auto"/>
        <w:left w:val="none" w:sz="0" w:space="0" w:color="auto"/>
        <w:bottom w:val="none" w:sz="0" w:space="0" w:color="auto"/>
        <w:right w:val="none" w:sz="0" w:space="0" w:color="auto"/>
      </w:divBdr>
    </w:div>
    <w:div w:id="178928896">
      <w:bodyDiv w:val="1"/>
      <w:marLeft w:val="0"/>
      <w:marRight w:val="0"/>
      <w:marTop w:val="0"/>
      <w:marBottom w:val="0"/>
      <w:divBdr>
        <w:top w:val="none" w:sz="0" w:space="0" w:color="auto"/>
        <w:left w:val="none" w:sz="0" w:space="0" w:color="auto"/>
        <w:bottom w:val="none" w:sz="0" w:space="0" w:color="auto"/>
        <w:right w:val="none" w:sz="0" w:space="0" w:color="auto"/>
      </w:divBdr>
    </w:div>
    <w:div w:id="204367702">
      <w:bodyDiv w:val="1"/>
      <w:marLeft w:val="0"/>
      <w:marRight w:val="0"/>
      <w:marTop w:val="0"/>
      <w:marBottom w:val="0"/>
      <w:divBdr>
        <w:top w:val="none" w:sz="0" w:space="0" w:color="auto"/>
        <w:left w:val="none" w:sz="0" w:space="0" w:color="auto"/>
        <w:bottom w:val="none" w:sz="0" w:space="0" w:color="auto"/>
        <w:right w:val="none" w:sz="0" w:space="0" w:color="auto"/>
      </w:divBdr>
    </w:div>
    <w:div w:id="228540010">
      <w:bodyDiv w:val="1"/>
      <w:marLeft w:val="0"/>
      <w:marRight w:val="0"/>
      <w:marTop w:val="0"/>
      <w:marBottom w:val="0"/>
      <w:divBdr>
        <w:top w:val="none" w:sz="0" w:space="0" w:color="auto"/>
        <w:left w:val="none" w:sz="0" w:space="0" w:color="auto"/>
        <w:bottom w:val="none" w:sz="0" w:space="0" w:color="auto"/>
        <w:right w:val="none" w:sz="0" w:space="0" w:color="auto"/>
      </w:divBdr>
    </w:div>
    <w:div w:id="240409598">
      <w:bodyDiv w:val="1"/>
      <w:marLeft w:val="0"/>
      <w:marRight w:val="0"/>
      <w:marTop w:val="0"/>
      <w:marBottom w:val="0"/>
      <w:divBdr>
        <w:top w:val="none" w:sz="0" w:space="0" w:color="auto"/>
        <w:left w:val="none" w:sz="0" w:space="0" w:color="auto"/>
        <w:bottom w:val="none" w:sz="0" w:space="0" w:color="auto"/>
        <w:right w:val="none" w:sz="0" w:space="0" w:color="auto"/>
      </w:divBdr>
    </w:div>
    <w:div w:id="273027277">
      <w:bodyDiv w:val="1"/>
      <w:marLeft w:val="0"/>
      <w:marRight w:val="0"/>
      <w:marTop w:val="0"/>
      <w:marBottom w:val="0"/>
      <w:divBdr>
        <w:top w:val="none" w:sz="0" w:space="0" w:color="auto"/>
        <w:left w:val="none" w:sz="0" w:space="0" w:color="auto"/>
        <w:bottom w:val="none" w:sz="0" w:space="0" w:color="auto"/>
        <w:right w:val="none" w:sz="0" w:space="0" w:color="auto"/>
      </w:divBdr>
    </w:div>
    <w:div w:id="281959126">
      <w:bodyDiv w:val="1"/>
      <w:marLeft w:val="0"/>
      <w:marRight w:val="0"/>
      <w:marTop w:val="0"/>
      <w:marBottom w:val="0"/>
      <w:divBdr>
        <w:top w:val="none" w:sz="0" w:space="0" w:color="auto"/>
        <w:left w:val="none" w:sz="0" w:space="0" w:color="auto"/>
        <w:bottom w:val="none" w:sz="0" w:space="0" w:color="auto"/>
        <w:right w:val="none" w:sz="0" w:space="0" w:color="auto"/>
      </w:divBdr>
    </w:div>
    <w:div w:id="308755347">
      <w:bodyDiv w:val="1"/>
      <w:marLeft w:val="0"/>
      <w:marRight w:val="0"/>
      <w:marTop w:val="0"/>
      <w:marBottom w:val="0"/>
      <w:divBdr>
        <w:top w:val="none" w:sz="0" w:space="0" w:color="auto"/>
        <w:left w:val="none" w:sz="0" w:space="0" w:color="auto"/>
        <w:bottom w:val="none" w:sz="0" w:space="0" w:color="auto"/>
        <w:right w:val="none" w:sz="0" w:space="0" w:color="auto"/>
      </w:divBdr>
    </w:div>
    <w:div w:id="326640243">
      <w:bodyDiv w:val="1"/>
      <w:marLeft w:val="0"/>
      <w:marRight w:val="0"/>
      <w:marTop w:val="0"/>
      <w:marBottom w:val="0"/>
      <w:divBdr>
        <w:top w:val="none" w:sz="0" w:space="0" w:color="auto"/>
        <w:left w:val="none" w:sz="0" w:space="0" w:color="auto"/>
        <w:bottom w:val="none" w:sz="0" w:space="0" w:color="auto"/>
        <w:right w:val="none" w:sz="0" w:space="0" w:color="auto"/>
      </w:divBdr>
    </w:div>
    <w:div w:id="445274805">
      <w:bodyDiv w:val="1"/>
      <w:marLeft w:val="0"/>
      <w:marRight w:val="0"/>
      <w:marTop w:val="0"/>
      <w:marBottom w:val="0"/>
      <w:divBdr>
        <w:top w:val="none" w:sz="0" w:space="0" w:color="auto"/>
        <w:left w:val="none" w:sz="0" w:space="0" w:color="auto"/>
        <w:bottom w:val="none" w:sz="0" w:space="0" w:color="auto"/>
        <w:right w:val="none" w:sz="0" w:space="0" w:color="auto"/>
      </w:divBdr>
    </w:div>
    <w:div w:id="472333584">
      <w:bodyDiv w:val="1"/>
      <w:marLeft w:val="0"/>
      <w:marRight w:val="0"/>
      <w:marTop w:val="0"/>
      <w:marBottom w:val="0"/>
      <w:divBdr>
        <w:top w:val="none" w:sz="0" w:space="0" w:color="auto"/>
        <w:left w:val="none" w:sz="0" w:space="0" w:color="auto"/>
        <w:bottom w:val="none" w:sz="0" w:space="0" w:color="auto"/>
        <w:right w:val="none" w:sz="0" w:space="0" w:color="auto"/>
      </w:divBdr>
    </w:div>
    <w:div w:id="489099554">
      <w:bodyDiv w:val="1"/>
      <w:marLeft w:val="0"/>
      <w:marRight w:val="0"/>
      <w:marTop w:val="0"/>
      <w:marBottom w:val="0"/>
      <w:divBdr>
        <w:top w:val="none" w:sz="0" w:space="0" w:color="auto"/>
        <w:left w:val="none" w:sz="0" w:space="0" w:color="auto"/>
        <w:bottom w:val="none" w:sz="0" w:space="0" w:color="auto"/>
        <w:right w:val="none" w:sz="0" w:space="0" w:color="auto"/>
      </w:divBdr>
    </w:div>
    <w:div w:id="499546891">
      <w:bodyDiv w:val="1"/>
      <w:marLeft w:val="0"/>
      <w:marRight w:val="0"/>
      <w:marTop w:val="0"/>
      <w:marBottom w:val="0"/>
      <w:divBdr>
        <w:top w:val="none" w:sz="0" w:space="0" w:color="auto"/>
        <w:left w:val="none" w:sz="0" w:space="0" w:color="auto"/>
        <w:bottom w:val="none" w:sz="0" w:space="0" w:color="auto"/>
        <w:right w:val="none" w:sz="0" w:space="0" w:color="auto"/>
      </w:divBdr>
    </w:div>
    <w:div w:id="517893528">
      <w:bodyDiv w:val="1"/>
      <w:marLeft w:val="0"/>
      <w:marRight w:val="0"/>
      <w:marTop w:val="0"/>
      <w:marBottom w:val="0"/>
      <w:divBdr>
        <w:top w:val="none" w:sz="0" w:space="0" w:color="auto"/>
        <w:left w:val="none" w:sz="0" w:space="0" w:color="auto"/>
        <w:bottom w:val="none" w:sz="0" w:space="0" w:color="auto"/>
        <w:right w:val="none" w:sz="0" w:space="0" w:color="auto"/>
      </w:divBdr>
    </w:div>
    <w:div w:id="526799194">
      <w:bodyDiv w:val="1"/>
      <w:marLeft w:val="0"/>
      <w:marRight w:val="0"/>
      <w:marTop w:val="0"/>
      <w:marBottom w:val="0"/>
      <w:divBdr>
        <w:top w:val="none" w:sz="0" w:space="0" w:color="auto"/>
        <w:left w:val="none" w:sz="0" w:space="0" w:color="auto"/>
        <w:bottom w:val="none" w:sz="0" w:space="0" w:color="auto"/>
        <w:right w:val="none" w:sz="0" w:space="0" w:color="auto"/>
      </w:divBdr>
    </w:div>
    <w:div w:id="535889809">
      <w:bodyDiv w:val="1"/>
      <w:marLeft w:val="0"/>
      <w:marRight w:val="0"/>
      <w:marTop w:val="0"/>
      <w:marBottom w:val="0"/>
      <w:divBdr>
        <w:top w:val="none" w:sz="0" w:space="0" w:color="auto"/>
        <w:left w:val="none" w:sz="0" w:space="0" w:color="auto"/>
        <w:bottom w:val="none" w:sz="0" w:space="0" w:color="auto"/>
        <w:right w:val="none" w:sz="0" w:space="0" w:color="auto"/>
      </w:divBdr>
    </w:div>
    <w:div w:id="548613902">
      <w:bodyDiv w:val="1"/>
      <w:marLeft w:val="0"/>
      <w:marRight w:val="0"/>
      <w:marTop w:val="0"/>
      <w:marBottom w:val="0"/>
      <w:divBdr>
        <w:top w:val="none" w:sz="0" w:space="0" w:color="auto"/>
        <w:left w:val="none" w:sz="0" w:space="0" w:color="auto"/>
        <w:bottom w:val="none" w:sz="0" w:space="0" w:color="auto"/>
        <w:right w:val="none" w:sz="0" w:space="0" w:color="auto"/>
      </w:divBdr>
    </w:div>
    <w:div w:id="550388200">
      <w:bodyDiv w:val="1"/>
      <w:marLeft w:val="0"/>
      <w:marRight w:val="0"/>
      <w:marTop w:val="0"/>
      <w:marBottom w:val="0"/>
      <w:divBdr>
        <w:top w:val="none" w:sz="0" w:space="0" w:color="auto"/>
        <w:left w:val="none" w:sz="0" w:space="0" w:color="auto"/>
        <w:bottom w:val="none" w:sz="0" w:space="0" w:color="auto"/>
        <w:right w:val="none" w:sz="0" w:space="0" w:color="auto"/>
      </w:divBdr>
    </w:div>
    <w:div w:id="642777941">
      <w:bodyDiv w:val="1"/>
      <w:marLeft w:val="0"/>
      <w:marRight w:val="0"/>
      <w:marTop w:val="0"/>
      <w:marBottom w:val="0"/>
      <w:divBdr>
        <w:top w:val="none" w:sz="0" w:space="0" w:color="auto"/>
        <w:left w:val="none" w:sz="0" w:space="0" w:color="auto"/>
        <w:bottom w:val="none" w:sz="0" w:space="0" w:color="auto"/>
        <w:right w:val="none" w:sz="0" w:space="0" w:color="auto"/>
      </w:divBdr>
    </w:div>
    <w:div w:id="674459883">
      <w:bodyDiv w:val="1"/>
      <w:marLeft w:val="0"/>
      <w:marRight w:val="0"/>
      <w:marTop w:val="0"/>
      <w:marBottom w:val="0"/>
      <w:divBdr>
        <w:top w:val="none" w:sz="0" w:space="0" w:color="auto"/>
        <w:left w:val="none" w:sz="0" w:space="0" w:color="auto"/>
        <w:bottom w:val="none" w:sz="0" w:space="0" w:color="auto"/>
        <w:right w:val="none" w:sz="0" w:space="0" w:color="auto"/>
      </w:divBdr>
    </w:div>
    <w:div w:id="681981185">
      <w:bodyDiv w:val="1"/>
      <w:marLeft w:val="0"/>
      <w:marRight w:val="0"/>
      <w:marTop w:val="0"/>
      <w:marBottom w:val="0"/>
      <w:divBdr>
        <w:top w:val="none" w:sz="0" w:space="0" w:color="auto"/>
        <w:left w:val="none" w:sz="0" w:space="0" w:color="auto"/>
        <w:bottom w:val="none" w:sz="0" w:space="0" w:color="auto"/>
        <w:right w:val="none" w:sz="0" w:space="0" w:color="auto"/>
      </w:divBdr>
    </w:div>
    <w:div w:id="738983950">
      <w:bodyDiv w:val="1"/>
      <w:marLeft w:val="0"/>
      <w:marRight w:val="0"/>
      <w:marTop w:val="0"/>
      <w:marBottom w:val="0"/>
      <w:divBdr>
        <w:top w:val="none" w:sz="0" w:space="0" w:color="auto"/>
        <w:left w:val="none" w:sz="0" w:space="0" w:color="auto"/>
        <w:bottom w:val="none" w:sz="0" w:space="0" w:color="auto"/>
        <w:right w:val="none" w:sz="0" w:space="0" w:color="auto"/>
      </w:divBdr>
    </w:div>
    <w:div w:id="745298600">
      <w:bodyDiv w:val="1"/>
      <w:marLeft w:val="0"/>
      <w:marRight w:val="0"/>
      <w:marTop w:val="0"/>
      <w:marBottom w:val="0"/>
      <w:divBdr>
        <w:top w:val="none" w:sz="0" w:space="0" w:color="auto"/>
        <w:left w:val="none" w:sz="0" w:space="0" w:color="auto"/>
        <w:bottom w:val="none" w:sz="0" w:space="0" w:color="auto"/>
        <w:right w:val="none" w:sz="0" w:space="0" w:color="auto"/>
      </w:divBdr>
    </w:div>
    <w:div w:id="780034624">
      <w:bodyDiv w:val="1"/>
      <w:marLeft w:val="0"/>
      <w:marRight w:val="0"/>
      <w:marTop w:val="0"/>
      <w:marBottom w:val="0"/>
      <w:divBdr>
        <w:top w:val="none" w:sz="0" w:space="0" w:color="auto"/>
        <w:left w:val="none" w:sz="0" w:space="0" w:color="auto"/>
        <w:bottom w:val="none" w:sz="0" w:space="0" w:color="auto"/>
        <w:right w:val="none" w:sz="0" w:space="0" w:color="auto"/>
      </w:divBdr>
    </w:div>
    <w:div w:id="792791903">
      <w:bodyDiv w:val="1"/>
      <w:marLeft w:val="0"/>
      <w:marRight w:val="0"/>
      <w:marTop w:val="0"/>
      <w:marBottom w:val="0"/>
      <w:divBdr>
        <w:top w:val="none" w:sz="0" w:space="0" w:color="auto"/>
        <w:left w:val="none" w:sz="0" w:space="0" w:color="auto"/>
        <w:bottom w:val="none" w:sz="0" w:space="0" w:color="auto"/>
        <w:right w:val="none" w:sz="0" w:space="0" w:color="auto"/>
      </w:divBdr>
    </w:div>
    <w:div w:id="827358489">
      <w:bodyDiv w:val="1"/>
      <w:marLeft w:val="0"/>
      <w:marRight w:val="0"/>
      <w:marTop w:val="0"/>
      <w:marBottom w:val="0"/>
      <w:divBdr>
        <w:top w:val="none" w:sz="0" w:space="0" w:color="auto"/>
        <w:left w:val="none" w:sz="0" w:space="0" w:color="auto"/>
        <w:bottom w:val="none" w:sz="0" w:space="0" w:color="auto"/>
        <w:right w:val="none" w:sz="0" w:space="0" w:color="auto"/>
      </w:divBdr>
    </w:div>
    <w:div w:id="861893040">
      <w:bodyDiv w:val="1"/>
      <w:marLeft w:val="0"/>
      <w:marRight w:val="0"/>
      <w:marTop w:val="0"/>
      <w:marBottom w:val="0"/>
      <w:divBdr>
        <w:top w:val="none" w:sz="0" w:space="0" w:color="auto"/>
        <w:left w:val="none" w:sz="0" w:space="0" w:color="auto"/>
        <w:bottom w:val="none" w:sz="0" w:space="0" w:color="auto"/>
        <w:right w:val="none" w:sz="0" w:space="0" w:color="auto"/>
      </w:divBdr>
    </w:div>
    <w:div w:id="872957502">
      <w:bodyDiv w:val="1"/>
      <w:marLeft w:val="0"/>
      <w:marRight w:val="0"/>
      <w:marTop w:val="0"/>
      <w:marBottom w:val="0"/>
      <w:divBdr>
        <w:top w:val="none" w:sz="0" w:space="0" w:color="auto"/>
        <w:left w:val="none" w:sz="0" w:space="0" w:color="auto"/>
        <w:bottom w:val="none" w:sz="0" w:space="0" w:color="auto"/>
        <w:right w:val="none" w:sz="0" w:space="0" w:color="auto"/>
      </w:divBdr>
    </w:div>
    <w:div w:id="903682481">
      <w:bodyDiv w:val="1"/>
      <w:marLeft w:val="0"/>
      <w:marRight w:val="0"/>
      <w:marTop w:val="0"/>
      <w:marBottom w:val="0"/>
      <w:divBdr>
        <w:top w:val="none" w:sz="0" w:space="0" w:color="auto"/>
        <w:left w:val="none" w:sz="0" w:space="0" w:color="auto"/>
        <w:bottom w:val="none" w:sz="0" w:space="0" w:color="auto"/>
        <w:right w:val="none" w:sz="0" w:space="0" w:color="auto"/>
      </w:divBdr>
    </w:div>
    <w:div w:id="1068460483">
      <w:bodyDiv w:val="1"/>
      <w:marLeft w:val="0"/>
      <w:marRight w:val="0"/>
      <w:marTop w:val="0"/>
      <w:marBottom w:val="0"/>
      <w:divBdr>
        <w:top w:val="none" w:sz="0" w:space="0" w:color="auto"/>
        <w:left w:val="none" w:sz="0" w:space="0" w:color="auto"/>
        <w:bottom w:val="none" w:sz="0" w:space="0" w:color="auto"/>
        <w:right w:val="none" w:sz="0" w:space="0" w:color="auto"/>
      </w:divBdr>
    </w:div>
    <w:div w:id="1100298555">
      <w:bodyDiv w:val="1"/>
      <w:marLeft w:val="0"/>
      <w:marRight w:val="0"/>
      <w:marTop w:val="0"/>
      <w:marBottom w:val="0"/>
      <w:divBdr>
        <w:top w:val="none" w:sz="0" w:space="0" w:color="auto"/>
        <w:left w:val="none" w:sz="0" w:space="0" w:color="auto"/>
        <w:bottom w:val="none" w:sz="0" w:space="0" w:color="auto"/>
        <w:right w:val="none" w:sz="0" w:space="0" w:color="auto"/>
      </w:divBdr>
    </w:div>
    <w:div w:id="1108087814">
      <w:bodyDiv w:val="1"/>
      <w:marLeft w:val="0"/>
      <w:marRight w:val="0"/>
      <w:marTop w:val="0"/>
      <w:marBottom w:val="0"/>
      <w:divBdr>
        <w:top w:val="none" w:sz="0" w:space="0" w:color="auto"/>
        <w:left w:val="none" w:sz="0" w:space="0" w:color="auto"/>
        <w:bottom w:val="none" w:sz="0" w:space="0" w:color="auto"/>
        <w:right w:val="none" w:sz="0" w:space="0" w:color="auto"/>
      </w:divBdr>
    </w:div>
    <w:div w:id="1151873825">
      <w:bodyDiv w:val="1"/>
      <w:marLeft w:val="0"/>
      <w:marRight w:val="0"/>
      <w:marTop w:val="0"/>
      <w:marBottom w:val="0"/>
      <w:divBdr>
        <w:top w:val="none" w:sz="0" w:space="0" w:color="auto"/>
        <w:left w:val="none" w:sz="0" w:space="0" w:color="auto"/>
        <w:bottom w:val="none" w:sz="0" w:space="0" w:color="auto"/>
        <w:right w:val="none" w:sz="0" w:space="0" w:color="auto"/>
      </w:divBdr>
    </w:div>
    <w:div w:id="1203588743">
      <w:bodyDiv w:val="1"/>
      <w:marLeft w:val="0"/>
      <w:marRight w:val="0"/>
      <w:marTop w:val="0"/>
      <w:marBottom w:val="0"/>
      <w:divBdr>
        <w:top w:val="none" w:sz="0" w:space="0" w:color="auto"/>
        <w:left w:val="none" w:sz="0" w:space="0" w:color="auto"/>
        <w:bottom w:val="none" w:sz="0" w:space="0" w:color="auto"/>
        <w:right w:val="none" w:sz="0" w:space="0" w:color="auto"/>
      </w:divBdr>
    </w:div>
    <w:div w:id="1248029452">
      <w:bodyDiv w:val="1"/>
      <w:marLeft w:val="0"/>
      <w:marRight w:val="0"/>
      <w:marTop w:val="0"/>
      <w:marBottom w:val="0"/>
      <w:divBdr>
        <w:top w:val="none" w:sz="0" w:space="0" w:color="auto"/>
        <w:left w:val="none" w:sz="0" w:space="0" w:color="auto"/>
        <w:bottom w:val="none" w:sz="0" w:space="0" w:color="auto"/>
        <w:right w:val="none" w:sz="0" w:space="0" w:color="auto"/>
      </w:divBdr>
    </w:div>
    <w:div w:id="1249509607">
      <w:bodyDiv w:val="1"/>
      <w:marLeft w:val="0"/>
      <w:marRight w:val="0"/>
      <w:marTop w:val="0"/>
      <w:marBottom w:val="0"/>
      <w:divBdr>
        <w:top w:val="none" w:sz="0" w:space="0" w:color="auto"/>
        <w:left w:val="none" w:sz="0" w:space="0" w:color="auto"/>
        <w:bottom w:val="none" w:sz="0" w:space="0" w:color="auto"/>
        <w:right w:val="none" w:sz="0" w:space="0" w:color="auto"/>
      </w:divBdr>
    </w:div>
    <w:div w:id="1298098922">
      <w:bodyDiv w:val="1"/>
      <w:marLeft w:val="0"/>
      <w:marRight w:val="0"/>
      <w:marTop w:val="0"/>
      <w:marBottom w:val="0"/>
      <w:divBdr>
        <w:top w:val="none" w:sz="0" w:space="0" w:color="auto"/>
        <w:left w:val="none" w:sz="0" w:space="0" w:color="auto"/>
        <w:bottom w:val="none" w:sz="0" w:space="0" w:color="auto"/>
        <w:right w:val="none" w:sz="0" w:space="0" w:color="auto"/>
      </w:divBdr>
    </w:div>
    <w:div w:id="1326006331">
      <w:bodyDiv w:val="1"/>
      <w:marLeft w:val="0"/>
      <w:marRight w:val="0"/>
      <w:marTop w:val="0"/>
      <w:marBottom w:val="0"/>
      <w:divBdr>
        <w:top w:val="none" w:sz="0" w:space="0" w:color="auto"/>
        <w:left w:val="none" w:sz="0" w:space="0" w:color="auto"/>
        <w:bottom w:val="none" w:sz="0" w:space="0" w:color="auto"/>
        <w:right w:val="none" w:sz="0" w:space="0" w:color="auto"/>
      </w:divBdr>
    </w:div>
    <w:div w:id="1326862334">
      <w:bodyDiv w:val="1"/>
      <w:marLeft w:val="0"/>
      <w:marRight w:val="0"/>
      <w:marTop w:val="0"/>
      <w:marBottom w:val="0"/>
      <w:divBdr>
        <w:top w:val="none" w:sz="0" w:space="0" w:color="auto"/>
        <w:left w:val="none" w:sz="0" w:space="0" w:color="auto"/>
        <w:bottom w:val="none" w:sz="0" w:space="0" w:color="auto"/>
        <w:right w:val="none" w:sz="0" w:space="0" w:color="auto"/>
      </w:divBdr>
    </w:div>
    <w:div w:id="1361122506">
      <w:bodyDiv w:val="1"/>
      <w:marLeft w:val="0"/>
      <w:marRight w:val="0"/>
      <w:marTop w:val="0"/>
      <w:marBottom w:val="0"/>
      <w:divBdr>
        <w:top w:val="none" w:sz="0" w:space="0" w:color="auto"/>
        <w:left w:val="none" w:sz="0" w:space="0" w:color="auto"/>
        <w:bottom w:val="none" w:sz="0" w:space="0" w:color="auto"/>
        <w:right w:val="none" w:sz="0" w:space="0" w:color="auto"/>
      </w:divBdr>
    </w:div>
    <w:div w:id="1417943490">
      <w:bodyDiv w:val="1"/>
      <w:marLeft w:val="0"/>
      <w:marRight w:val="0"/>
      <w:marTop w:val="0"/>
      <w:marBottom w:val="0"/>
      <w:divBdr>
        <w:top w:val="none" w:sz="0" w:space="0" w:color="auto"/>
        <w:left w:val="none" w:sz="0" w:space="0" w:color="auto"/>
        <w:bottom w:val="none" w:sz="0" w:space="0" w:color="auto"/>
        <w:right w:val="none" w:sz="0" w:space="0" w:color="auto"/>
      </w:divBdr>
    </w:div>
    <w:div w:id="1437945110">
      <w:bodyDiv w:val="1"/>
      <w:marLeft w:val="0"/>
      <w:marRight w:val="0"/>
      <w:marTop w:val="0"/>
      <w:marBottom w:val="0"/>
      <w:divBdr>
        <w:top w:val="none" w:sz="0" w:space="0" w:color="auto"/>
        <w:left w:val="none" w:sz="0" w:space="0" w:color="auto"/>
        <w:bottom w:val="none" w:sz="0" w:space="0" w:color="auto"/>
        <w:right w:val="none" w:sz="0" w:space="0" w:color="auto"/>
      </w:divBdr>
    </w:div>
    <w:div w:id="1470854026">
      <w:bodyDiv w:val="1"/>
      <w:marLeft w:val="0"/>
      <w:marRight w:val="0"/>
      <w:marTop w:val="0"/>
      <w:marBottom w:val="0"/>
      <w:divBdr>
        <w:top w:val="none" w:sz="0" w:space="0" w:color="auto"/>
        <w:left w:val="none" w:sz="0" w:space="0" w:color="auto"/>
        <w:bottom w:val="none" w:sz="0" w:space="0" w:color="auto"/>
        <w:right w:val="none" w:sz="0" w:space="0" w:color="auto"/>
      </w:divBdr>
    </w:div>
    <w:div w:id="1475178389">
      <w:bodyDiv w:val="1"/>
      <w:marLeft w:val="0"/>
      <w:marRight w:val="0"/>
      <w:marTop w:val="0"/>
      <w:marBottom w:val="0"/>
      <w:divBdr>
        <w:top w:val="none" w:sz="0" w:space="0" w:color="auto"/>
        <w:left w:val="none" w:sz="0" w:space="0" w:color="auto"/>
        <w:bottom w:val="none" w:sz="0" w:space="0" w:color="auto"/>
        <w:right w:val="none" w:sz="0" w:space="0" w:color="auto"/>
      </w:divBdr>
    </w:div>
    <w:div w:id="1480462200">
      <w:bodyDiv w:val="1"/>
      <w:marLeft w:val="0"/>
      <w:marRight w:val="0"/>
      <w:marTop w:val="0"/>
      <w:marBottom w:val="0"/>
      <w:divBdr>
        <w:top w:val="none" w:sz="0" w:space="0" w:color="auto"/>
        <w:left w:val="none" w:sz="0" w:space="0" w:color="auto"/>
        <w:bottom w:val="none" w:sz="0" w:space="0" w:color="auto"/>
        <w:right w:val="none" w:sz="0" w:space="0" w:color="auto"/>
      </w:divBdr>
    </w:div>
    <w:div w:id="1484852985">
      <w:bodyDiv w:val="1"/>
      <w:marLeft w:val="0"/>
      <w:marRight w:val="0"/>
      <w:marTop w:val="0"/>
      <w:marBottom w:val="0"/>
      <w:divBdr>
        <w:top w:val="none" w:sz="0" w:space="0" w:color="auto"/>
        <w:left w:val="none" w:sz="0" w:space="0" w:color="auto"/>
        <w:bottom w:val="none" w:sz="0" w:space="0" w:color="auto"/>
        <w:right w:val="none" w:sz="0" w:space="0" w:color="auto"/>
      </w:divBdr>
    </w:div>
    <w:div w:id="1490637242">
      <w:bodyDiv w:val="1"/>
      <w:marLeft w:val="0"/>
      <w:marRight w:val="0"/>
      <w:marTop w:val="0"/>
      <w:marBottom w:val="0"/>
      <w:divBdr>
        <w:top w:val="none" w:sz="0" w:space="0" w:color="auto"/>
        <w:left w:val="none" w:sz="0" w:space="0" w:color="auto"/>
        <w:bottom w:val="none" w:sz="0" w:space="0" w:color="auto"/>
        <w:right w:val="none" w:sz="0" w:space="0" w:color="auto"/>
      </w:divBdr>
    </w:div>
    <w:div w:id="1596161968">
      <w:bodyDiv w:val="1"/>
      <w:marLeft w:val="0"/>
      <w:marRight w:val="0"/>
      <w:marTop w:val="0"/>
      <w:marBottom w:val="0"/>
      <w:divBdr>
        <w:top w:val="none" w:sz="0" w:space="0" w:color="auto"/>
        <w:left w:val="none" w:sz="0" w:space="0" w:color="auto"/>
        <w:bottom w:val="none" w:sz="0" w:space="0" w:color="auto"/>
        <w:right w:val="none" w:sz="0" w:space="0" w:color="auto"/>
      </w:divBdr>
    </w:div>
    <w:div w:id="1628270639">
      <w:bodyDiv w:val="1"/>
      <w:marLeft w:val="0"/>
      <w:marRight w:val="0"/>
      <w:marTop w:val="0"/>
      <w:marBottom w:val="0"/>
      <w:divBdr>
        <w:top w:val="none" w:sz="0" w:space="0" w:color="auto"/>
        <w:left w:val="none" w:sz="0" w:space="0" w:color="auto"/>
        <w:bottom w:val="none" w:sz="0" w:space="0" w:color="auto"/>
        <w:right w:val="none" w:sz="0" w:space="0" w:color="auto"/>
      </w:divBdr>
    </w:div>
    <w:div w:id="1658339847">
      <w:bodyDiv w:val="1"/>
      <w:marLeft w:val="0"/>
      <w:marRight w:val="0"/>
      <w:marTop w:val="0"/>
      <w:marBottom w:val="0"/>
      <w:divBdr>
        <w:top w:val="none" w:sz="0" w:space="0" w:color="auto"/>
        <w:left w:val="none" w:sz="0" w:space="0" w:color="auto"/>
        <w:bottom w:val="none" w:sz="0" w:space="0" w:color="auto"/>
        <w:right w:val="none" w:sz="0" w:space="0" w:color="auto"/>
      </w:divBdr>
    </w:div>
    <w:div w:id="1745489366">
      <w:bodyDiv w:val="1"/>
      <w:marLeft w:val="0"/>
      <w:marRight w:val="0"/>
      <w:marTop w:val="0"/>
      <w:marBottom w:val="0"/>
      <w:divBdr>
        <w:top w:val="none" w:sz="0" w:space="0" w:color="auto"/>
        <w:left w:val="none" w:sz="0" w:space="0" w:color="auto"/>
        <w:bottom w:val="none" w:sz="0" w:space="0" w:color="auto"/>
        <w:right w:val="none" w:sz="0" w:space="0" w:color="auto"/>
      </w:divBdr>
    </w:div>
    <w:div w:id="1758792926">
      <w:bodyDiv w:val="1"/>
      <w:marLeft w:val="0"/>
      <w:marRight w:val="0"/>
      <w:marTop w:val="0"/>
      <w:marBottom w:val="0"/>
      <w:divBdr>
        <w:top w:val="none" w:sz="0" w:space="0" w:color="auto"/>
        <w:left w:val="none" w:sz="0" w:space="0" w:color="auto"/>
        <w:bottom w:val="none" w:sz="0" w:space="0" w:color="auto"/>
        <w:right w:val="none" w:sz="0" w:space="0" w:color="auto"/>
      </w:divBdr>
    </w:div>
    <w:div w:id="1774206881">
      <w:bodyDiv w:val="1"/>
      <w:marLeft w:val="0"/>
      <w:marRight w:val="0"/>
      <w:marTop w:val="0"/>
      <w:marBottom w:val="0"/>
      <w:divBdr>
        <w:top w:val="none" w:sz="0" w:space="0" w:color="auto"/>
        <w:left w:val="none" w:sz="0" w:space="0" w:color="auto"/>
        <w:bottom w:val="none" w:sz="0" w:space="0" w:color="auto"/>
        <w:right w:val="none" w:sz="0" w:space="0" w:color="auto"/>
      </w:divBdr>
    </w:div>
    <w:div w:id="1783303054">
      <w:bodyDiv w:val="1"/>
      <w:marLeft w:val="0"/>
      <w:marRight w:val="0"/>
      <w:marTop w:val="0"/>
      <w:marBottom w:val="0"/>
      <w:divBdr>
        <w:top w:val="none" w:sz="0" w:space="0" w:color="auto"/>
        <w:left w:val="none" w:sz="0" w:space="0" w:color="auto"/>
        <w:bottom w:val="none" w:sz="0" w:space="0" w:color="auto"/>
        <w:right w:val="none" w:sz="0" w:space="0" w:color="auto"/>
      </w:divBdr>
    </w:div>
    <w:div w:id="1801848698">
      <w:bodyDiv w:val="1"/>
      <w:marLeft w:val="0"/>
      <w:marRight w:val="0"/>
      <w:marTop w:val="0"/>
      <w:marBottom w:val="0"/>
      <w:divBdr>
        <w:top w:val="none" w:sz="0" w:space="0" w:color="auto"/>
        <w:left w:val="none" w:sz="0" w:space="0" w:color="auto"/>
        <w:bottom w:val="none" w:sz="0" w:space="0" w:color="auto"/>
        <w:right w:val="none" w:sz="0" w:space="0" w:color="auto"/>
      </w:divBdr>
    </w:div>
    <w:div w:id="1810244788">
      <w:bodyDiv w:val="1"/>
      <w:marLeft w:val="0"/>
      <w:marRight w:val="0"/>
      <w:marTop w:val="0"/>
      <w:marBottom w:val="0"/>
      <w:divBdr>
        <w:top w:val="none" w:sz="0" w:space="0" w:color="auto"/>
        <w:left w:val="none" w:sz="0" w:space="0" w:color="auto"/>
        <w:bottom w:val="none" w:sz="0" w:space="0" w:color="auto"/>
        <w:right w:val="none" w:sz="0" w:space="0" w:color="auto"/>
      </w:divBdr>
    </w:div>
    <w:div w:id="1817260730">
      <w:bodyDiv w:val="1"/>
      <w:marLeft w:val="0"/>
      <w:marRight w:val="0"/>
      <w:marTop w:val="0"/>
      <w:marBottom w:val="0"/>
      <w:divBdr>
        <w:top w:val="none" w:sz="0" w:space="0" w:color="auto"/>
        <w:left w:val="none" w:sz="0" w:space="0" w:color="auto"/>
        <w:bottom w:val="none" w:sz="0" w:space="0" w:color="auto"/>
        <w:right w:val="none" w:sz="0" w:space="0" w:color="auto"/>
      </w:divBdr>
    </w:div>
    <w:div w:id="1856848582">
      <w:bodyDiv w:val="1"/>
      <w:marLeft w:val="0"/>
      <w:marRight w:val="0"/>
      <w:marTop w:val="0"/>
      <w:marBottom w:val="0"/>
      <w:divBdr>
        <w:top w:val="none" w:sz="0" w:space="0" w:color="auto"/>
        <w:left w:val="none" w:sz="0" w:space="0" w:color="auto"/>
        <w:bottom w:val="none" w:sz="0" w:space="0" w:color="auto"/>
        <w:right w:val="none" w:sz="0" w:space="0" w:color="auto"/>
      </w:divBdr>
    </w:div>
    <w:div w:id="1863854691">
      <w:bodyDiv w:val="1"/>
      <w:marLeft w:val="0"/>
      <w:marRight w:val="0"/>
      <w:marTop w:val="0"/>
      <w:marBottom w:val="0"/>
      <w:divBdr>
        <w:top w:val="none" w:sz="0" w:space="0" w:color="auto"/>
        <w:left w:val="none" w:sz="0" w:space="0" w:color="auto"/>
        <w:bottom w:val="none" w:sz="0" w:space="0" w:color="auto"/>
        <w:right w:val="none" w:sz="0" w:space="0" w:color="auto"/>
      </w:divBdr>
    </w:div>
    <w:div w:id="1873570333">
      <w:bodyDiv w:val="1"/>
      <w:marLeft w:val="0"/>
      <w:marRight w:val="0"/>
      <w:marTop w:val="0"/>
      <w:marBottom w:val="0"/>
      <w:divBdr>
        <w:top w:val="none" w:sz="0" w:space="0" w:color="auto"/>
        <w:left w:val="none" w:sz="0" w:space="0" w:color="auto"/>
        <w:bottom w:val="none" w:sz="0" w:space="0" w:color="auto"/>
        <w:right w:val="none" w:sz="0" w:space="0" w:color="auto"/>
      </w:divBdr>
    </w:div>
    <w:div w:id="1881042595">
      <w:bodyDiv w:val="1"/>
      <w:marLeft w:val="0"/>
      <w:marRight w:val="0"/>
      <w:marTop w:val="0"/>
      <w:marBottom w:val="0"/>
      <w:divBdr>
        <w:top w:val="none" w:sz="0" w:space="0" w:color="auto"/>
        <w:left w:val="none" w:sz="0" w:space="0" w:color="auto"/>
        <w:bottom w:val="none" w:sz="0" w:space="0" w:color="auto"/>
        <w:right w:val="none" w:sz="0" w:space="0" w:color="auto"/>
      </w:divBdr>
    </w:div>
    <w:div w:id="1913848689">
      <w:bodyDiv w:val="1"/>
      <w:marLeft w:val="0"/>
      <w:marRight w:val="0"/>
      <w:marTop w:val="0"/>
      <w:marBottom w:val="0"/>
      <w:divBdr>
        <w:top w:val="none" w:sz="0" w:space="0" w:color="auto"/>
        <w:left w:val="none" w:sz="0" w:space="0" w:color="auto"/>
        <w:bottom w:val="none" w:sz="0" w:space="0" w:color="auto"/>
        <w:right w:val="none" w:sz="0" w:space="0" w:color="auto"/>
      </w:divBdr>
    </w:div>
    <w:div w:id="1942182758">
      <w:bodyDiv w:val="1"/>
      <w:marLeft w:val="0"/>
      <w:marRight w:val="0"/>
      <w:marTop w:val="0"/>
      <w:marBottom w:val="0"/>
      <w:divBdr>
        <w:top w:val="none" w:sz="0" w:space="0" w:color="auto"/>
        <w:left w:val="none" w:sz="0" w:space="0" w:color="auto"/>
        <w:bottom w:val="none" w:sz="0" w:space="0" w:color="auto"/>
        <w:right w:val="none" w:sz="0" w:space="0" w:color="auto"/>
      </w:divBdr>
    </w:div>
    <w:div w:id="1970475397">
      <w:bodyDiv w:val="1"/>
      <w:marLeft w:val="0"/>
      <w:marRight w:val="0"/>
      <w:marTop w:val="0"/>
      <w:marBottom w:val="0"/>
      <w:divBdr>
        <w:top w:val="none" w:sz="0" w:space="0" w:color="auto"/>
        <w:left w:val="none" w:sz="0" w:space="0" w:color="auto"/>
        <w:bottom w:val="none" w:sz="0" w:space="0" w:color="auto"/>
        <w:right w:val="none" w:sz="0" w:space="0" w:color="auto"/>
      </w:divBdr>
    </w:div>
    <w:div w:id="1998873041">
      <w:bodyDiv w:val="1"/>
      <w:marLeft w:val="0"/>
      <w:marRight w:val="0"/>
      <w:marTop w:val="0"/>
      <w:marBottom w:val="0"/>
      <w:divBdr>
        <w:top w:val="none" w:sz="0" w:space="0" w:color="auto"/>
        <w:left w:val="none" w:sz="0" w:space="0" w:color="auto"/>
        <w:bottom w:val="none" w:sz="0" w:space="0" w:color="auto"/>
        <w:right w:val="none" w:sz="0" w:space="0" w:color="auto"/>
      </w:divBdr>
    </w:div>
    <w:div w:id="2007247811">
      <w:bodyDiv w:val="1"/>
      <w:marLeft w:val="0"/>
      <w:marRight w:val="0"/>
      <w:marTop w:val="0"/>
      <w:marBottom w:val="0"/>
      <w:divBdr>
        <w:top w:val="none" w:sz="0" w:space="0" w:color="auto"/>
        <w:left w:val="none" w:sz="0" w:space="0" w:color="auto"/>
        <w:bottom w:val="none" w:sz="0" w:space="0" w:color="auto"/>
        <w:right w:val="none" w:sz="0" w:space="0" w:color="auto"/>
      </w:divBdr>
    </w:div>
    <w:div w:id="2007588702">
      <w:bodyDiv w:val="1"/>
      <w:marLeft w:val="0"/>
      <w:marRight w:val="0"/>
      <w:marTop w:val="0"/>
      <w:marBottom w:val="0"/>
      <w:divBdr>
        <w:top w:val="none" w:sz="0" w:space="0" w:color="auto"/>
        <w:left w:val="none" w:sz="0" w:space="0" w:color="auto"/>
        <w:bottom w:val="none" w:sz="0" w:space="0" w:color="auto"/>
        <w:right w:val="none" w:sz="0" w:space="0" w:color="auto"/>
      </w:divBdr>
    </w:div>
    <w:div w:id="2061325908">
      <w:bodyDiv w:val="1"/>
      <w:marLeft w:val="0"/>
      <w:marRight w:val="0"/>
      <w:marTop w:val="0"/>
      <w:marBottom w:val="0"/>
      <w:divBdr>
        <w:top w:val="none" w:sz="0" w:space="0" w:color="auto"/>
        <w:left w:val="none" w:sz="0" w:space="0" w:color="auto"/>
        <w:bottom w:val="none" w:sz="0" w:space="0" w:color="auto"/>
        <w:right w:val="none" w:sz="0" w:space="0" w:color="auto"/>
      </w:divBdr>
    </w:div>
    <w:div w:id="2073773728">
      <w:bodyDiv w:val="1"/>
      <w:marLeft w:val="0"/>
      <w:marRight w:val="0"/>
      <w:marTop w:val="0"/>
      <w:marBottom w:val="0"/>
      <w:divBdr>
        <w:top w:val="none" w:sz="0" w:space="0" w:color="auto"/>
        <w:left w:val="none" w:sz="0" w:space="0" w:color="auto"/>
        <w:bottom w:val="none" w:sz="0" w:space="0" w:color="auto"/>
        <w:right w:val="none" w:sz="0" w:space="0" w:color="auto"/>
      </w:divBdr>
    </w:div>
    <w:div w:id="212680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CF3D21C51022B409C49503486ECC996" ma:contentTypeVersion="14" ma:contentTypeDescription="Crear nuevo documento." ma:contentTypeScope="" ma:versionID="b2a24577f90cfd05fd82c1a5d76ea8ba">
  <xsd:schema xmlns:xsd="http://www.w3.org/2001/XMLSchema" xmlns:xs="http://www.w3.org/2001/XMLSchema" xmlns:p="http://schemas.microsoft.com/office/2006/metadata/properties" xmlns:ns2="966e0af8-eb04-4871-9ba3-4bac4d7ba408" xmlns:ns3="28489dc2-50cf-493e-a704-cb1420394a7d" targetNamespace="http://schemas.microsoft.com/office/2006/metadata/properties" ma:root="true" ma:fieldsID="c6d758aef4907c8719f4ba8df5011785" ns2:_="" ns3:_="">
    <xsd:import namespace="966e0af8-eb04-4871-9ba3-4bac4d7ba408"/>
    <xsd:import namespace="28489dc2-50cf-493e-a704-cb1420394a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e0af8-eb04-4871-9ba3-4bac4d7ba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fd1bcfab-92ed-418b-a830-1d6ea5935d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489dc2-50cf-493e-a704-cb1420394a7d"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d64cec46-a817-428a-87a7-9f7fdb4146ae}" ma:internalName="TaxCatchAll" ma:showField="CatchAllData" ma:web="28489dc2-50cf-493e-a704-cb1420394a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8489dc2-50cf-493e-a704-cb1420394a7d" xsi:nil="true"/>
    <lcf76f155ced4ddcb4097134ff3c332f xmlns="966e0af8-eb04-4871-9ba3-4bac4d7ba4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B6BD50-F08A-4782-BA52-D30683032C42}">
  <ds:schemaRefs>
    <ds:schemaRef ds:uri="http://schemas.openxmlformats.org/officeDocument/2006/bibliography"/>
  </ds:schemaRefs>
</ds:datastoreItem>
</file>

<file path=customXml/itemProps2.xml><?xml version="1.0" encoding="utf-8"?>
<ds:datastoreItem xmlns:ds="http://schemas.openxmlformats.org/officeDocument/2006/customXml" ds:itemID="{0426D6BA-F372-4662-95AB-FAFE9B868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e0af8-eb04-4871-9ba3-4bac4d7ba408"/>
    <ds:schemaRef ds:uri="28489dc2-50cf-493e-a704-cb1420394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6160CD-8111-4BF8-B1E6-04B4B63B3A07}">
  <ds:schemaRefs>
    <ds:schemaRef ds:uri="http://schemas.microsoft.com/sharepoint/v3/contenttype/forms"/>
  </ds:schemaRefs>
</ds:datastoreItem>
</file>

<file path=customXml/itemProps4.xml><?xml version="1.0" encoding="utf-8"?>
<ds:datastoreItem xmlns:ds="http://schemas.openxmlformats.org/officeDocument/2006/customXml" ds:itemID="{759CFF2C-CE56-4F2A-9408-FB57DAEF7614}">
  <ds:schemaRefs>
    <ds:schemaRef ds:uri="http://schemas.microsoft.com/office/2006/metadata/properties"/>
    <ds:schemaRef ds:uri="http://schemas.microsoft.com/office/infopath/2007/PartnerControls"/>
    <ds:schemaRef ds:uri="28489dc2-50cf-493e-a704-cb1420394a7d"/>
    <ds:schemaRef ds:uri="966e0af8-eb04-4871-9ba3-4bac4d7ba40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8911</Words>
  <Characters>49015</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57811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Dionisia Vizcaino</dc:creator>
  <cp:keywords/>
  <cp:lastModifiedBy>Johnson Manuel Moreno Cruz</cp:lastModifiedBy>
  <cp:revision>2</cp:revision>
  <cp:lastPrinted>2025-01-20T22:07:00Z</cp:lastPrinted>
  <dcterms:created xsi:type="dcterms:W3CDTF">2025-02-18T17:06:00Z</dcterms:created>
  <dcterms:modified xsi:type="dcterms:W3CDTF">2025-02-18T17:06:00Z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0x0101000CF3D21C51022B409C49503486ECC996</vt:lpwstr>
  </property>
  <property fmtid="{D5CDD505-2E9C-101B-9397-08002B2CF9AE}" pid="3" name="MediaServiceImageTags">
    <vt:lpwstr/>
  </property>
</Properties>
</file>